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A79F" w14:textId="77777777" w:rsidR="00BF3C7E" w:rsidRDefault="00BF3C7E" w:rsidP="00BF3C7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ЗАКЛЮЧЕНИЕ</w:t>
      </w:r>
    </w:p>
    <w:p w14:paraId="5D25366F" w14:textId="77777777" w:rsidR="00BF3C7E" w:rsidRDefault="00BF3C7E" w:rsidP="00BF3C7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экспертизы муниципального нормативного правового акта</w:t>
      </w:r>
    </w:p>
    <w:p w14:paraId="77A61896" w14:textId="77777777" w:rsidR="00BF3C7E" w:rsidRDefault="00BF3C7E" w:rsidP="00BF3C7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  <w14:numSpacing w14:val="default"/>
        </w:rPr>
      </w:pPr>
    </w:p>
    <w:p w14:paraId="3A0A31A5" w14:textId="77777777" w:rsidR="00BF3C7E" w:rsidRDefault="00BF3C7E" w:rsidP="00BF3C7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  <w14:numSpacing w14:val="default"/>
        </w:rPr>
      </w:pPr>
      <w:r>
        <w:rPr>
          <w:rFonts w:ascii="Times New Roman" w:hAnsi="Times New Roman"/>
          <w:b w:val="0"/>
          <w:sz w:val="24"/>
          <w:szCs w:val="24"/>
          <w14:numSpacing w14:val="default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sz w:val="24"/>
          <w:szCs w:val="24"/>
          <w14:numSpacing w14:val="default"/>
        </w:rPr>
        <w:t>Слюдянского</w:t>
      </w:r>
      <w:proofErr w:type="spellEnd"/>
      <w:r>
        <w:rPr>
          <w:rFonts w:ascii="Times New Roman" w:hAnsi="Times New Roman"/>
          <w:b w:val="0"/>
          <w:sz w:val="24"/>
          <w:szCs w:val="24"/>
          <w14:numSpacing w14:val="default"/>
        </w:rPr>
        <w:t xml:space="preserve"> городского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  <w14:numSpacing w14:val="default"/>
        </w:rPr>
        <w:t>Слюдянского</w:t>
      </w:r>
      <w:proofErr w:type="spellEnd"/>
      <w:r>
        <w:rPr>
          <w:rFonts w:ascii="Times New Roman" w:hAnsi="Times New Roman"/>
          <w:b w:val="0"/>
          <w:sz w:val="24"/>
          <w:szCs w:val="24"/>
          <w14:numSpacing w14:val="default"/>
        </w:rPr>
        <w:t xml:space="preserve"> района </w:t>
      </w:r>
    </w:p>
    <w:p w14:paraId="341F6A39" w14:textId="77777777" w:rsidR="00BF3C7E" w:rsidRDefault="00BF3C7E" w:rsidP="00BF3C7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  <w14:numSpacing w14:val="default"/>
        </w:rPr>
      </w:pPr>
      <w:r>
        <w:rPr>
          <w:rFonts w:ascii="Times New Roman" w:hAnsi="Times New Roman"/>
          <w:b w:val="0"/>
          <w:sz w:val="24"/>
          <w:szCs w:val="24"/>
          <w14:numSpacing w14:val="default"/>
        </w:rPr>
        <w:t xml:space="preserve">Реквизиты муниципального нормативного правового акта, в отношении которого проведена экспертиза: проект постановления администрации </w:t>
      </w:r>
      <w:proofErr w:type="spellStart"/>
      <w:r>
        <w:rPr>
          <w:rFonts w:ascii="Times New Roman" w:hAnsi="Times New Roman"/>
          <w:b w:val="0"/>
          <w:sz w:val="24"/>
          <w:szCs w:val="24"/>
          <w14:numSpacing w14:val="default"/>
        </w:rPr>
        <w:t>Слюдянского</w:t>
      </w:r>
      <w:proofErr w:type="spellEnd"/>
      <w:r>
        <w:rPr>
          <w:rFonts w:ascii="Times New Roman" w:hAnsi="Times New Roman"/>
          <w:b w:val="0"/>
          <w:sz w:val="24"/>
          <w:szCs w:val="24"/>
          <w14:numSpacing w14:val="default"/>
        </w:rPr>
        <w:t xml:space="preserve"> городского поселения «О внесении изменений в постановление администрации </w:t>
      </w:r>
      <w:proofErr w:type="spellStart"/>
      <w:r>
        <w:rPr>
          <w:rFonts w:ascii="Times New Roman" w:hAnsi="Times New Roman"/>
          <w:b w:val="0"/>
          <w:sz w:val="24"/>
          <w:szCs w:val="24"/>
          <w14:numSpacing w14:val="default"/>
        </w:rPr>
        <w:t>Слюдянского</w:t>
      </w:r>
      <w:proofErr w:type="spellEnd"/>
      <w:r>
        <w:rPr>
          <w:rFonts w:ascii="Times New Roman" w:hAnsi="Times New Roman"/>
          <w:b w:val="0"/>
          <w:sz w:val="24"/>
          <w:szCs w:val="24"/>
          <w14:numSpacing w14:val="default"/>
        </w:rPr>
        <w:t xml:space="preserve"> городского поселения от 30.04.2019 года №266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>
        <w:rPr>
          <w:rFonts w:ascii="Times New Roman" w:hAnsi="Times New Roman"/>
          <w:b w:val="0"/>
          <w:sz w:val="24"/>
          <w:szCs w:val="24"/>
          <w14:numSpacing w14:val="default"/>
        </w:rPr>
        <w:t>Слюдянского</w:t>
      </w:r>
      <w:proofErr w:type="spellEnd"/>
      <w:r>
        <w:rPr>
          <w:rFonts w:ascii="Times New Roman" w:hAnsi="Times New Roman"/>
          <w:b w:val="0"/>
          <w:sz w:val="24"/>
          <w:szCs w:val="24"/>
          <w14:numSpacing w14:val="default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>
        <w:rPr>
          <w:rFonts w:ascii="Times New Roman" w:hAnsi="Times New Roman"/>
          <w:b w:val="0"/>
          <w:sz w:val="24"/>
          <w:szCs w:val="24"/>
          <w14:numSpacing w14:val="default"/>
        </w:rPr>
        <w:t>Слюдянского</w:t>
      </w:r>
      <w:proofErr w:type="spellEnd"/>
      <w:r>
        <w:rPr>
          <w:rFonts w:ascii="Times New Roman" w:hAnsi="Times New Roman"/>
          <w:b w:val="0"/>
          <w:sz w:val="24"/>
          <w:szCs w:val="24"/>
          <w14:numSpacing w14:val="default"/>
        </w:rPr>
        <w:t xml:space="preserve"> городского поселения №1361 от 30.11.2017 года»</w:t>
      </w:r>
    </w:p>
    <w:p w14:paraId="50CB5021" w14:textId="5E68BC5C" w:rsidR="00BF3C7E" w:rsidRDefault="00BF3C7E" w:rsidP="00466CA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  <w14:numSpacing w14:val="default"/>
        </w:rPr>
      </w:pPr>
      <w:r>
        <w:rPr>
          <w:rFonts w:ascii="Times New Roman" w:hAnsi="Times New Roman"/>
          <w:b w:val="0"/>
          <w:sz w:val="24"/>
          <w:szCs w:val="24"/>
          <w14:numSpacing w14:val="default"/>
        </w:rPr>
        <w:t xml:space="preserve">Настоящее заключение подготовлено впервые. </w:t>
      </w:r>
    </w:p>
    <w:p w14:paraId="22CDD90F" w14:textId="77777777" w:rsidR="00BF3C7E" w:rsidRDefault="00BF3C7E" w:rsidP="00BF3C7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  <w14:numSpacing w14:val="default"/>
        </w:rPr>
      </w:pPr>
      <w:r>
        <w:rPr>
          <w:rFonts w:ascii="Times New Roman" w:hAnsi="Times New Roman"/>
          <w:b w:val="0"/>
          <w:sz w:val="24"/>
          <w:szCs w:val="24"/>
          <w14:numSpacing w14:val="default"/>
        </w:rPr>
        <w:t>Публичные консультации проведены в сроки:</w:t>
      </w:r>
    </w:p>
    <w:p w14:paraId="5BC05C5F" w14:textId="41180422" w:rsidR="00BF3C7E" w:rsidRDefault="00BF3C7E" w:rsidP="00466CA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  <w14:numSpacing w14:val="default"/>
        </w:rPr>
      </w:pPr>
      <w:r>
        <w:rPr>
          <w:rFonts w:ascii="Times New Roman" w:hAnsi="Times New Roman"/>
          <w:b w:val="0"/>
          <w:sz w:val="24"/>
          <w:szCs w:val="24"/>
          <w14:numSpacing w14:val="default"/>
        </w:rPr>
        <w:t>С 07 июля 2021 года по 05 августа 2021 года.</w:t>
      </w:r>
    </w:p>
    <w:p w14:paraId="7DA48F3C" w14:textId="77777777" w:rsidR="00BF3C7E" w:rsidRDefault="00BF3C7E" w:rsidP="00BF3C7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  <w14:numSpacing w14:val="default"/>
        </w:rPr>
      </w:pPr>
      <w:r>
        <w:rPr>
          <w:rFonts w:ascii="Times New Roman" w:hAnsi="Times New Roman"/>
          <w:b w:val="0"/>
          <w:sz w:val="24"/>
          <w:szCs w:val="24"/>
          <w14:numSpacing w14:val="default"/>
        </w:rPr>
        <w:t>Информация об экспертизе муниципального нормативного правового акта размещена в информационно-телекоммуникационной сети «Интернет» по адресу: https://www.gorod-sludyanka.ru/qa/966.html.</w:t>
      </w:r>
    </w:p>
    <w:p w14:paraId="2D17F220" w14:textId="77777777" w:rsidR="00BF3C7E" w:rsidRDefault="00BF3C7E" w:rsidP="00BF3C7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  <w14:numSpacing w14:val="default"/>
        </w:rPr>
      </w:pPr>
    </w:p>
    <w:p w14:paraId="0AB07CE3" w14:textId="77777777" w:rsidR="00BF3C7E" w:rsidRDefault="00BF3C7E" w:rsidP="00BF3C7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  <w14:numSpacing w14:val="default"/>
        </w:rPr>
      </w:pPr>
      <w:r>
        <w:rPr>
          <w:rFonts w:ascii="Times New Roman" w:hAnsi="Times New Roman"/>
          <w:b w:val="0"/>
          <w:sz w:val="24"/>
          <w:szCs w:val="24"/>
          <w14:numSpacing w14:val="default"/>
        </w:rPr>
        <w:t>На основе проведенной экспертизы муниципального нормативного правового акта сделан следующий вывод: в нормативном правовом акте отсутствуют положения, необоснованно затрудняющие осуществление предпринимательской и инвестиционной деятельности</w:t>
      </w:r>
    </w:p>
    <w:p w14:paraId="2FB3B9FA" w14:textId="77777777" w:rsidR="00BF3C7E" w:rsidRDefault="00BF3C7E" w:rsidP="00BF3C7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  <w14:numSpacing w14:val="default"/>
        </w:rPr>
      </w:pPr>
    </w:p>
    <w:p w14:paraId="1CF2776D" w14:textId="77777777" w:rsidR="00BF3C7E" w:rsidRDefault="00BF3C7E" w:rsidP="00BF3C7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  <w14:numSpacing w14:val="default"/>
        </w:rPr>
      </w:pPr>
      <w:r>
        <w:rPr>
          <w:rFonts w:ascii="Times New Roman" w:hAnsi="Times New Roman"/>
          <w:b w:val="0"/>
          <w:sz w:val="24"/>
          <w:szCs w:val="24"/>
          <w14:numSpacing w14:val="default"/>
        </w:rPr>
        <w:t xml:space="preserve">        </w:t>
      </w:r>
    </w:p>
    <w:p w14:paraId="4F81DF68" w14:textId="40FF54C9" w:rsidR="00BF3C7E" w:rsidRPr="00466CA7" w:rsidRDefault="00466CA7" w:rsidP="00BF3C7E">
      <w:pPr>
        <w:rPr>
          <w:rFonts w:ascii="Times New Roman" w:hAnsi="Times New Roman"/>
          <w:sz w:val="24"/>
          <w:szCs w:val="24"/>
          <w14:numSpacing w14:val="default"/>
        </w:rPr>
      </w:pPr>
      <w:r w:rsidRPr="00466CA7">
        <w:rPr>
          <w:rFonts w:ascii="Times New Roman" w:hAnsi="Times New Roman"/>
          <w:sz w:val="24"/>
          <w:szCs w:val="24"/>
          <w14:numSpacing w14:val="default"/>
        </w:rPr>
        <w:t xml:space="preserve">Глава </w:t>
      </w:r>
      <w:proofErr w:type="spellStart"/>
      <w:r w:rsidRPr="00466CA7">
        <w:rPr>
          <w:rFonts w:ascii="Times New Roman" w:hAnsi="Times New Roman"/>
          <w:sz w:val="24"/>
          <w:szCs w:val="24"/>
          <w14:numSpacing w14:val="default"/>
        </w:rPr>
        <w:t>Слюдянского</w:t>
      </w:r>
      <w:proofErr w:type="spellEnd"/>
      <w:r w:rsidRPr="00466CA7">
        <w:rPr>
          <w:rFonts w:ascii="Times New Roman" w:hAnsi="Times New Roman"/>
          <w:sz w:val="24"/>
          <w:szCs w:val="24"/>
          <w14:numSpacing w14:val="default"/>
        </w:rPr>
        <w:t xml:space="preserve"> муниципального образования                                   </w:t>
      </w:r>
      <w:bookmarkStart w:id="0" w:name="_GoBack"/>
      <w:bookmarkEnd w:id="0"/>
      <w:r w:rsidRPr="00466CA7">
        <w:rPr>
          <w:rFonts w:ascii="Times New Roman" w:hAnsi="Times New Roman"/>
          <w:sz w:val="24"/>
          <w:szCs w:val="24"/>
          <w14:numSpacing w14:val="default"/>
        </w:rPr>
        <w:t xml:space="preserve">           В.Н. </w:t>
      </w:r>
      <w:proofErr w:type="spellStart"/>
      <w:r w:rsidRPr="00466CA7">
        <w:rPr>
          <w:rFonts w:ascii="Times New Roman" w:hAnsi="Times New Roman"/>
          <w:sz w:val="24"/>
          <w:szCs w:val="24"/>
          <w14:numSpacing w14:val="default"/>
        </w:rPr>
        <w:t>Сендзяк</w:t>
      </w:r>
      <w:proofErr w:type="spellEnd"/>
    </w:p>
    <w:p w14:paraId="44646C2D" w14:textId="77777777" w:rsidR="00BF3C7E" w:rsidRDefault="00BF3C7E" w:rsidP="00BF3C7E">
      <w:pPr>
        <w:rPr>
          <w14:numSpacing w14:val="default"/>
        </w:rPr>
      </w:pPr>
    </w:p>
    <w:p w14:paraId="5B96DA8E" w14:textId="77777777" w:rsidR="00D81494" w:rsidRDefault="00D81494"/>
    <w:sectPr w:rsidR="00D8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7E"/>
    <w:rsid w:val="00466CA7"/>
    <w:rsid w:val="00505864"/>
    <w:rsid w:val="00BF3C7E"/>
    <w:rsid w:val="00D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BF44"/>
  <w15:chartTrackingRefBased/>
  <w15:docId w15:val="{9FE46C07-C20D-4954-9BE7-D92934BC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3C7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F3C7E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C7E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Дарья Сергеевна Осипова</cp:lastModifiedBy>
  <cp:revision>4</cp:revision>
  <cp:lastPrinted>2021-10-05T00:18:00Z</cp:lastPrinted>
  <dcterms:created xsi:type="dcterms:W3CDTF">2021-10-04T03:59:00Z</dcterms:created>
  <dcterms:modified xsi:type="dcterms:W3CDTF">2021-10-05T00:18:00Z</dcterms:modified>
</cp:coreProperties>
</file>