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7A2BC" w14:textId="6BC95A25" w:rsidR="009D1049" w:rsidRPr="009D1049" w:rsidRDefault="009D1049" w:rsidP="009D1049">
      <w:pPr>
        <w:jc w:val="center"/>
        <w:rPr>
          <w:rFonts w:ascii="Arial" w:hAnsi="Arial" w:cs="Arial"/>
          <w:b/>
          <w:bCs/>
          <w:kern w:val="28"/>
          <w:sz w:val="32"/>
          <w:szCs w:val="32"/>
        </w:rPr>
      </w:pPr>
      <w:r w:rsidRPr="009D1049">
        <w:rPr>
          <w:rFonts w:ascii="Arial" w:hAnsi="Arial" w:cs="Arial"/>
          <w:b/>
          <w:bCs/>
          <w:kern w:val="28"/>
          <w:sz w:val="32"/>
          <w:szCs w:val="32"/>
        </w:rPr>
        <w:t>08</w:t>
      </w:r>
      <w:r w:rsidRPr="009D1049">
        <w:rPr>
          <w:rFonts w:ascii="Arial" w:hAnsi="Arial" w:cs="Arial"/>
          <w:b/>
          <w:bCs/>
          <w:kern w:val="28"/>
          <w:sz w:val="32"/>
          <w:szCs w:val="32"/>
        </w:rPr>
        <w:t xml:space="preserve">.02.2021Г. № </w:t>
      </w:r>
      <w:r w:rsidRPr="009D1049">
        <w:rPr>
          <w:rFonts w:ascii="Arial" w:hAnsi="Arial" w:cs="Arial"/>
          <w:b/>
          <w:bCs/>
          <w:kern w:val="28"/>
          <w:sz w:val="32"/>
          <w:szCs w:val="32"/>
        </w:rPr>
        <w:t>4</w:t>
      </w:r>
      <w:r w:rsidRPr="009D1049">
        <w:rPr>
          <w:rFonts w:ascii="Arial" w:hAnsi="Arial" w:cs="Arial"/>
          <w:b/>
          <w:bCs/>
          <w:kern w:val="28"/>
          <w:sz w:val="32"/>
          <w:szCs w:val="32"/>
        </w:rPr>
        <w:t>9</w:t>
      </w:r>
    </w:p>
    <w:p w14:paraId="6A5AFA6F" w14:textId="77777777" w:rsidR="009D1049" w:rsidRPr="009D1049" w:rsidRDefault="009D1049" w:rsidP="009D1049">
      <w:pPr>
        <w:jc w:val="center"/>
        <w:rPr>
          <w:rFonts w:ascii="Arial" w:hAnsi="Arial" w:cs="Arial"/>
          <w:bCs/>
          <w:kern w:val="28"/>
          <w:sz w:val="32"/>
          <w:szCs w:val="32"/>
        </w:rPr>
      </w:pPr>
      <w:r w:rsidRPr="009D1049">
        <w:rPr>
          <w:rFonts w:ascii="Arial" w:hAnsi="Arial" w:cs="Arial"/>
          <w:b/>
          <w:bCs/>
          <w:kern w:val="28"/>
          <w:sz w:val="32"/>
          <w:szCs w:val="32"/>
        </w:rPr>
        <w:t>РОССИЙСКАЯ ФЕДЕРАЦИЯ</w:t>
      </w:r>
    </w:p>
    <w:p w14:paraId="3F466325" w14:textId="77777777" w:rsidR="009D1049" w:rsidRPr="009D1049" w:rsidRDefault="009D1049" w:rsidP="009D1049">
      <w:pPr>
        <w:jc w:val="center"/>
        <w:rPr>
          <w:rFonts w:ascii="Arial" w:hAnsi="Arial" w:cs="Arial"/>
          <w:bCs/>
          <w:kern w:val="28"/>
          <w:sz w:val="32"/>
          <w:szCs w:val="32"/>
        </w:rPr>
      </w:pPr>
      <w:r w:rsidRPr="009D1049">
        <w:rPr>
          <w:rFonts w:ascii="Arial" w:hAnsi="Arial" w:cs="Arial"/>
          <w:b/>
          <w:bCs/>
          <w:kern w:val="28"/>
          <w:sz w:val="32"/>
          <w:szCs w:val="32"/>
        </w:rPr>
        <w:t>ИРКУТСКАЯ ОБЛАСТЬ</w:t>
      </w:r>
    </w:p>
    <w:p w14:paraId="0A564EB9" w14:textId="77777777" w:rsidR="009D1049" w:rsidRPr="009D1049" w:rsidRDefault="009D1049" w:rsidP="009D1049">
      <w:pPr>
        <w:jc w:val="center"/>
        <w:rPr>
          <w:rFonts w:ascii="Arial" w:hAnsi="Arial" w:cs="Arial"/>
          <w:bCs/>
          <w:kern w:val="28"/>
          <w:sz w:val="32"/>
          <w:szCs w:val="32"/>
        </w:rPr>
      </w:pPr>
      <w:r w:rsidRPr="009D1049">
        <w:rPr>
          <w:rFonts w:ascii="Arial" w:hAnsi="Arial" w:cs="Arial"/>
          <w:b/>
          <w:bCs/>
          <w:kern w:val="28"/>
          <w:sz w:val="32"/>
          <w:szCs w:val="32"/>
        </w:rPr>
        <w:t>СЛЮДЯНСКИЙ МУНИЦИПАЛЬНЫЙ РАЙОН</w:t>
      </w:r>
    </w:p>
    <w:p w14:paraId="2C16BF3D" w14:textId="77777777" w:rsidR="009D1049" w:rsidRPr="009D1049" w:rsidRDefault="009D1049" w:rsidP="009D1049">
      <w:pPr>
        <w:jc w:val="center"/>
        <w:rPr>
          <w:rFonts w:ascii="Arial" w:hAnsi="Arial" w:cs="Arial"/>
          <w:bCs/>
          <w:kern w:val="28"/>
          <w:sz w:val="32"/>
          <w:szCs w:val="32"/>
        </w:rPr>
      </w:pPr>
      <w:r w:rsidRPr="009D1049">
        <w:rPr>
          <w:rFonts w:ascii="Arial" w:hAnsi="Arial" w:cs="Arial"/>
          <w:b/>
          <w:bCs/>
          <w:kern w:val="28"/>
          <w:sz w:val="32"/>
          <w:szCs w:val="32"/>
        </w:rPr>
        <w:t>СЛЮДЯНСКОЕ ГОРОДСКОЕ ПОСЕЛЕНИЕ</w:t>
      </w:r>
    </w:p>
    <w:p w14:paraId="7FB34B31" w14:textId="77777777" w:rsidR="009D1049" w:rsidRPr="009D1049" w:rsidRDefault="009D1049" w:rsidP="009D1049">
      <w:pPr>
        <w:jc w:val="center"/>
        <w:rPr>
          <w:rFonts w:ascii="Arial" w:hAnsi="Arial" w:cs="Arial"/>
          <w:bCs/>
          <w:kern w:val="28"/>
          <w:sz w:val="32"/>
          <w:szCs w:val="32"/>
        </w:rPr>
      </w:pPr>
      <w:r w:rsidRPr="009D1049">
        <w:rPr>
          <w:rFonts w:ascii="Arial" w:hAnsi="Arial" w:cs="Arial"/>
          <w:b/>
          <w:bCs/>
          <w:kern w:val="28"/>
          <w:sz w:val="32"/>
          <w:szCs w:val="32"/>
        </w:rPr>
        <w:t>АДМИНИСТРАЦИЯ</w:t>
      </w:r>
    </w:p>
    <w:p w14:paraId="440B3B7A" w14:textId="6C73FD0C" w:rsidR="00A044C5" w:rsidRPr="009D1049" w:rsidRDefault="009D1049" w:rsidP="009D1049">
      <w:pPr>
        <w:jc w:val="center"/>
        <w:rPr>
          <w:rFonts w:ascii="Arial" w:hAnsi="Arial" w:cs="Arial"/>
          <w:bCs/>
          <w:sz w:val="24"/>
          <w:szCs w:val="24"/>
        </w:rPr>
      </w:pPr>
      <w:r w:rsidRPr="009D1049">
        <w:rPr>
          <w:rFonts w:ascii="Arial" w:hAnsi="Arial" w:cs="Arial"/>
          <w:b/>
          <w:bCs/>
          <w:kern w:val="28"/>
          <w:sz w:val="32"/>
          <w:szCs w:val="32"/>
        </w:rPr>
        <w:t>ПОСТАНОВЛЕНИЕ</w:t>
      </w:r>
    </w:p>
    <w:p w14:paraId="7DF584A5" w14:textId="77777777" w:rsidR="005E0825" w:rsidRPr="009D1049" w:rsidRDefault="000359D5" w:rsidP="009D1049">
      <w:pPr>
        <w:spacing w:after="0" w:line="240" w:lineRule="auto"/>
        <w:jc w:val="center"/>
        <w:rPr>
          <w:rFonts w:ascii="Arial" w:eastAsia="Times New Roman" w:hAnsi="Arial" w:cs="Arial"/>
          <w:b/>
          <w:bCs/>
          <w:sz w:val="32"/>
          <w:szCs w:val="32"/>
          <w:lang w:eastAsia="ru-RU"/>
        </w:rPr>
      </w:pPr>
      <w:r w:rsidRPr="009D1049">
        <w:rPr>
          <w:rFonts w:ascii="Arial" w:eastAsia="Times New Roman" w:hAnsi="Arial" w:cs="Arial"/>
          <w:b/>
          <w:bCs/>
          <w:sz w:val="32"/>
          <w:szCs w:val="32"/>
          <w:lang w:eastAsia="ru-RU"/>
        </w:rPr>
        <w:t>Об утверждении Положения</w:t>
      </w:r>
      <w:r w:rsidR="00B255D8" w:rsidRPr="009D1049">
        <w:rPr>
          <w:rFonts w:ascii="Arial" w:eastAsia="Times New Roman" w:hAnsi="Arial" w:cs="Arial"/>
          <w:b/>
          <w:bCs/>
          <w:sz w:val="32"/>
          <w:szCs w:val="32"/>
          <w:lang w:eastAsia="ru-RU"/>
        </w:rPr>
        <w:t xml:space="preserve"> о пунктах</w:t>
      </w:r>
    </w:p>
    <w:p w14:paraId="4EEE992A" w14:textId="171F250F" w:rsidR="005E0825" w:rsidRPr="009D1049" w:rsidRDefault="00B255D8" w:rsidP="009D1049">
      <w:pPr>
        <w:spacing w:after="0" w:line="240" w:lineRule="auto"/>
        <w:jc w:val="center"/>
        <w:rPr>
          <w:rFonts w:ascii="Arial" w:eastAsia="Times New Roman" w:hAnsi="Arial" w:cs="Arial"/>
          <w:b/>
          <w:bCs/>
          <w:sz w:val="32"/>
          <w:szCs w:val="32"/>
          <w:lang w:eastAsia="ru-RU"/>
        </w:rPr>
      </w:pPr>
      <w:r w:rsidRPr="009D1049">
        <w:rPr>
          <w:rFonts w:ascii="Arial" w:eastAsia="Times New Roman" w:hAnsi="Arial" w:cs="Arial"/>
          <w:b/>
          <w:bCs/>
          <w:sz w:val="32"/>
          <w:szCs w:val="32"/>
          <w:lang w:eastAsia="ru-RU"/>
        </w:rPr>
        <w:t xml:space="preserve">обогрева и </w:t>
      </w:r>
      <w:r w:rsidR="005E0825" w:rsidRPr="009D1049">
        <w:rPr>
          <w:rFonts w:ascii="Arial" w:eastAsia="Times New Roman" w:hAnsi="Arial" w:cs="Arial"/>
          <w:b/>
          <w:bCs/>
          <w:sz w:val="32"/>
          <w:szCs w:val="32"/>
          <w:lang w:eastAsia="ru-RU"/>
        </w:rPr>
        <w:t>п</w:t>
      </w:r>
      <w:r w:rsidRPr="009D1049">
        <w:rPr>
          <w:rFonts w:ascii="Arial" w:eastAsia="Times New Roman" w:hAnsi="Arial" w:cs="Arial"/>
          <w:b/>
          <w:bCs/>
          <w:sz w:val="32"/>
          <w:szCs w:val="32"/>
          <w:lang w:eastAsia="ru-RU"/>
        </w:rPr>
        <w:t>итания</w:t>
      </w:r>
      <w:r w:rsidR="001E1AB4" w:rsidRPr="009D1049">
        <w:rPr>
          <w:rFonts w:ascii="Arial" w:eastAsia="Times New Roman" w:hAnsi="Arial" w:cs="Arial"/>
          <w:b/>
          <w:bCs/>
          <w:sz w:val="32"/>
          <w:szCs w:val="32"/>
          <w:lang w:eastAsia="ru-RU"/>
        </w:rPr>
        <w:t xml:space="preserve"> на территории</w:t>
      </w:r>
    </w:p>
    <w:p w14:paraId="3276B767" w14:textId="20DD7F93" w:rsidR="001E1AB4" w:rsidRPr="009D1049" w:rsidRDefault="005E0825" w:rsidP="009D1049">
      <w:pPr>
        <w:spacing w:after="0" w:line="240" w:lineRule="auto"/>
        <w:jc w:val="center"/>
        <w:rPr>
          <w:rFonts w:ascii="Arial" w:eastAsia="Times New Roman" w:hAnsi="Arial" w:cs="Arial"/>
          <w:b/>
          <w:bCs/>
          <w:sz w:val="32"/>
          <w:szCs w:val="32"/>
          <w:lang w:eastAsia="ru-RU"/>
        </w:rPr>
      </w:pPr>
      <w:r w:rsidRPr="009D1049">
        <w:rPr>
          <w:rFonts w:ascii="Arial" w:eastAsia="Times New Roman" w:hAnsi="Arial" w:cs="Arial"/>
          <w:b/>
          <w:bCs/>
          <w:sz w:val="32"/>
          <w:szCs w:val="32"/>
          <w:lang w:eastAsia="ru-RU"/>
        </w:rPr>
        <w:t xml:space="preserve">Слюдянского </w:t>
      </w:r>
      <w:r w:rsidR="00B432A3" w:rsidRPr="009D1049">
        <w:rPr>
          <w:rFonts w:ascii="Arial" w:eastAsia="Times New Roman" w:hAnsi="Arial" w:cs="Arial"/>
          <w:b/>
          <w:bCs/>
          <w:sz w:val="32"/>
          <w:szCs w:val="32"/>
          <w:lang w:eastAsia="ru-RU"/>
        </w:rPr>
        <w:t>муниципального образования</w:t>
      </w:r>
    </w:p>
    <w:p w14:paraId="0F66A76A" w14:textId="77777777" w:rsidR="000359D5" w:rsidRPr="00D8335F" w:rsidRDefault="000359D5" w:rsidP="00A044C5">
      <w:pPr>
        <w:spacing w:after="0" w:line="240" w:lineRule="auto"/>
        <w:rPr>
          <w:rFonts w:ascii="Times New Roman" w:hAnsi="Times New Roman" w:cs="Times New Roman"/>
          <w:b/>
          <w:sz w:val="24"/>
          <w:szCs w:val="24"/>
        </w:rPr>
      </w:pPr>
    </w:p>
    <w:p w14:paraId="70313B70" w14:textId="09C7FA44" w:rsidR="00BA080B" w:rsidRPr="009D1049" w:rsidRDefault="00F614AB" w:rsidP="005E0825">
      <w:pPr>
        <w:spacing w:after="0" w:line="240" w:lineRule="auto"/>
        <w:ind w:firstLine="709"/>
        <w:jc w:val="both"/>
        <w:rPr>
          <w:rFonts w:ascii="Arial" w:hAnsi="Arial" w:cs="Arial"/>
          <w:b/>
          <w:sz w:val="24"/>
          <w:szCs w:val="24"/>
        </w:rPr>
      </w:pPr>
      <w:r w:rsidRPr="009D1049">
        <w:rPr>
          <w:rFonts w:ascii="Arial" w:eastAsia="Times New Roman" w:hAnsi="Arial" w:cs="Arial"/>
          <w:sz w:val="24"/>
          <w:szCs w:val="24"/>
          <w:lang w:eastAsia="ru-RU"/>
        </w:rPr>
        <w:t xml:space="preserve">В целях </w:t>
      </w:r>
      <w:r w:rsidR="00B255D8" w:rsidRPr="009D1049">
        <w:rPr>
          <w:rFonts w:ascii="Arial" w:eastAsia="Times New Roman" w:hAnsi="Arial" w:cs="Arial"/>
          <w:sz w:val="24"/>
          <w:szCs w:val="24"/>
          <w:lang w:eastAsia="ru-RU"/>
        </w:rPr>
        <w:t xml:space="preserve">организации первоочередного жизнеобеспечения водителей и пассажиров, попавших в чрезвычайную ситуацию, вызванную комплексом неблагоприятных метеоусловий и образованием заторов на автомобильных дорогах федерального </w:t>
      </w:r>
      <w:r w:rsidR="00BA080B" w:rsidRPr="009D1049">
        <w:rPr>
          <w:rFonts w:ascii="Arial" w:eastAsia="Times New Roman" w:hAnsi="Arial" w:cs="Arial"/>
          <w:sz w:val="24"/>
          <w:szCs w:val="24"/>
          <w:lang w:eastAsia="ru-RU"/>
        </w:rPr>
        <w:t xml:space="preserve">и местного </w:t>
      </w:r>
      <w:r w:rsidR="00B255D8" w:rsidRPr="009D1049">
        <w:rPr>
          <w:rFonts w:ascii="Arial" w:eastAsia="Times New Roman" w:hAnsi="Arial" w:cs="Arial"/>
          <w:sz w:val="24"/>
          <w:szCs w:val="24"/>
          <w:lang w:eastAsia="ru-RU"/>
        </w:rPr>
        <w:t>значения</w:t>
      </w:r>
      <w:r w:rsidRPr="009D1049">
        <w:rPr>
          <w:rFonts w:ascii="Arial" w:eastAsia="Times New Roman" w:hAnsi="Arial" w:cs="Arial"/>
          <w:sz w:val="24"/>
          <w:szCs w:val="24"/>
          <w:lang w:eastAsia="ru-RU"/>
        </w:rPr>
        <w:t>, в</w:t>
      </w:r>
      <w:r w:rsidR="003A2337" w:rsidRPr="009D1049">
        <w:rPr>
          <w:rFonts w:ascii="Arial" w:eastAsia="Times New Roman" w:hAnsi="Arial" w:cs="Arial"/>
          <w:sz w:val="24"/>
          <w:szCs w:val="24"/>
          <w:lang w:eastAsia="ru-RU"/>
        </w:rPr>
        <w:t xml:space="preserve"> соответствии с</w:t>
      </w:r>
      <w:r w:rsidR="00BA080B" w:rsidRPr="009D1049">
        <w:rPr>
          <w:rFonts w:ascii="Arial" w:eastAsia="Times New Roman" w:hAnsi="Arial" w:cs="Arial"/>
          <w:sz w:val="24"/>
          <w:szCs w:val="24"/>
          <w:lang w:eastAsia="ru-RU"/>
        </w:rPr>
        <w:t>о статьей 15</w:t>
      </w:r>
      <w:r w:rsidR="003A2337" w:rsidRPr="009D1049">
        <w:rPr>
          <w:rFonts w:ascii="Arial" w:eastAsia="Times New Roman" w:hAnsi="Arial" w:cs="Arial"/>
          <w:sz w:val="24"/>
          <w:szCs w:val="24"/>
          <w:lang w:eastAsia="ru-RU"/>
        </w:rPr>
        <w:t xml:space="preserve"> </w:t>
      </w:r>
      <w:r w:rsidRPr="009D1049">
        <w:rPr>
          <w:rFonts w:ascii="Arial" w:eastAsia="Times New Roman" w:hAnsi="Arial" w:cs="Arial"/>
          <w:sz w:val="24"/>
          <w:szCs w:val="24"/>
          <w:lang w:eastAsia="ru-RU"/>
        </w:rPr>
        <w:t>Федеральн</w:t>
      </w:r>
      <w:r w:rsidR="00BA080B" w:rsidRPr="009D1049">
        <w:rPr>
          <w:rFonts w:ascii="Arial" w:eastAsia="Times New Roman" w:hAnsi="Arial" w:cs="Arial"/>
          <w:sz w:val="24"/>
          <w:szCs w:val="24"/>
          <w:lang w:eastAsia="ru-RU"/>
        </w:rPr>
        <w:t>ого</w:t>
      </w:r>
      <w:r w:rsidRPr="009D1049">
        <w:rPr>
          <w:rFonts w:ascii="Arial" w:eastAsia="Times New Roman" w:hAnsi="Arial" w:cs="Arial"/>
          <w:sz w:val="24"/>
          <w:szCs w:val="24"/>
          <w:lang w:eastAsia="ru-RU"/>
        </w:rPr>
        <w:t xml:space="preserve"> закона от 6 октября 2003 года № 131-ФЗ «Об общих принципах организации местного самоуправления в Российской Федерации», </w:t>
      </w:r>
      <w:r w:rsidR="00BA080B" w:rsidRPr="009D1049">
        <w:rPr>
          <w:rFonts w:ascii="Arial" w:eastAsia="Times New Roman" w:hAnsi="Arial" w:cs="Arial"/>
          <w:sz w:val="24"/>
          <w:szCs w:val="24"/>
          <w:lang w:eastAsia="ru-RU"/>
        </w:rPr>
        <w:t>статьей 11 Федерального закона от 21 декабря 1994 года №</w:t>
      </w:r>
      <w:r w:rsidR="005E0825" w:rsidRPr="009D1049">
        <w:rPr>
          <w:rFonts w:ascii="Arial" w:eastAsia="Times New Roman" w:hAnsi="Arial" w:cs="Arial"/>
          <w:sz w:val="24"/>
          <w:szCs w:val="24"/>
          <w:lang w:eastAsia="ru-RU"/>
        </w:rPr>
        <w:t xml:space="preserve"> </w:t>
      </w:r>
      <w:r w:rsidR="00BA080B" w:rsidRPr="009D1049">
        <w:rPr>
          <w:rFonts w:ascii="Arial" w:eastAsia="Times New Roman" w:hAnsi="Arial" w:cs="Arial"/>
          <w:sz w:val="24"/>
          <w:szCs w:val="24"/>
          <w:lang w:eastAsia="ru-RU"/>
        </w:rPr>
        <w:t>68-ФЗ «О защите населения и территорий от чрезвычайных ситуаций природного и техногенного характера»</w:t>
      </w:r>
      <w:r w:rsidRPr="009D1049">
        <w:rPr>
          <w:rFonts w:ascii="Arial" w:eastAsia="Times New Roman" w:hAnsi="Arial" w:cs="Arial"/>
          <w:sz w:val="24"/>
          <w:szCs w:val="24"/>
          <w:lang w:eastAsia="ru-RU"/>
        </w:rPr>
        <w:t xml:space="preserve">, </w:t>
      </w:r>
      <w:r w:rsidR="005E0825" w:rsidRPr="009D1049">
        <w:rPr>
          <w:rFonts w:ascii="Arial" w:eastAsia="Times New Roman" w:hAnsi="Arial" w:cs="Arial"/>
          <w:sz w:val="24"/>
          <w:szCs w:val="24"/>
          <w:lang w:eastAsia="ru-RU"/>
        </w:rPr>
        <w:t>руководствуясь ст. 47,49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 14 мая 2020 года № RU385181042020002,</w:t>
      </w:r>
    </w:p>
    <w:p w14:paraId="2BC21ECA" w14:textId="77777777" w:rsidR="005E0825" w:rsidRPr="009D1049" w:rsidRDefault="005E0825" w:rsidP="005E0825">
      <w:pPr>
        <w:pStyle w:val="ConsPlusNormal"/>
        <w:widowControl/>
        <w:ind w:firstLine="0"/>
        <w:rPr>
          <w:b/>
          <w:sz w:val="24"/>
          <w:szCs w:val="24"/>
        </w:rPr>
      </w:pPr>
    </w:p>
    <w:p w14:paraId="512402D3" w14:textId="77777777" w:rsidR="00805554" w:rsidRPr="009D1049" w:rsidRDefault="00805554" w:rsidP="005E0825">
      <w:pPr>
        <w:pStyle w:val="ConsPlusNormal"/>
        <w:widowControl/>
        <w:ind w:firstLine="0"/>
        <w:rPr>
          <w:b/>
          <w:sz w:val="24"/>
          <w:szCs w:val="24"/>
        </w:rPr>
      </w:pPr>
      <w:r w:rsidRPr="009D1049">
        <w:rPr>
          <w:b/>
          <w:sz w:val="24"/>
          <w:szCs w:val="24"/>
        </w:rPr>
        <w:t>ПОСТАНОВЛЯ</w:t>
      </w:r>
      <w:r w:rsidR="005E0825" w:rsidRPr="009D1049">
        <w:rPr>
          <w:b/>
          <w:sz w:val="24"/>
          <w:szCs w:val="24"/>
        </w:rPr>
        <w:t>ЕТ</w:t>
      </w:r>
      <w:r w:rsidRPr="009D1049">
        <w:rPr>
          <w:b/>
          <w:sz w:val="24"/>
          <w:szCs w:val="24"/>
        </w:rPr>
        <w:t>:</w:t>
      </w:r>
    </w:p>
    <w:p w14:paraId="6D8D3184" w14:textId="77777777" w:rsidR="00D8335F" w:rsidRPr="009D1049" w:rsidRDefault="00D8335F" w:rsidP="00D8335F">
      <w:pPr>
        <w:pStyle w:val="ConsPlusNormal"/>
        <w:widowControl/>
        <w:ind w:firstLine="709"/>
        <w:jc w:val="center"/>
        <w:rPr>
          <w:b/>
          <w:sz w:val="32"/>
          <w:szCs w:val="32"/>
        </w:rPr>
      </w:pPr>
    </w:p>
    <w:p w14:paraId="5CB17F20" w14:textId="77777777" w:rsidR="006C0A89" w:rsidRPr="009D1049" w:rsidRDefault="006C0A89" w:rsidP="004F36C3">
      <w:pPr>
        <w:pStyle w:val="a9"/>
        <w:numPr>
          <w:ilvl w:val="0"/>
          <w:numId w:val="25"/>
        </w:numPr>
        <w:tabs>
          <w:tab w:val="left" w:pos="993"/>
        </w:tabs>
        <w:spacing w:after="0" w:line="240" w:lineRule="auto"/>
        <w:ind w:left="0"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 xml:space="preserve">Утвердить </w:t>
      </w:r>
      <w:r w:rsidR="004F438C" w:rsidRPr="009D1049">
        <w:rPr>
          <w:rFonts w:ascii="Arial" w:eastAsia="Times New Roman" w:hAnsi="Arial" w:cs="Arial"/>
          <w:sz w:val="24"/>
          <w:szCs w:val="24"/>
          <w:lang w:eastAsia="ru-RU"/>
        </w:rPr>
        <w:t>П</w:t>
      </w:r>
      <w:r w:rsidRPr="009D1049">
        <w:rPr>
          <w:rFonts w:ascii="Arial" w:eastAsia="Times New Roman" w:hAnsi="Arial" w:cs="Arial"/>
          <w:sz w:val="24"/>
          <w:szCs w:val="24"/>
          <w:lang w:eastAsia="ru-RU"/>
        </w:rPr>
        <w:t>о</w:t>
      </w:r>
      <w:r w:rsidR="00837C7F" w:rsidRPr="009D1049">
        <w:rPr>
          <w:rFonts w:ascii="Arial" w:eastAsia="Times New Roman" w:hAnsi="Arial" w:cs="Arial"/>
          <w:sz w:val="24"/>
          <w:szCs w:val="24"/>
          <w:lang w:eastAsia="ru-RU"/>
        </w:rPr>
        <w:t>ложение</w:t>
      </w:r>
      <w:r w:rsidRPr="009D1049">
        <w:rPr>
          <w:rFonts w:ascii="Arial" w:eastAsia="Times New Roman" w:hAnsi="Arial" w:cs="Arial"/>
          <w:sz w:val="24"/>
          <w:szCs w:val="24"/>
          <w:lang w:eastAsia="ru-RU"/>
        </w:rPr>
        <w:t xml:space="preserve"> </w:t>
      </w:r>
      <w:r w:rsidR="00BA080B" w:rsidRPr="009D1049">
        <w:rPr>
          <w:rFonts w:ascii="Arial" w:eastAsia="Times New Roman" w:hAnsi="Arial" w:cs="Arial"/>
          <w:sz w:val="24"/>
          <w:szCs w:val="24"/>
          <w:lang w:eastAsia="ru-RU"/>
        </w:rPr>
        <w:t>о пунктах обогрева и питания</w:t>
      </w:r>
      <w:r w:rsidR="003A05CF" w:rsidRPr="009D1049">
        <w:rPr>
          <w:rFonts w:ascii="Arial" w:eastAsia="Times New Roman" w:hAnsi="Arial" w:cs="Arial"/>
          <w:sz w:val="24"/>
          <w:szCs w:val="24"/>
          <w:lang w:eastAsia="ru-RU"/>
        </w:rPr>
        <w:t xml:space="preserve"> для предупреждения и ликвидации чрезвычайных ситуаций, вызванных заторами на автомобильных дорогах</w:t>
      </w:r>
      <w:r w:rsidR="00C51D0D" w:rsidRPr="009D1049">
        <w:rPr>
          <w:rFonts w:ascii="Arial" w:hAnsi="Arial" w:cs="Arial"/>
          <w:sz w:val="24"/>
          <w:szCs w:val="24"/>
        </w:rPr>
        <w:t xml:space="preserve"> (</w:t>
      </w:r>
      <w:r w:rsidR="006A589C" w:rsidRPr="009D1049">
        <w:rPr>
          <w:rFonts w:ascii="Arial" w:eastAsia="Times New Roman" w:hAnsi="Arial" w:cs="Arial"/>
          <w:sz w:val="24"/>
          <w:szCs w:val="24"/>
          <w:lang w:eastAsia="ru-RU"/>
        </w:rPr>
        <w:t>приложение № 1</w:t>
      </w:r>
      <w:r w:rsidR="00C51D0D" w:rsidRPr="009D1049">
        <w:rPr>
          <w:rFonts w:ascii="Arial" w:eastAsia="Times New Roman" w:hAnsi="Arial" w:cs="Arial"/>
          <w:sz w:val="24"/>
          <w:szCs w:val="24"/>
          <w:lang w:eastAsia="ru-RU"/>
        </w:rPr>
        <w:t>)</w:t>
      </w:r>
      <w:r w:rsidR="00950169" w:rsidRPr="009D1049">
        <w:rPr>
          <w:rFonts w:ascii="Arial" w:eastAsia="Times New Roman" w:hAnsi="Arial" w:cs="Arial"/>
          <w:sz w:val="24"/>
          <w:szCs w:val="24"/>
          <w:lang w:eastAsia="ru-RU"/>
        </w:rPr>
        <w:t>.</w:t>
      </w:r>
    </w:p>
    <w:p w14:paraId="2066D74D" w14:textId="77777777" w:rsidR="004F36C3" w:rsidRPr="009D1049" w:rsidRDefault="00C61226" w:rsidP="006A589C">
      <w:pPr>
        <w:pStyle w:val="a9"/>
        <w:numPr>
          <w:ilvl w:val="0"/>
          <w:numId w:val="25"/>
        </w:numPr>
        <w:tabs>
          <w:tab w:val="left" w:pos="774"/>
          <w:tab w:val="left" w:pos="993"/>
        </w:tabs>
        <w:spacing w:after="0" w:line="240" w:lineRule="auto"/>
        <w:ind w:left="0"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Утвердить П</w:t>
      </w:r>
      <w:r w:rsidR="006A589C" w:rsidRPr="009D1049">
        <w:rPr>
          <w:rFonts w:ascii="Arial" w:eastAsia="Times New Roman" w:hAnsi="Arial" w:cs="Arial"/>
          <w:sz w:val="24"/>
          <w:szCs w:val="24"/>
          <w:lang w:eastAsia="ru-RU"/>
        </w:rPr>
        <w:t xml:space="preserve">еречень пунктов обогрева и питания для предупреждения и ликвидации чрезвычайных ситуаций, вызванных заторами на автомобильных дорогах на территории Слюдянского </w:t>
      </w:r>
      <w:r w:rsidR="00B432A3" w:rsidRPr="009D1049">
        <w:rPr>
          <w:rFonts w:ascii="Arial" w:eastAsia="Times New Roman" w:hAnsi="Arial" w:cs="Arial"/>
          <w:sz w:val="24"/>
          <w:szCs w:val="24"/>
          <w:lang w:eastAsia="ru-RU"/>
        </w:rPr>
        <w:t>муниципального образования</w:t>
      </w:r>
      <w:r w:rsidR="006A589C" w:rsidRPr="009D1049">
        <w:rPr>
          <w:rFonts w:ascii="Arial" w:eastAsia="Times New Roman" w:hAnsi="Arial" w:cs="Arial"/>
          <w:sz w:val="24"/>
          <w:szCs w:val="24"/>
          <w:lang w:eastAsia="ru-RU"/>
        </w:rPr>
        <w:t xml:space="preserve"> (приложение № 2).</w:t>
      </w:r>
    </w:p>
    <w:p w14:paraId="245E754C" w14:textId="77777777" w:rsidR="005E0825" w:rsidRPr="009D1049" w:rsidRDefault="005E0825" w:rsidP="004F36C3">
      <w:pPr>
        <w:pStyle w:val="a9"/>
        <w:widowControl w:val="0"/>
        <w:numPr>
          <w:ilvl w:val="0"/>
          <w:numId w:val="26"/>
        </w:numPr>
        <w:tabs>
          <w:tab w:val="left" w:pos="0"/>
          <w:tab w:val="left" w:pos="284"/>
          <w:tab w:val="left" w:pos="993"/>
        </w:tabs>
        <w:spacing w:after="0" w:line="240" w:lineRule="auto"/>
        <w:ind w:left="0" w:firstLine="709"/>
        <w:jc w:val="both"/>
        <w:rPr>
          <w:rFonts w:ascii="Arial" w:eastAsia="Times New Roman" w:hAnsi="Arial" w:cs="Arial"/>
          <w:sz w:val="24"/>
          <w:szCs w:val="24"/>
        </w:rPr>
      </w:pPr>
      <w:r w:rsidRPr="009D1049">
        <w:rPr>
          <w:rFonts w:ascii="Arial" w:eastAsia="Times New Roman" w:hAnsi="Arial" w:cs="Arial"/>
          <w:sz w:val="24"/>
          <w:szCs w:val="24"/>
        </w:rPr>
        <w:t>Опубликовать настоящее постановление в газете «Байкал-новости» или в приложении к ней и разместить на официальном сайте администрации Слюдянского городского поселения.</w:t>
      </w:r>
    </w:p>
    <w:p w14:paraId="56C6B3A8" w14:textId="77777777" w:rsidR="005E0825" w:rsidRPr="009D1049" w:rsidRDefault="005E0825" w:rsidP="004F36C3">
      <w:pPr>
        <w:pStyle w:val="a9"/>
        <w:widowControl w:val="0"/>
        <w:numPr>
          <w:ilvl w:val="0"/>
          <w:numId w:val="26"/>
        </w:numPr>
        <w:tabs>
          <w:tab w:val="left" w:pos="0"/>
          <w:tab w:val="left" w:pos="284"/>
          <w:tab w:val="left" w:pos="993"/>
        </w:tabs>
        <w:spacing w:after="0" w:line="240" w:lineRule="auto"/>
        <w:ind w:left="0" w:firstLine="709"/>
        <w:jc w:val="both"/>
        <w:rPr>
          <w:rFonts w:ascii="Arial" w:eastAsia="Times New Roman" w:hAnsi="Arial" w:cs="Arial"/>
          <w:sz w:val="24"/>
          <w:szCs w:val="24"/>
        </w:rPr>
      </w:pPr>
      <w:r w:rsidRPr="009D1049">
        <w:rPr>
          <w:rFonts w:ascii="Arial" w:eastAsia="Times New Roman" w:hAnsi="Arial" w:cs="Arial"/>
          <w:sz w:val="24"/>
          <w:szCs w:val="24"/>
        </w:rPr>
        <w:t>Контроль за исполнением настоящего постановления оставляю за собой.</w:t>
      </w:r>
    </w:p>
    <w:p w14:paraId="1FE72613" w14:textId="77777777" w:rsidR="00C75F7F" w:rsidRPr="009D1049" w:rsidRDefault="00C75F7F" w:rsidP="004F36C3">
      <w:pPr>
        <w:widowControl w:val="0"/>
        <w:autoSpaceDE w:val="0"/>
        <w:autoSpaceDN w:val="0"/>
        <w:adjustRightInd w:val="0"/>
        <w:spacing w:after="0" w:line="240" w:lineRule="auto"/>
        <w:ind w:firstLine="709"/>
        <w:jc w:val="both"/>
        <w:rPr>
          <w:rFonts w:ascii="Arial" w:hAnsi="Arial" w:cs="Arial"/>
          <w:sz w:val="24"/>
          <w:szCs w:val="24"/>
        </w:rPr>
      </w:pPr>
    </w:p>
    <w:p w14:paraId="01AC6BEA" w14:textId="77777777" w:rsidR="005E0825" w:rsidRPr="009D1049" w:rsidRDefault="005E0825" w:rsidP="005E0825">
      <w:pPr>
        <w:widowControl w:val="0"/>
        <w:autoSpaceDE w:val="0"/>
        <w:autoSpaceDN w:val="0"/>
        <w:adjustRightInd w:val="0"/>
        <w:spacing w:after="0" w:line="240" w:lineRule="auto"/>
        <w:jc w:val="both"/>
        <w:rPr>
          <w:rFonts w:ascii="Arial" w:hAnsi="Arial" w:cs="Arial"/>
          <w:sz w:val="24"/>
          <w:szCs w:val="24"/>
        </w:rPr>
      </w:pPr>
    </w:p>
    <w:p w14:paraId="3CAFABFE" w14:textId="77777777" w:rsidR="009D1049" w:rsidRDefault="005E0825" w:rsidP="005E0825">
      <w:pPr>
        <w:widowControl w:val="0"/>
        <w:tabs>
          <w:tab w:val="left" w:pos="731"/>
        </w:tabs>
        <w:spacing w:after="0"/>
        <w:contextualSpacing/>
        <w:jc w:val="both"/>
        <w:rPr>
          <w:rFonts w:ascii="Arial" w:eastAsia="Times New Roman" w:hAnsi="Arial" w:cs="Arial"/>
          <w:sz w:val="24"/>
          <w:szCs w:val="24"/>
        </w:rPr>
      </w:pPr>
      <w:r w:rsidRPr="009D1049">
        <w:rPr>
          <w:rFonts w:ascii="Arial" w:eastAsia="Times New Roman" w:hAnsi="Arial" w:cs="Arial"/>
          <w:sz w:val="24"/>
          <w:szCs w:val="24"/>
        </w:rPr>
        <w:t>Глава Слюдянского</w:t>
      </w:r>
    </w:p>
    <w:p w14:paraId="049CEA75" w14:textId="53928FC9" w:rsidR="005E0825" w:rsidRDefault="005E0825" w:rsidP="006A589C">
      <w:pPr>
        <w:widowControl w:val="0"/>
        <w:tabs>
          <w:tab w:val="left" w:pos="731"/>
        </w:tabs>
        <w:spacing w:after="0"/>
        <w:contextualSpacing/>
        <w:jc w:val="both"/>
        <w:rPr>
          <w:rFonts w:ascii="Arial" w:eastAsia="Times New Roman" w:hAnsi="Arial" w:cs="Arial"/>
          <w:sz w:val="24"/>
          <w:szCs w:val="24"/>
        </w:rPr>
      </w:pPr>
      <w:r w:rsidRPr="009D1049">
        <w:rPr>
          <w:rFonts w:ascii="Arial" w:eastAsia="Times New Roman" w:hAnsi="Arial" w:cs="Arial"/>
          <w:sz w:val="24"/>
          <w:szCs w:val="24"/>
        </w:rPr>
        <w:lastRenderedPageBreak/>
        <w:t>муниципального образования</w:t>
      </w:r>
    </w:p>
    <w:p w14:paraId="5E1F5E81" w14:textId="77777777" w:rsidR="009D1049" w:rsidRPr="009D1049" w:rsidRDefault="009D1049" w:rsidP="009D1049">
      <w:pPr>
        <w:widowControl w:val="0"/>
        <w:tabs>
          <w:tab w:val="left" w:pos="731"/>
        </w:tabs>
        <w:spacing w:after="0"/>
        <w:contextualSpacing/>
        <w:jc w:val="both"/>
        <w:rPr>
          <w:rFonts w:ascii="Arial" w:eastAsia="Times New Roman" w:hAnsi="Arial" w:cs="Arial"/>
          <w:sz w:val="24"/>
          <w:szCs w:val="24"/>
        </w:rPr>
      </w:pPr>
      <w:r w:rsidRPr="009D1049">
        <w:rPr>
          <w:rFonts w:ascii="Arial" w:eastAsia="Times New Roman" w:hAnsi="Arial" w:cs="Arial"/>
          <w:sz w:val="24"/>
          <w:szCs w:val="24"/>
        </w:rPr>
        <w:t>В.Н. Сендзяк</w:t>
      </w:r>
    </w:p>
    <w:p w14:paraId="38A2F1B4" w14:textId="77777777" w:rsidR="009D1049" w:rsidRPr="009D1049" w:rsidRDefault="009D1049" w:rsidP="006A589C">
      <w:pPr>
        <w:widowControl w:val="0"/>
        <w:tabs>
          <w:tab w:val="left" w:pos="731"/>
        </w:tabs>
        <w:spacing w:after="0"/>
        <w:contextualSpacing/>
        <w:jc w:val="both"/>
        <w:rPr>
          <w:rFonts w:ascii="Arial" w:eastAsia="Times New Roman" w:hAnsi="Arial" w:cs="Arial"/>
          <w:sz w:val="24"/>
          <w:szCs w:val="24"/>
        </w:rPr>
      </w:pPr>
    </w:p>
    <w:p w14:paraId="12DB2DF3" w14:textId="77777777" w:rsidR="00E24C7F" w:rsidRPr="009D1049" w:rsidRDefault="003A2337" w:rsidP="00A044C5">
      <w:pPr>
        <w:spacing w:after="0" w:line="240" w:lineRule="auto"/>
        <w:ind w:firstLine="709"/>
        <w:jc w:val="right"/>
        <w:rPr>
          <w:rFonts w:ascii="Courier" w:eastAsia="Times New Roman" w:hAnsi="Courier" w:cs="Times New Roman"/>
          <w:lang w:eastAsia="ru-RU"/>
        </w:rPr>
      </w:pPr>
      <w:r w:rsidRPr="009D1049">
        <w:rPr>
          <w:rFonts w:ascii="Courier" w:eastAsia="Times New Roman" w:hAnsi="Courier" w:cs="Times New Roman"/>
          <w:lang w:eastAsia="ru-RU"/>
        </w:rPr>
        <w:t> </w:t>
      </w:r>
      <w:r w:rsidR="007829F0" w:rsidRPr="009D1049">
        <w:rPr>
          <w:rFonts w:ascii="Cambria" w:eastAsia="Times New Roman" w:hAnsi="Cambria" w:cs="Cambria"/>
          <w:lang w:eastAsia="ru-RU"/>
        </w:rPr>
        <w:t>Приложение</w:t>
      </w:r>
      <w:r w:rsidR="007829F0" w:rsidRPr="009D1049">
        <w:rPr>
          <w:rFonts w:ascii="Courier" w:eastAsia="Times New Roman" w:hAnsi="Courier" w:cs="Times New Roman"/>
          <w:lang w:eastAsia="ru-RU"/>
        </w:rPr>
        <w:t xml:space="preserve"> </w:t>
      </w:r>
      <w:r w:rsidR="00E24C7F" w:rsidRPr="009D1049">
        <w:rPr>
          <w:rFonts w:ascii="Times New Roman" w:eastAsia="Times New Roman" w:hAnsi="Times New Roman" w:cs="Times New Roman"/>
          <w:lang w:eastAsia="ru-RU"/>
        </w:rPr>
        <w:t>№</w:t>
      </w:r>
      <w:r w:rsidR="00E24C7F" w:rsidRPr="009D1049">
        <w:rPr>
          <w:rFonts w:ascii="Courier" w:eastAsia="Times New Roman" w:hAnsi="Courier" w:cs="Times New Roman"/>
          <w:lang w:eastAsia="ru-RU"/>
        </w:rPr>
        <w:t xml:space="preserve"> 1</w:t>
      </w:r>
    </w:p>
    <w:p w14:paraId="7D7E7387" w14:textId="77777777" w:rsidR="006C0A89" w:rsidRPr="009D1049" w:rsidRDefault="003A2337" w:rsidP="00A044C5">
      <w:pPr>
        <w:spacing w:after="0" w:line="240" w:lineRule="auto"/>
        <w:ind w:firstLine="709"/>
        <w:jc w:val="right"/>
        <w:rPr>
          <w:rFonts w:ascii="Courier" w:eastAsia="Times New Roman" w:hAnsi="Courier" w:cs="Times New Roman"/>
          <w:lang w:eastAsia="ru-RU"/>
        </w:rPr>
      </w:pPr>
      <w:r w:rsidRPr="009D1049">
        <w:rPr>
          <w:rFonts w:ascii="Cambria" w:eastAsia="Times New Roman" w:hAnsi="Cambria" w:cs="Cambria"/>
          <w:lang w:eastAsia="ru-RU"/>
        </w:rPr>
        <w:t>к</w:t>
      </w:r>
      <w:r w:rsidRPr="009D1049">
        <w:rPr>
          <w:rFonts w:ascii="Courier" w:eastAsia="Times New Roman" w:hAnsi="Courier" w:cs="Times New Roman"/>
          <w:lang w:eastAsia="ru-RU"/>
        </w:rPr>
        <w:t xml:space="preserve"> </w:t>
      </w:r>
      <w:r w:rsidRPr="009D1049">
        <w:rPr>
          <w:rFonts w:ascii="Cambria" w:eastAsia="Times New Roman" w:hAnsi="Cambria" w:cs="Cambria"/>
          <w:lang w:eastAsia="ru-RU"/>
        </w:rPr>
        <w:t>постановлению</w:t>
      </w:r>
      <w:r w:rsidRPr="009D1049">
        <w:rPr>
          <w:rFonts w:ascii="Courier" w:eastAsia="Times New Roman" w:hAnsi="Courier" w:cs="Times New Roman"/>
          <w:lang w:eastAsia="ru-RU"/>
        </w:rPr>
        <w:t xml:space="preserve"> </w:t>
      </w:r>
      <w:r w:rsidRPr="009D1049">
        <w:rPr>
          <w:rFonts w:ascii="Cambria" w:eastAsia="Times New Roman" w:hAnsi="Cambria" w:cs="Cambria"/>
          <w:lang w:eastAsia="ru-RU"/>
        </w:rPr>
        <w:t>администрации</w:t>
      </w:r>
    </w:p>
    <w:p w14:paraId="77230158" w14:textId="77777777" w:rsidR="003A2337" w:rsidRPr="009D1049" w:rsidRDefault="003A2337" w:rsidP="00A044C5">
      <w:pPr>
        <w:spacing w:after="0" w:line="240" w:lineRule="auto"/>
        <w:ind w:firstLine="709"/>
        <w:jc w:val="right"/>
        <w:rPr>
          <w:rFonts w:ascii="Courier" w:eastAsia="Times New Roman" w:hAnsi="Courier" w:cs="Times New Roman"/>
          <w:lang w:eastAsia="ru-RU"/>
        </w:rPr>
      </w:pPr>
      <w:r w:rsidRPr="009D1049">
        <w:rPr>
          <w:rFonts w:ascii="Courier" w:eastAsia="Times New Roman" w:hAnsi="Courier" w:cs="Times New Roman"/>
          <w:lang w:eastAsia="ru-RU"/>
        </w:rPr>
        <w:t xml:space="preserve"> </w:t>
      </w:r>
      <w:r w:rsidR="006C0A89" w:rsidRPr="009D1049">
        <w:rPr>
          <w:rFonts w:ascii="Cambria" w:eastAsia="Times New Roman" w:hAnsi="Cambria" w:cs="Cambria"/>
          <w:lang w:eastAsia="ru-RU"/>
        </w:rPr>
        <w:t>Слюдянск</w:t>
      </w:r>
      <w:r w:rsidR="00C51D0D" w:rsidRPr="009D1049">
        <w:rPr>
          <w:rFonts w:ascii="Cambria" w:eastAsia="Times New Roman" w:hAnsi="Cambria" w:cs="Cambria"/>
          <w:lang w:eastAsia="ru-RU"/>
        </w:rPr>
        <w:t>ого</w:t>
      </w:r>
      <w:r w:rsidR="00C51D0D" w:rsidRPr="009D1049">
        <w:rPr>
          <w:rFonts w:ascii="Courier" w:eastAsia="Times New Roman" w:hAnsi="Courier" w:cs="Times New Roman"/>
          <w:lang w:eastAsia="ru-RU"/>
        </w:rPr>
        <w:t xml:space="preserve"> </w:t>
      </w:r>
      <w:r w:rsidR="00C51D0D" w:rsidRPr="009D1049">
        <w:rPr>
          <w:rFonts w:ascii="Cambria" w:eastAsia="Times New Roman" w:hAnsi="Cambria" w:cs="Cambria"/>
          <w:lang w:eastAsia="ru-RU"/>
        </w:rPr>
        <w:t>городского</w:t>
      </w:r>
      <w:r w:rsidR="00C51D0D" w:rsidRPr="009D1049">
        <w:rPr>
          <w:rFonts w:ascii="Courier" w:eastAsia="Times New Roman" w:hAnsi="Courier" w:cs="Times New Roman"/>
          <w:lang w:eastAsia="ru-RU"/>
        </w:rPr>
        <w:t xml:space="preserve"> </w:t>
      </w:r>
      <w:r w:rsidR="00C51D0D" w:rsidRPr="009D1049">
        <w:rPr>
          <w:rFonts w:ascii="Cambria" w:eastAsia="Times New Roman" w:hAnsi="Cambria" w:cs="Cambria"/>
          <w:lang w:eastAsia="ru-RU"/>
        </w:rPr>
        <w:t>поселения</w:t>
      </w:r>
      <w:r w:rsidRPr="009D1049">
        <w:rPr>
          <w:rFonts w:ascii="Courier" w:eastAsia="Times New Roman" w:hAnsi="Courier" w:cs="Times New Roman"/>
          <w:lang w:eastAsia="ru-RU"/>
        </w:rPr>
        <w:t xml:space="preserve"> </w:t>
      </w:r>
    </w:p>
    <w:p w14:paraId="14F77E30" w14:textId="77777777" w:rsidR="003A2337" w:rsidRPr="009D1049" w:rsidRDefault="003D30F8" w:rsidP="00D8335F">
      <w:pPr>
        <w:spacing w:after="0" w:line="240" w:lineRule="auto"/>
        <w:ind w:firstLine="709"/>
        <w:jc w:val="right"/>
        <w:rPr>
          <w:rFonts w:ascii="Courier" w:eastAsia="Times New Roman" w:hAnsi="Courier" w:cs="Times New Roman"/>
          <w:lang w:eastAsia="ru-RU"/>
        </w:rPr>
      </w:pPr>
      <w:r w:rsidRPr="009D1049">
        <w:rPr>
          <w:rFonts w:ascii="Cambria" w:eastAsia="Times New Roman" w:hAnsi="Cambria" w:cs="Cambria"/>
          <w:lang w:eastAsia="ru-RU"/>
        </w:rPr>
        <w:t>от</w:t>
      </w:r>
      <w:r w:rsidRPr="009D1049">
        <w:rPr>
          <w:rFonts w:ascii="Courier" w:eastAsia="Times New Roman" w:hAnsi="Courier" w:cs="Times New Roman"/>
          <w:lang w:eastAsia="ru-RU"/>
        </w:rPr>
        <w:t xml:space="preserve"> </w:t>
      </w:r>
      <w:r w:rsidR="00724348" w:rsidRPr="009D1049">
        <w:rPr>
          <w:rFonts w:ascii="Courier" w:eastAsia="Times New Roman" w:hAnsi="Courier" w:cs="Times New Roman"/>
          <w:lang w:eastAsia="ru-RU"/>
        </w:rPr>
        <w:t xml:space="preserve">08.02.2021 </w:t>
      </w:r>
      <w:r w:rsidR="00724348" w:rsidRPr="009D1049">
        <w:rPr>
          <w:rFonts w:ascii="Cambria" w:eastAsia="Times New Roman" w:hAnsi="Cambria" w:cs="Cambria"/>
          <w:lang w:eastAsia="ru-RU"/>
        </w:rPr>
        <w:t>г</w:t>
      </w:r>
      <w:r w:rsidR="00724348" w:rsidRPr="009D1049">
        <w:rPr>
          <w:rFonts w:ascii="Courier" w:eastAsia="Times New Roman" w:hAnsi="Courier" w:cs="Times New Roman"/>
          <w:lang w:eastAsia="ru-RU"/>
        </w:rPr>
        <w:t>.</w:t>
      </w:r>
      <w:r w:rsidR="003A2337" w:rsidRPr="009D1049">
        <w:rPr>
          <w:rFonts w:ascii="Courier" w:eastAsia="Times New Roman" w:hAnsi="Courier" w:cs="Times New Roman"/>
          <w:lang w:eastAsia="ru-RU"/>
        </w:rPr>
        <w:t xml:space="preserve"> </w:t>
      </w:r>
      <w:r w:rsidR="003A2337" w:rsidRPr="009D1049">
        <w:rPr>
          <w:rFonts w:ascii="Times New Roman" w:eastAsia="Times New Roman" w:hAnsi="Times New Roman" w:cs="Times New Roman"/>
          <w:lang w:eastAsia="ru-RU"/>
        </w:rPr>
        <w:t>№</w:t>
      </w:r>
      <w:r w:rsidR="003A2337" w:rsidRPr="009D1049">
        <w:rPr>
          <w:rFonts w:ascii="Courier" w:eastAsia="Times New Roman" w:hAnsi="Courier" w:cs="Times New Roman"/>
          <w:lang w:eastAsia="ru-RU"/>
        </w:rPr>
        <w:t xml:space="preserve"> </w:t>
      </w:r>
      <w:r w:rsidR="00724348" w:rsidRPr="009D1049">
        <w:rPr>
          <w:rFonts w:ascii="Courier" w:eastAsia="Times New Roman" w:hAnsi="Courier" w:cs="Times New Roman"/>
          <w:lang w:eastAsia="ru-RU"/>
        </w:rPr>
        <w:t>49</w:t>
      </w:r>
    </w:p>
    <w:p w14:paraId="75B0BC98" w14:textId="77777777" w:rsidR="00FB0C0E" w:rsidRPr="00C51D0D" w:rsidRDefault="00FB0C0E" w:rsidP="00A044C5">
      <w:pPr>
        <w:spacing w:after="0" w:line="240" w:lineRule="auto"/>
        <w:jc w:val="center"/>
        <w:rPr>
          <w:rFonts w:ascii="Times New Roman" w:eastAsia="Times New Roman" w:hAnsi="Times New Roman" w:cs="Times New Roman"/>
          <w:b/>
          <w:sz w:val="24"/>
          <w:szCs w:val="24"/>
          <w:lang w:eastAsia="ru-RU"/>
        </w:rPr>
      </w:pPr>
    </w:p>
    <w:p w14:paraId="18400629" w14:textId="77777777" w:rsidR="003A2337" w:rsidRPr="009D1049" w:rsidRDefault="00837C7F" w:rsidP="0049407D">
      <w:pPr>
        <w:spacing w:after="0" w:line="240" w:lineRule="auto"/>
        <w:jc w:val="center"/>
        <w:rPr>
          <w:rFonts w:ascii="Arial" w:eastAsia="Times New Roman" w:hAnsi="Arial" w:cs="Arial"/>
          <w:sz w:val="24"/>
          <w:szCs w:val="24"/>
          <w:lang w:eastAsia="ru-RU"/>
        </w:rPr>
      </w:pPr>
      <w:r w:rsidRPr="009D1049">
        <w:rPr>
          <w:rFonts w:ascii="Arial" w:eastAsia="Times New Roman" w:hAnsi="Arial" w:cs="Arial"/>
          <w:sz w:val="24"/>
          <w:szCs w:val="24"/>
          <w:lang w:eastAsia="ru-RU"/>
        </w:rPr>
        <w:t>ПОЛОЖЕНИЕ</w:t>
      </w:r>
    </w:p>
    <w:p w14:paraId="6B391EF2" w14:textId="77777777" w:rsidR="0049407D" w:rsidRPr="009D1049" w:rsidRDefault="003A05CF" w:rsidP="0049407D">
      <w:pPr>
        <w:spacing w:after="0" w:line="240" w:lineRule="auto"/>
        <w:jc w:val="center"/>
        <w:rPr>
          <w:rFonts w:ascii="Arial" w:eastAsia="Times New Roman" w:hAnsi="Arial" w:cs="Arial"/>
          <w:sz w:val="24"/>
          <w:szCs w:val="24"/>
          <w:lang w:eastAsia="ru-RU"/>
        </w:rPr>
      </w:pPr>
      <w:r w:rsidRPr="009D1049">
        <w:rPr>
          <w:rFonts w:ascii="Arial" w:eastAsia="Times New Roman" w:hAnsi="Arial" w:cs="Arial"/>
          <w:sz w:val="24"/>
          <w:szCs w:val="24"/>
          <w:lang w:eastAsia="ru-RU"/>
        </w:rPr>
        <w:t>о пунктах обогрева и питания для предупреждения и ликвидации чрезвычайных</w:t>
      </w:r>
    </w:p>
    <w:p w14:paraId="096511C5" w14:textId="77777777" w:rsidR="00FB0C0E" w:rsidRPr="009D1049" w:rsidRDefault="003A05CF" w:rsidP="0049407D">
      <w:pPr>
        <w:spacing w:after="0" w:line="240" w:lineRule="auto"/>
        <w:jc w:val="center"/>
        <w:rPr>
          <w:rFonts w:ascii="Arial" w:eastAsia="Times New Roman" w:hAnsi="Arial" w:cs="Arial"/>
          <w:sz w:val="24"/>
          <w:szCs w:val="24"/>
          <w:lang w:eastAsia="ru-RU"/>
        </w:rPr>
      </w:pPr>
      <w:r w:rsidRPr="009D1049">
        <w:rPr>
          <w:rFonts w:ascii="Arial" w:eastAsia="Times New Roman" w:hAnsi="Arial" w:cs="Arial"/>
          <w:sz w:val="24"/>
          <w:szCs w:val="24"/>
          <w:lang w:eastAsia="ru-RU"/>
        </w:rPr>
        <w:t xml:space="preserve"> ситуаций, вызванных заторами на автомобильных дорогах</w:t>
      </w:r>
    </w:p>
    <w:p w14:paraId="05675CC1" w14:textId="77777777" w:rsidR="003A05CF" w:rsidRPr="009D1049" w:rsidRDefault="003A05CF" w:rsidP="0049407D">
      <w:pPr>
        <w:spacing w:after="0" w:line="240" w:lineRule="auto"/>
        <w:jc w:val="center"/>
        <w:rPr>
          <w:rFonts w:ascii="Arial" w:eastAsia="Times New Roman" w:hAnsi="Arial" w:cs="Arial"/>
          <w:sz w:val="24"/>
          <w:szCs w:val="24"/>
          <w:lang w:eastAsia="ru-RU"/>
        </w:rPr>
      </w:pPr>
    </w:p>
    <w:p w14:paraId="59738011" w14:textId="451F3C41" w:rsidR="00D8335F" w:rsidRPr="009D1049" w:rsidRDefault="003A2337" w:rsidP="009D1049">
      <w:pPr>
        <w:pStyle w:val="a9"/>
        <w:numPr>
          <w:ilvl w:val="0"/>
          <w:numId w:val="21"/>
        </w:numPr>
        <w:tabs>
          <w:tab w:val="left" w:pos="284"/>
        </w:tabs>
        <w:spacing w:after="0" w:line="240" w:lineRule="auto"/>
        <w:ind w:left="0" w:firstLine="0"/>
        <w:jc w:val="center"/>
        <w:rPr>
          <w:rFonts w:ascii="Arial" w:eastAsia="Times New Roman" w:hAnsi="Arial" w:cs="Arial"/>
          <w:sz w:val="24"/>
          <w:szCs w:val="24"/>
          <w:lang w:eastAsia="ru-RU"/>
        </w:rPr>
      </w:pPr>
      <w:r w:rsidRPr="009D1049">
        <w:rPr>
          <w:rFonts w:ascii="Arial" w:eastAsia="Times New Roman" w:hAnsi="Arial" w:cs="Arial"/>
          <w:sz w:val="24"/>
          <w:szCs w:val="24"/>
          <w:lang w:eastAsia="ru-RU"/>
        </w:rPr>
        <w:t>Общие положения</w:t>
      </w:r>
    </w:p>
    <w:p w14:paraId="3F04F8AC" w14:textId="77777777" w:rsidR="00410865" w:rsidRPr="009D1049" w:rsidRDefault="00410865" w:rsidP="00410865">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 xml:space="preserve">В целях организации первоочередного жизнеобеспечения населения, попавшего в </w:t>
      </w:r>
      <w:r w:rsidR="00C27A2C" w:rsidRPr="009D1049">
        <w:rPr>
          <w:rFonts w:ascii="Arial" w:eastAsia="Times New Roman" w:hAnsi="Arial" w:cs="Arial"/>
          <w:sz w:val="24"/>
          <w:szCs w:val="24"/>
          <w:lang w:eastAsia="ru-RU"/>
        </w:rPr>
        <w:t>чрезвычайную ситуацию</w:t>
      </w:r>
      <w:r w:rsidR="000F17AB" w:rsidRPr="009D1049">
        <w:rPr>
          <w:rFonts w:ascii="Arial" w:eastAsia="Times New Roman" w:hAnsi="Arial" w:cs="Arial"/>
          <w:sz w:val="24"/>
          <w:szCs w:val="24"/>
          <w:lang w:eastAsia="ru-RU"/>
        </w:rPr>
        <w:t>,</w:t>
      </w:r>
      <w:r w:rsidRPr="009D1049">
        <w:rPr>
          <w:rFonts w:ascii="Arial" w:eastAsia="Times New Roman" w:hAnsi="Arial" w:cs="Arial"/>
          <w:sz w:val="24"/>
          <w:szCs w:val="24"/>
          <w:lang w:eastAsia="ru-RU"/>
        </w:rPr>
        <w:t xml:space="preserve"> вызванную комплексом неблагоприятных метеоусловий и образованием заторов на автомобильных дорогах федерального и местного значения, органами исполнительной власти </w:t>
      </w:r>
      <w:r w:rsidR="001E1AB4" w:rsidRPr="009D1049">
        <w:rPr>
          <w:rFonts w:ascii="Arial" w:eastAsia="Times New Roman" w:hAnsi="Arial" w:cs="Arial"/>
          <w:sz w:val="24"/>
          <w:szCs w:val="24"/>
          <w:lang w:eastAsia="ru-RU"/>
        </w:rPr>
        <w:t>Иркутской области</w:t>
      </w:r>
      <w:r w:rsidRPr="009D1049">
        <w:rPr>
          <w:rFonts w:ascii="Arial" w:eastAsia="Times New Roman" w:hAnsi="Arial" w:cs="Arial"/>
          <w:sz w:val="24"/>
          <w:szCs w:val="24"/>
          <w:lang w:eastAsia="ru-RU"/>
        </w:rPr>
        <w:t xml:space="preserve"> и </w:t>
      </w:r>
      <w:r w:rsidR="00C51D0D" w:rsidRPr="009D1049">
        <w:rPr>
          <w:rFonts w:ascii="Arial" w:eastAsia="Times New Roman" w:hAnsi="Arial" w:cs="Arial"/>
          <w:sz w:val="24"/>
          <w:szCs w:val="24"/>
          <w:lang w:eastAsia="ru-RU"/>
        </w:rPr>
        <w:t xml:space="preserve">Слюдянского </w:t>
      </w:r>
      <w:r w:rsidR="00B432A3" w:rsidRPr="009D1049">
        <w:rPr>
          <w:rFonts w:ascii="Arial" w:eastAsia="Times New Roman" w:hAnsi="Arial" w:cs="Arial"/>
          <w:sz w:val="24"/>
          <w:szCs w:val="24"/>
          <w:lang w:eastAsia="ru-RU"/>
        </w:rPr>
        <w:t xml:space="preserve">муниципального образования </w:t>
      </w:r>
      <w:r w:rsidRPr="009D1049">
        <w:rPr>
          <w:rFonts w:ascii="Arial" w:eastAsia="Times New Roman" w:hAnsi="Arial" w:cs="Arial"/>
          <w:sz w:val="24"/>
          <w:szCs w:val="24"/>
          <w:lang w:eastAsia="ru-RU"/>
        </w:rPr>
        <w:t xml:space="preserve">по предварительно заключенным </w:t>
      </w:r>
      <w:r w:rsidR="001E1AB4" w:rsidRPr="009D1049">
        <w:rPr>
          <w:rFonts w:ascii="Arial" w:eastAsia="Times New Roman" w:hAnsi="Arial" w:cs="Arial"/>
          <w:sz w:val="24"/>
          <w:szCs w:val="24"/>
          <w:lang w:eastAsia="ru-RU"/>
        </w:rPr>
        <w:t>соглашениям</w:t>
      </w:r>
      <w:r w:rsidRPr="009D1049">
        <w:rPr>
          <w:rFonts w:ascii="Arial" w:eastAsia="Times New Roman" w:hAnsi="Arial" w:cs="Arial"/>
          <w:sz w:val="24"/>
          <w:szCs w:val="24"/>
          <w:lang w:eastAsia="ru-RU"/>
        </w:rPr>
        <w:t xml:space="preserve"> развертываются пункты обогрева и питания. </w:t>
      </w:r>
    </w:p>
    <w:p w14:paraId="3CC4B8EC" w14:textId="77777777" w:rsidR="00C27A2C" w:rsidRPr="009D1049" w:rsidRDefault="00C27A2C" w:rsidP="00410865">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 xml:space="preserve">Пункт обогрева и питания – это временно создаваемый пункт на федеральных, региональных автомобильных дорогах и дорогах местного значения, на которых могут возникать заторы в период неблагоприятных погодных явлений, схода лавин, селей, </w:t>
      </w:r>
      <w:r w:rsidR="00BC17FC" w:rsidRPr="009D1049">
        <w:rPr>
          <w:rFonts w:ascii="Arial" w:eastAsia="Times New Roman" w:hAnsi="Arial" w:cs="Arial"/>
          <w:sz w:val="24"/>
          <w:szCs w:val="24"/>
          <w:lang w:eastAsia="ru-RU"/>
        </w:rPr>
        <w:t xml:space="preserve">в режиме чрезвычайной ситуации, </w:t>
      </w:r>
      <w:r w:rsidRPr="009D1049">
        <w:rPr>
          <w:rFonts w:ascii="Arial" w:eastAsia="Times New Roman" w:hAnsi="Arial" w:cs="Arial"/>
          <w:sz w:val="24"/>
          <w:szCs w:val="24"/>
          <w:lang w:eastAsia="ru-RU"/>
        </w:rPr>
        <w:t>предназначенных для создания и поддержания необходимых условий для сохранения жизни и здоровья граждан, транспортные средства которых не могут продолжить движение, а также для размещения и работы оперативных групп МЧС России, территориальных органов (органов местного самоуправления)</w:t>
      </w:r>
      <w:r w:rsidR="00C443A8" w:rsidRPr="009D1049">
        <w:rPr>
          <w:rFonts w:ascii="Arial" w:eastAsia="Times New Roman" w:hAnsi="Arial" w:cs="Arial"/>
          <w:sz w:val="24"/>
          <w:szCs w:val="24"/>
          <w:lang w:eastAsia="ru-RU"/>
        </w:rPr>
        <w:t xml:space="preserve"> и других групп предназначенных для контроля за обстановкой на данном участке автомобильной дороги, организации взаимодействия и управления с территориальными и функциональными подсистемами РСЧС и контроля за выполнением мероприятий по жизнеобеспечению граждан.</w:t>
      </w:r>
    </w:p>
    <w:p w14:paraId="61F718CA" w14:textId="77777777" w:rsidR="00D0642E" w:rsidRPr="009D1049" w:rsidRDefault="00D0642E" w:rsidP="00410865">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 xml:space="preserve">Пункты обогрева и питания создаются </w:t>
      </w:r>
      <w:r w:rsidR="00416508" w:rsidRPr="009D1049">
        <w:rPr>
          <w:rFonts w:ascii="Arial" w:eastAsia="Times New Roman" w:hAnsi="Arial" w:cs="Arial"/>
          <w:sz w:val="24"/>
          <w:szCs w:val="24"/>
          <w:lang w:eastAsia="ru-RU"/>
        </w:rPr>
        <w:t>отделом</w:t>
      </w:r>
      <w:r w:rsidR="00BC17FC" w:rsidRPr="009D1049">
        <w:rPr>
          <w:rFonts w:ascii="Arial" w:eastAsia="Times New Roman" w:hAnsi="Arial" w:cs="Arial"/>
          <w:sz w:val="24"/>
          <w:szCs w:val="24"/>
          <w:lang w:eastAsia="ru-RU"/>
        </w:rPr>
        <w:t xml:space="preserve"> по делам гражданской обороны, чрезвычайных ситуаций администрации </w:t>
      </w:r>
      <w:r w:rsidR="00416508" w:rsidRPr="009D1049">
        <w:rPr>
          <w:rFonts w:ascii="Arial" w:eastAsia="Times New Roman" w:hAnsi="Arial" w:cs="Arial"/>
          <w:sz w:val="24"/>
          <w:szCs w:val="24"/>
          <w:lang w:eastAsia="ru-RU"/>
        </w:rPr>
        <w:t>Слюдянского городского поселения</w:t>
      </w:r>
      <w:r w:rsidRPr="009D1049">
        <w:rPr>
          <w:rFonts w:ascii="Arial" w:eastAsia="Times New Roman" w:hAnsi="Arial" w:cs="Arial"/>
          <w:sz w:val="24"/>
          <w:szCs w:val="24"/>
          <w:lang w:eastAsia="ru-RU"/>
        </w:rPr>
        <w:t xml:space="preserve"> на базе организаций, привлекаемых для обеспечения питанием, предметами первой необходимости и обогрева пострадавшего населения при возникновении чрезвычайных ситуаций.</w:t>
      </w:r>
    </w:p>
    <w:p w14:paraId="5F7EDC2A" w14:textId="77777777" w:rsidR="00C27A2C" w:rsidRPr="009D1049" w:rsidRDefault="00D1745D" w:rsidP="00D1745D">
      <w:pPr>
        <w:pStyle w:val="Default"/>
        <w:ind w:firstLine="709"/>
        <w:jc w:val="both"/>
        <w:rPr>
          <w:rFonts w:ascii="Arial" w:eastAsia="Times New Roman" w:hAnsi="Arial" w:cs="Arial"/>
          <w:color w:val="auto"/>
          <w:lang w:eastAsia="ru-RU"/>
        </w:rPr>
      </w:pPr>
      <w:r w:rsidRPr="009D1049">
        <w:rPr>
          <w:rFonts w:ascii="Arial" w:eastAsia="Times New Roman" w:hAnsi="Arial" w:cs="Arial"/>
          <w:color w:val="auto"/>
          <w:lang w:eastAsia="ru-RU"/>
        </w:rPr>
        <w:t>Стационарные пункты обогрева и питания развертываются на базе стационарных зданий и сооружений, имеющихся вдоль автодорог (автозаправочные и гостиничные комплексы, мотели, места отдыха и стоянок большегрузных автомобилей, объекты социально-культурного назначения, расположенных в населенных пунктах, через которые проходит автодорога), мобильные пункты обогрева ‒ с использованием имеющихся мобильных средств (палатки, пневмокаркасные модули, специализированные автомобили, автобусы повышенной проходимости).</w:t>
      </w:r>
    </w:p>
    <w:p w14:paraId="20D12ED8" w14:textId="77777777" w:rsidR="00D1745D" w:rsidRPr="009D1049" w:rsidRDefault="00D1745D" w:rsidP="00D1745D">
      <w:pPr>
        <w:pStyle w:val="Default"/>
        <w:ind w:firstLine="709"/>
        <w:jc w:val="both"/>
        <w:rPr>
          <w:rFonts w:ascii="Arial" w:eastAsia="Times New Roman" w:hAnsi="Arial" w:cs="Arial"/>
          <w:color w:val="auto"/>
          <w:lang w:eastAsia="ru-RU"/>
        </w:rPr>
      </w:pPr>
    </w:p>
    <w:p w14:paraId="3573A519" w14:textId="65657DB2" w:rsidR="00C27A2C" w:rsidRPr="009D1049" w:rsidRDefault="00C27A2C" w:rsidP="009D1049">
      <w:pPr>
        <w:pStyle w:val="a9"/>
        <w:numPr>
          <w:ilvl w:val="0"/>
          <w:numId w:val="21"/>
        </w:numPr>
        <w:spacing w:after="0" w:line="240" w:lineRule="auto"/>
        <w:jc w:val="center"/>
        <w:rPr>
          <w:rFonts w:ascii="Arial" w:eastAsia="Times New Roman" w:hAnsi="Arial" w:cs="Arial"/>
          <w:sz w:val="24"/>
          <w:szCs w:val="24"/>
          <w:lang w:eastAsia="ru-RU"/>
        </w:rPr>
      </w:pPr>
      <w:r w:rsidRPr="009D1049">
        <w:rPr>
          <w:rFonts w:ascii="Arial" w:eastAsia="Times New Roman" w:hAnsi="Arial" w:cs="Arial"/>
          <w:sz w:val="24"/>
          <w:szCs w:val="24"/>
          <w:lang w:eastAsia="ru-RU"/>
        </w:rPr>
        <w:t>Цель и задачи создания пунктов обогрева и питания</w:t>
      </w:r>
    </w:p>
    <w:p w14:paraId="30917997" w14:textId="77777777" w:rsidR="00410865" w:rsidRPr="009D1049" w:rsidRDefault="00410865" w:rsidP="00410865">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Главная цель создания пунктов обогрева</w:t>
      </w:r>
      <w:r w:rsidR="00C27A2C" w:rsidRPr="009D1049">
        <w:rPr>
          <w:rFonts w:ascii="Arial" w:eastAsia="Times New Roman" w:hAnsi="Arial" w:cs="Arial"/>
          <w:sz w:val="24"/>
          <w:szCs w:val="24"/>
          <w:lang w:eastAsia="ru-RU"/>
        </w:rPr>
        <w:t xml:space="preserve"> и питания</w:t>
      </w:r>
      <w:r w:rsidRPr="009D1049">
        <w:rPr>
          <w:rFonts w:ascii="Arial" w:eastAsia="Times New Roman" w:hAnsi="Arial" w:cs="Arial"/>
          <w:sz w:val="24"/>
          <w:szCs w:val="24"/>
          <w:lang w:eastAsia="ru-RU"/>
        </w:rPr>
        <w:t xml:space="preserve"> - обеспечение минимально необходимых условий для сохранения жизни и здоровья людей в условиях </w:t>
      </w:r>
      <w:r w:rsidR="00BC17FC" w:rsidRPr="009D1049">
        <w:rPr>
          <w:rFonts w:ascii="Arial" w:eastAsia="Times New Roman" w:hAnsi="Arial" w:cs="Arial"/>
          <w:sz w:val="24"/>
          <w:szCs w:val="24"/>
          <w:lang w:eastAsia="ru-RU"/>
        </w:rPr>
        <w:t>чрезвычайной ситуации</w:t>
      </w:r>
      <w:r w:rsidRPr="009D1049">
        <w:rPr>
          <w:rFonts w:ascii="Arial" w:eastAsia="Times New Roman" w:hAnsi="Arial" w:cs="Arial"/>
          <w:sz w:val="24"/>
          <w:szCs w:val="24"/>
          <w:lang w:eastAsia="ru-RU"/>
        </w:rPr>
        <w:t xml:space="preserve"> на автомобильных дорогах. </w:t>
      </w:r>
    </w:p>
    <w:p w14:paraId="57F25099" w14:textId="77777777" w:rsidR="00410865" w:rsidRPr="009D1049" w:rsidRDefault="00410865" w:rsidP="00410865">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Основные задачи пунктов обогрева</w:t>
      </w:r>
      <w:r w:rsidR="00C91010" w:rsidRPr="009D1049">
        <w:rPr>
          <w:rFonts w:ascii="Arial" w:eastAsia="Times New Roman" w:hAnsi="Arial" w:cs="Arial"/>
          <w:sz w:val="24"/>
          <w:szCs w:val="24"/>
          <w:lang w:eastAsia="ru-RU"/>
        </w:rPr>
        <w:t xml:space="preserve"> и питания</w:t>
      </w:r>
      <w:r w:rsidRPr="009D1049">
        <w:rPr>
          <w:rFonts w:ascii="Arial" w:eastAsia="Times New Roman" w:hAnsi="Arial" w:cs="Arial"/>
          <w:sz w:val="24"/>
          <w:szCs w:val="24"/>
          <w:lang w:eastAsia="ru-RU"/>
        </w:rPr>
        <w:t>:</w:t>
      </w:r>
    </w:p>
    <w:p w14:paraId="060AE703" w14:textId="77777777" w:rsidR="00410865" w:rsidRPr="009D1049" w:rsidRDefault="00BC17FC" w:rsidP="00410865">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lastRenderedPageBreak/>
        <w:t xml:space="preserve">- </w:t>
      </w:r>
      <w:r w:rsidR="00410865" w:rsidRPr="009D1049">
        <w:rPr>
          <w:rFonts w:ascii="Arial" w:eastAsia="Times New Roman" w:hAnsi="Arial" w:cs="Arial"/>
          <w:sz w:val="24"/>
          <w:szCs w:val="24"/>
          <w:lang w:eastAsia="ru-RU"/>
        </w:rPr>
        <w:t xml:space="preserve">прием, регистрация и </w:t>
      </w:r>
      <w:r w:rsidR="00C91010" w:rsidRPr="009D1049">
        <w:rPr>
          <w:rFonts w:ascii="Arial" w:eastAsia="Times New Roman" w:hAnsi="Arial" w:cs="Arial"/>
          <w:sz w:val="24"/>
          <w:szCs w:val="24"/>
          <w:lang w:eastAsia="ru-RU"/>
        </w:rPr>
        <w:t>первоочередное обеспечение</w:t>
      </w:r>
      <w:r w:rsidR="00410865" w:rsidRPr="009D1049">
        <w:rPr>
          <w:rFonts w:ascii="Arial" w:eastAsia="Times New Roman" w:hAnsi="Arial" w:cs="Arial"/>
          <w:sz w:val="24"/>
          <w:szCs w:val="24"/>
          <w:lang w:eastAsia="ru-RU"/>
        </w:rPr>
        <w:t xml:space="preserve"> </w:t>
      </w:r>
      <w:r w:rsidR="00C91010" w:rsidRPr="009D1049">
        <w:rPr>
          <w:rFonts w:ascii="Arial" w:eastAsia="Times New Roman" w:hAnsi="Arial" w:cs="Arial"/>
          <w:sz w:val="24"/>
          <w:szCs w:val="24"/>
          <w:lang w:eastAsia="ru-RU"/>
        </w:rPr>
        <w:t>водителей и пассажиров автотранспорта, оказавшихся в заторах в зимний период на дорогах федерального и местного значения</w:t>
      </w:r>
      <w:r w:rsidR="00410865" w:rsidRPr="009D1049">
        <w:rPr>
          <w:rFonts w:ascii="Arial" w:eastAsia="Times New Roman" w:hAnsi="Arial" w:cs="Arial"/>
          <w:sz w:val="24"/>
          <w:szCs w:val="24"/>
          <w:lang w:eastAsia="ru-RU"/>
        </w:rPr>
        <w:t>;</w:t>
      </w:r>
    </w:p>
    <w:p w14:paraId="6B4D0101" w14:textId="77777777" w:rsidR="00410865" w:rsidRPr="009D1049" w:rsidRDefault="00BC17FC" w:rsidP="00410865">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 xml:space="preserve">- </w:t>
      </w:r>
      <w:r w:rsidR="00C91010" w:rsidRPr="009D1049">
        <w:rPr>
          <w:rFonts w:ascii="Arial" w:eastAsia="Times New Roman" w:hAnsi="Arial" w:cs="Arial"/>
          <w:sz w:val="24"/>
          <w:szCs w:val="24"/>
          <w:lang w:eastAsia="ru-RU"/>
        </w:rPr>
        <w:t>информирование пострадавших</w:t>
      </w:r>
      <w:r w:rsidR="00410865" w:rsidRPr="009D1049">
        <w:rPr>
          <w:rFonts w:ascii="Arial" w:eastAsia="Times New Roman" w:hAnsi="Arial" w:cs="Arial"/>
          <w:sz w:val="24"/>
          <w:szCs w:val="24"/>
          <w:lang w:eastAsia="ru-RU"/>
        </w:rPr>
        <w:t xml:space="preserve"> об изменениях в сложившейся обстановке;</w:t>
      </w:r>
    </w:p>
    <w:p w14:paraId="042C75EF" w14:textId="77777777" w:rsidR="00410865" w:rsidRPr="009D1049" w:rsidRDefault="00BC17FC" w:rsidP="00410865">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 xml:space="preserve">- </w:t>
      </w:r>
      <w:r w:rsidR="00410865" w:rsidRPr="009D1049">
        <w:rPr>
          <w:rFonts w:ascii="Arial" w:eastAsia="Times New Roman" w:hAnsi="Arial" w:cs="Arial"/>
          <w:sz w:val="24"/>
          <w:szCs w:val="24"/>
          <w:lang w:eastAsia="ru-RU"/>
        </w:rPr>
        <w:t>представ</w:t>
      </w:r>
      <w:r w:rsidR="00C91010" w:rsidRPr="009D1049">
        <w:rPr>
          <w:rFonts w:ascii="Arial" w:eastAsia="Times New Roman" w:hAnsi="Arial" w:cs="Arial"/>
          <w:sz w:val="24"/>
          <w:szCs w:val="24"/>
          <w:lang w:eastAsia="ru-RU"/>
        </w:rPr>
        <w:t>ление информации в К</w:t>
      </w:r>
      <w:r w:rsidR="00410865" w:rsidRPr="009D1049">
        <w:rPr>
          <w:rFonts w:ascii="Arial" w:eastAsia="Times New Roman" w:hAnsi="Arial" w:cs="Arial"/>
          <w:sz w:val="24"/>
          <w:szCs w:val="24"/>
          <w:lang w:eastAsia="ru-RU"/>
        </w:rPr>
        <w:t xml:space="preserve">омиссию по предупреждению и ликвидации чрезвычайных ситуаций и обеспечению пожарной безопасности </w:t>
      </w:r>
      <w:r w:rsidR="00416508" w:rsidRPr="009D1049">
        <w:rPr>
          <w:rFonts w:ascii="Arial" w:eastAsia="Times New Roman" w:hAnsi="Arial" w:cs="Arial"/>
          <w:sz w:val="24"/>
          <w:szCs w:val="24"/>
          <w:lang w:eastAsia="ru-RU"/>
        </w:rPr>
        <w:t xml:space="preserve">Слюдянского </w:t>
      </w:r>
      <w:r w:rsidR="00B432A3" w:rsidRPr="009D1049">
        <w:rPr>
          <w:rFonts w:ascii="Arial" w:eastAsia="Times New Roman" w:hAnsi="Arial" w:cs="Arial"/>
          <w:sz w:val="24"/>
          <w:szCs w:val="24"/>
          <w:lang w:eastAsia="ru-RU"/>
        </w:rPr>
        <w:t>муниципального образования</w:t>
      </w:r>
      <w:r w:rsidR="00410865" w:rsidRPr="009D1049">
        <w:rPr>
          <w:rFonts w:ascii="Arial" w:eastAsia="Times New Roman" w:hAnsi="Arial" w:cs="Arial"/>
          <w:sz w:val="24"/>
          <w:szCs w:val="24"/>
          <w:lang w:eastAsia="ru-RU"/>
        </w:rPr>
        <w:t xml:space="preserve"> о количестве принятого пострадавшего населения;</w:t>
      </w:r>
    </w:p>
    <w:p w14:paraId="38B4FAF6" w14:textId="77777777" w:rsidR="00410865" w:rsidRPr="009D1049" w:rsidRDefault="00BC17FC" w:rsidP="00410865">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 xml:space="preserve">- </w:t>
      </w:r>
      <w:r w:rsidR="00410865" w:rsidRPr="009D1049">
        <w:rPr>
          <w:rFonts w:ascii="Arial" w:eastAsia="Times New Roman" w:hAnsi="Arial" w:cs="Arial"/>
          <w:sz w:val="24"/>
          <w:szCs w:val="24"/>
          <w:lang w:eastAsia="ru-RU"/>
        </w:rPr>
        <w:t>обеспечение и поддержание общественного порядка на пункте обогрева;</w:t>
      </w:r>
    </w:p>
    <w:p w14:paraId="120C7E7F" w14:textId="77777777" w:rsidR="00410865" w:rsidRPr="009D1049" w:rsidRDefault="00BC17FC" w:rsidP="00410865">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 xml:space="preserve">- </w:t>
      </w:r>
      <w:r w:rsidR="00410865" w:rsidRPr="009D1049">
        <w:rPr>
          <w:rFonts w:ascii="Arial" w:eastAsia="Times New Roman" w:hAnsi="Arial" w:cs="Arial"/>
          <w:sz w:val="24"/>
          <w:szCs w:val="24"/>
          <w:lang w:eastAsia="ru-RU"/>
        </w:rPr>
        <w:t>обеспечение пострадавшего населения водой, продуктами питания и предметами первой необходимости;</w:t>
      </w:r>
    </w:p>
    <w:p w14:paraId="045D7A6C" w14:textId="77777777" w:rsidR="00410865" w:rsidRPr="009D1049" w:rsidRDefault="00BC17FC" w:rsidP="00410865">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 xml:space="preserve">- </w:t>
      </w:r>
      <w:r w:rsidR="00410865" w:rsidRPr="009D1049">
        <w:rPr>
          <w:rFonts w:ascii="Arial" w:eastAsia="Times New Roman" w:hAnsi="Arial" w:cs="Arial"/>
          <w:sz w:val="24"/>
          <w:szCs w:val="24"/>
          <w:lang w:eastAsia="ru-RU"/>
        </w:rPr>
        <w:t>оказание медицинской и психологической помощи;</w:t>
      </w:r>
    </w:p>
    <w:p w14:paraId="112E4220" w14:textId="77777777" w:rsidR="00410865" w:rsidRPr="009D1049" w:rsidRDefault="00BC17FC" w:rsidP="00410865">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 xml:space="preserve">- </w:t>
      </w:r>
      <w:r w:rsidR="00410865" w:rsidRPr="009D1049">
        <w:rPr>
          <w:rFonts w:ascii="Arial" w:eastAsia="Times New Roman" w:hAnsi="Arial" w:cs="Arial"/>
          <w:sz w:val="24"/>
          <w:szCs w:val="24"/>
          <w:lang w:eastAsia="ru-RU"/>
        </w:rPr>
        <w:t>дозаправка транспортных средств, оказавшихся в заторах;</w:t>
      </w:r>
    </w:p>
    <w:p w14:paraId="36AB84A4" w14:textId="77777777" w:rsidR="00410865" w:rsidRPr="009D1049" w:rsidRDefault="00BC17FC" w:rsidP="00410865">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 xml:space="preserve">- </w:t>
      </w:r>
      <w:r w:rsidR="00410865" w:rsidRPr="009D1049">
        <w:rPr>
          <w:rFonts w:ascii="Arial" w:eastAsia="Times New Roman" w:hAnsi="Arial" w:cs="Arial"/>
          <w:sz w:val="24"/>
          <w:szCs w:val="24"/>
          <w:lang w:eastAsia="ru-RU"/>
        </w:rPr>
        <w:t>оказание помощи водителям в проведении мелкого ремонта</w:t>
      </w:r>
      <w:r w:rsidR="00C55F11" w:rsidRPr="009D1049">
        <w:rPr>
          <w:rFonts w:ascii="Arial" w:eastAsia="Times New Roman" w:hAnsi="Arial" w:cs="Arial"/>
          <w:sz w:val="24"/>
          <w:szCs w:val="24"/>
          <w:lang w:eastAsia="ru-RU"/>
        </w:rPr>
        <w:t>, дозаправки или буксировки</w:t>
      </w:r>
      <w:r w:rsidR="00410865" w:rsidRPr="009D1049">
        <w:rPr>
          <w:rFonts w:ascii="Arial" w:eastAsia="Times New Roman" w:hAnsi="Arial" w:cs="Arial"/>
          <w:sz w:val="24"/>
          <w:szCs w:val="24"/>
          <w:lang w:eastAsia="ru-RU"/>
        </w:rPr>
        <w:t xml:space="preserve"> транспортных средств в ближайшие </w:t>
      </w:r>
      <w:r w:rsidR="00FD2A8D" w:rsidRPr="009D1049">
        <w:rPr>
          <w:rFonts w:ascii="Arial" w:eastAsia="Times New Roman" w:hAnsi="Arial" w:cs="Arial"/>
          <w:sz w:val="24"/>
          <w:szCs w:val="24"/>
          <w:lang w:eastAsia="ru-RU"/>
        </w:rPr>
        <w:t>станции технического обслуживания</w:t>
      </w:r>
      <w:r w:rsidR="00410865" w:rsidRPr="009D1049">
        <w:rPr>
          <w:rFonts w:ascii="Arial" w:eastAsia="Times New Roman" w:hAnsi="Arial" w:cs="Arial"/>
          <w:sz w:val="24"/>
          <w:szCs w:val="24"/>
          <w:lang w:eastAsia="ru-RU"/>
        </w:rPr>
        <w:t>.</w:t>
      </w:r>
    </w:p>
    <w:p w14:paraId="6D0C5833" w14:textId="77777777" w:rsidR="00410865" w:rsidRPr="009D1049" w:rsidRDefault="00410865" w:rsidP="00410865">
      <w:pPr>
        <w:spacing w:after="0" w:line="240" w:lineRule="auto"/>
        <w:ind w:firstLine="709"/>
        <w:rPr>
          <w:rFonts w:ascii="Arial" w:eastAsia="Times New Roman" w:hAnsi="Arial" w:cs="Arial"/>
          <w:sz w:val="24"/>
          <w:szCs w:val="24"/>
          <w:lang w:eastAsia="ru-RU"/>
        </w:rPr>
      </w:pPr>
    </w:p>
    <w:p w14:paraId="62792868" w14:textId="15CD2B52" w:rsidR="00410865" w:rsidRPr="009D1049" w:rsidRDefault="00410865" w:rsidP="009D1049">
      <w:pPr>
        <w:pStyle w:val="a9"/>
        <w:numPr>
          <w:ilvl w:val="0"/>
          <w:numId w:val="21"/>
        </w:numPr>
        <w:spacing w:after="0" w:line="240" w:lineRule="auto"/>
        <w:jc w:val="center"/>
        <w:rPr>
          <w:rFonts w:ascii="Arial" w:eastAsia="Times New Roman" w:hAnsi="Arial" w:cs="Arial"/>
          <w:sz w:val="24"/>
          <w:szCs w:val="24"/>
          <w:lang w:eastAsia="ru-RU"/>
        </w:rPr>
      </w:pPr>
      <w:r w:rsidRPr="009D1049">
        <w:rPr>
          <w:rFonts w:ascii="Arial" w:eastAsia="Times New Roman" w:hAnsi="Arial" w:cs="Arial"/>
          <w:sz w:val="24"/>
          <w:szCs w:val="24"/>
          <w:lang w:eastAsia="ru-RU"/>
        </w:rPr>
        <w:t>Организация работы пунктов обогрева</w:t>
      </w:r>
      <w:r w:rsidR="00C55F11" w:rsidRPr="009D1049">
        <w:rPr>
          <w:rFonts w:ascii="Arial" w:eastAsia="Times New Roman" w:hAnsi="Arial" w:cs="Arial"/>
          <w:sz w:val="24"/>
          <w:szCs w:val="24"/>
          <w:lang w:eastAsia="ru-RU"/>
        </w:rPr>
        <w:t xml:space="preserve"> и питания</w:t>
      </w:r>
    </w:p>
    <w:p w14:paraId="5D10119E" w14:textId="77777777" w:rsidR="00077787" w:rsidRPr="009D1049" w:rsidRDefault="00410865" w:rsidP="00410865">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Руководитель организации, на базе которой развертывается пункт обогрева</w:t>
      </w:r>
      <w:r w:rsidR="00FD2A8D" w:rsidRPr="009D1049">
        <w:rPr>
          <w:rFonts w:ascii="Arial" w:eastAsia="Times New Roman" w:hAnsi="Arial" w:cs="Arial"/>
          <w:sz w:val="24"/>
          <w:szCs w:val="24"/>
          <w:lang w:eastAsia="ru-RU"/>
        </w:rPr>
        <w:t xml:space="preserve"> и питания, заключает соглашение с администрацией </w:t>
      </w:r>
      <w:r w:rsidR="00416508" w:rsidRPr="009D1049">
        <w:rPr>
          <w:rFonts w:ascii="Arial" w:eastAsia="Times New Roman" w:hAnsi="Arial" w:cs="Arial"/>
          <w:sz w:val="24"/>
          <w:szCs w:val="24"/>
          <w:lang w:eastAsia="ru-RU"/>
        </w:rPr>
        <w:t>Слюдянского городского поселения</w:t>
      </w:r>
      <w:r w:rsidRPr="009D1049">
        <w:rPr>
          <w:rFonts w:ascii="Arial" w:eastAsia="Times New Roman" w:hAnsi="Arial" w:cs="Arial"/>
          <w:sz w:val="24"/>
          <w:szCs w:val="24"/>
          <w:lang w:eastAsia="ru-RU"/>
        </w:rPr>
        <w:t>, организует разработку документов</w:t>
      </w:r>
      <w:r w:rsidR="00FD2A8D" w:rsidRPr="009D1049">
        <w:rPr>
          <w:rFonts w:ascii="Arial" w:eastAsia="Times New Roman" w:hAnsi="Arial" w:cs="Arial"/>
          <w:sz w:val="24"/>
          <w:szCs w:val="24"/>
          <w:lang w:eastAsia="ru-RU"/>
        </w:rPr>
        <w:t xml:space="preserve"> (приложение)</w:t>
      </w:r>
      <w:r w:rsidRPr="009D1049">
        <w:rPr>
          <w:rFonts w:ascii="Arial" w:eastAsia="Times New Roman" w:hAnsi="Arial" w:cs="Arial"/>
          <w:sz w:val="24"/>
          <w:szCs w:val="24"/>
          <w:lang w:eastAsia="ru-RU"/>
        </w:rPr>
        <w:t>, материально-техническое обеспечение, необходимое для функционирования пункта, практическое обучение администрации пункта обогрева</w:t>
      </w:r>
      <w:r w:rsidR="00FD2A8D" w:rsidRPr="009D1049">
        <w:rPr>
          <w:rFonts w:ascii="Arial" w:eastAsia="Times New Roman" w:hAnsi="Arial" w:cs="Arial"/>
          <w:sz w:val="24"/>
          <w:szCs w:val="24"/>
          <w:lang w:eastAsia="ru-RU"/>
        </w:rPr>
        <w:t xml:space="preserve"> и питания</w:t>
      </w:r>
      <w:r w:rsidRPr="009D1049">
        <w:rPr>
          <w:rFonts w:ascii="Arial" w:eastAsia="Times New Roman" w:hAnsi="Arial" w:cs="Arial"/>
          <w:sz w:val="24"/>
          <w:szCs w:val="24"/>
          <w:lang w:eastAsia="ru-RU"/>
        </w:rPr>
        <w:t xml:space="preserve"> и несет персональную ответственность за готовность пункта обогрева</w:t>
      </w:r>
      <w:r w:rsidR="00FD2A8D" w:rsidRPr="009D1049">
        <w:rPr>
          <w:rFonts w:ascii="Arial" w:eastAsia="Times New Roman" w:hAnsi="Arial" w:cs="Arial"/>
          <w:sz w:val="24"/>
          <w:szCs w:val="24"/>
          <w:lang w:eastAsia="ru-RU"/>
        </w:rPr>
        <w:t xml:space="preserve"> и питания</w:t>
      </w:r>
      <w:r w:rsidRPr="009D1049">
        <w:rPr>
          <w:rFonts w:ascii="Arial" w:eastAsia="Times New Roman" w:hAnsi="Arial" w:cs="Arial"/>
          <w:sz w:val="24"/>
          <w:szCs w:val="24"/>
          <w:lang w:eastAsia="ru-RU"/>
        </w:rPr>
        <w:t xml:space="preserve"> к приему пострадавшего населения.</w:t>
      </w:r>
    </w:p>
    <w:p w14:paraId="4C80D38F" w14:textId="77777777" w:rsidR="00410865" w:rsidRPr="009D1049" w:rsidRDefault="00FD2A8D" w:rsidP="00410865">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На пункте</w:t>
      </w:r>
      <w:r w:rsidR="00276C31" w:rsidRPr="009D1049">
        <w:rPr>
          <w:rFonts w:ascii="Arial" w:eastAsia="Times New Roman" w:hAnsi="Arial" w:cs="Arial"/>
          <w:sz w:val="24"/>
          <w:szCs w:val="24"/>
          <w:lang w:eastAsia="ru-RU"/>
        </w:rPr>
        <w:t xml:space="preserve"> обогрева</w:t>
      </w:r>
      <w:r w:rsidRPr="009D1049">
        <w:rPr>
          <w:rFonts w:ascii="Arial" w:eastAsia="Times New Roman" w:hAnsi="Arial" w:cs="Arial"/>
          <w:sz w:val="24"/>
          <w:szCs w:val="24"/>
          <w:lang w:eastAsia="ru-RU"/>
        </w:rPr>
        <w:t xml:space="preserve"> и питания </w:t>
      </w:r>
      <w:r w:rsidR="00276C31" w:rsidRPr="009D1049">
        <w:rPr>
          <w:rFonts w:ascii="Arial" w:eastAsia="Times New Roman" w:hAnsi="Arial" w:cs="Arial"/>
          <w:sz w:val="24"/>
          <w:szCs w:val="24"/>
          <w:lang w:eastAsia="ru-RU"/>
        </w:rPr>
        <w:t xml:space="preserve">назначается ответственное должностное лицо за </w:t>
      </w:r>
      <w:r w:rsidRPr="009D1049">
        <w:rPr>
          <w:rFonts w:ascii="Arial" w:eastAsia="Times New Roman" w:hAnsi="Arial" w:cs="Arial"/>
          <w:sz w:val="24"/>
          <w:szCs w:val="24"/>
          <w:lang w:eastAsia="ru-RU"/>
        </w:rPr>
        <w:t>его</w:t>
      </w:r>
      <w:r w:rsidR="00276C31" w:rsidRPr="009D1049">
        <w:rPr>
          <w:rFonts w:ascii="Arial" w:eastAsia="Times New Roman" w:hAnsi="Arial" w:cs="Arial"/>
          <w:sz w:val="24"/>
          <w:szCs w:val="24"/>
          <w:lang w:eastAsia="ru-RU"/>
        </w:rPr>
        <w:t xml:space="preserve"> развертывание и устанавливается срок готовности к действиям по предназначению, а также определяются зоны ответственности</w:t>
      </w:r>
      <w:r w:rsidR="00564C65" w:rsidRPr="009D1049">
        <w:rPr>
          <w:rFonts w:ascii="Arial" w:eastAsia="Times New Roman" w:hAnsi="Arial" w:cs="Arial"/>
          <w:sz w:val="24"/>
          <w:szCs w:val="24"/>
          <w:lang w:eastAsia="ru-RU"/>
        </w:rPr>
        <w:t>.</w:t>
      </w:r>
    </w:p>
    <w:p w14:paraId="0540E3C7" w14:textId="77777777" w:rsidR="00276C31" w:rsidRPr="009D1049" w:rsidRDefault="00276C31" w:rsidP="00276C31">
      <w:pPr>
        <w:spacing w:after="0" w:line="240" w:lineRule="auto"/>
        <w:ind w:firstLine="709"/>
        <w:rPr>
          <w:rFonts w:ascii="Arial" w:eastAsia="Times New Roman" w:hAnsi="Arial" w:cs="Arial"/>
          <w:sz w:val="24"/>
          <w:szCs w:val="24"/>
          <w:lang w:eastAsia="ru-RU"/>
        </w:rPr>
      </w:pPr>
      <w:r w:rsidRPr="009D1049">
        <w:rPr>
          <w:rFonts w:ascii="Arial" w:eastAsia="Times New Roman" w:hAnsi="Arial" w:cs="Arial"/>
          <w:sz w:val="24"/>
          <w:szCs w:val="24"/>
          <w:lang w:eastAsia="ru-RU"/>
        </w:rPr>
        <w:t>Рекомендуемая документация пункта обогрева и питания:</w:t>
      </w:r>
    </w:p>
    <w:p w14:paraId="256F0011" w14:textId="77777777" w:rsidR="00276C31" w:rsidRPr="009D1049" w:rsidRDefault="00276C31" w:rsidP="00276C31">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 Функциональные обязанности.</w:t>
      </w:r>
    </w:p>
    <w:p w14:paraId="2E625D8D" w14:textId="77777777" w:rsidR="00276C31" w:rsidRPr="009D1049" w:rsidRDefault="00276C31" w:rsidP="00276C31">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 Схема автомобильных дорог и расположенной на них инфраструктурой, в том числе населённых пунктов, через которые она проходит.</w:t>
      </w:r>
    </w:p>
    <w:p w14:paraId="0EABA7BE" w14:textId="77777777" w:rsidR="00276C31" w:rsidRPr="009D1049" w:rsidRDefault="00276C31" w:rsidP="00276C31">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 xml:space="preserve">- Журнал принятых распоряжений от диспетчера </w:t>
      </w:r>
      <w:r w:rsidR="00FD2A8D" w:rsidRPr="009D1049">
        <w:rPr>
          <w:rFonts w:ascii="Arial" w:eastAsia="Times New Roman" w:hAnsi="Arial" w:cs="Arial"/>
          <w:sz w:val="24"/>
          <w:szCs w:val="24"/>
          <w:lang w:eastAsia="ru-RU"/>
        </w:rPr>
        <w:t>Единой дежурно-диспетчерской службы муниципального образования Слюдянский район</w:t>
      </w:r>
      <w:r w:rsidRPr="009D1049">
        <w:rPr>
          <w:rFonts w:ascii="Arial" w:eastAsia="Times New Roman" w:hAnsi="Arial" w:cs="Arial"/>
          <w:sz w:val="24"/>
          <w:szCs w:val="24"/>
          <w:lang w:eastAsia="ru-RU"/>
        </w:rPr>
        <w:t>.</w:t>
      </w:r>
    </w:p>
    <w:p w14:paraId="6A4EDC5E" w14:textId="77777777" w:rsidR="00276C31" w:rsidRPr="009D1049" w:rsidRDefault="00276C31" w:rsidP="00276C31">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 Журнал регистрации пострадавших на автодороге в зоне ответственности пункта.</w:t>
      </w:r>
    </w:p>
    <w:p w14:paraId="6E68F2C3" w14:textId="77777777" w:rsidR="00276C31" w:rsidRPr="009D1049" w:rsidRDefault="00276C31" w:rsidP="00276C31">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 Журнал учёта оказания медицинской помощи пострадавшим.</w:t>
      </w:r>
    </w:p>
    <w:p w14:paraId="4B362344" w14:textId="77777777" w:rsidR="00276C31" w:rsidRPr="009D1049" w:rsidRDefault="00276C31" w:rsidP="00276C31">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 Журнал учёта оказания технической помощи.</w:t>
      </w:r>
    </w:p>
    <w:p w14:paraId="76F3CE6D" w14:textId="77777777" w:rsidR="00276C31" w:rsidRPr="009D1049" w:rsidRDefault="00276C31" w:rsidP="00276C31">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 Журнал учёта заправки автомобиля.</w:t>
      </w:r>
    </w:p>
    <w:p w14:paraId="02432CEE" w14:textId="77777777" w:rsidR="00276C31" w:rsidRPr="009D1049" w:rsidRDefault="00276C31" w:rsidP="00276C31">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 Телефонный справочник.</w:t>
      </w:r>
    </w:p>
    <w:p w14:paraId="661F475A" w14:textId="77777777" w:rsidR="00276C31" w:rsidRPr="009D1049" w:rsidRDefault="00276C31" w:rsidP="00276C31">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 Указатели пункта обогрева</w:t>
      </w:r>
      <w:r w:rsidR="00FD2A8D" w:rsidRPr="009D1049">
        <w:rPr>
          <w:rFonts w:ascii="Arial" w:eastAsia="Times New Roman" w:hAnsi="Arial" w:cs="Arial"/>
          <w:sz w:val="24"/>
          <w:szCs w:val="24"/>
          <w:lang w:eastAsia="ru-RU"/>
        </w:rPr>
        <w:t xml:space="preserve"> и питания</w:t>
      </w:r>
      <w:r w:rsidRPr="009D1049">
        <w:rPr>
          <w:rFonts w:ascii="Arial" w:eastAsia="Times New Roman" w:hAnsi="Arial" w:cs="Arial"/>
          <w:sz w:val="24"/>
          <w:szCs w:val="24"/>
          <w:lang w:eastAsia="ru-RU"/>
        </w:rPr>
        <w:t>.</w:t>
      </w:r>
    </w:p>
    <w:p w14:paraId="59013DEF" w14:textId="77777777" w:rsidR="00E024FC" w:rsidRPr="009D1049" w:rsidRDefault="00E024FC" w:rsidP="00E024FC">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 xml:space="preserve">Пункт обогрева и питания разворачивается при угрозе или возникновении </w:t>
      </w:r>
      <w:r w:rsidR="00FD2A8D" w:rsidRPr="009D1049">
        <w:rPr>
          <w:rFonts w:ascii="Arial" w:eastAsia="Times New Roman" w:hAnsi="Arial" w:cs="Arial"/>
          <w:sz w:val="24"/>
          <w:szCs w:val="24"/>
          <w:lang w:eastAsia="ru-RU"/>
        </w:rPr>
        <w:t>чрезвычайных ситуаций</w:t>
      </w:r>
      <w:r w:rsidRPr="009D1049">
        <w:rPr>
          <w:rFonts w:ascii="Arial" w:eastAsia="Times New Roman" w:hAnsi="Arial" w:cs="Arial"/>
          <w:sz w:val="24"/>
          <w:szCs w:val="24"/>
          <w:lang w:eastAsia="ru-RU"/>
        </w:rPr>
        <w:t xml:space="preserve"> по решению (распоряжению) председателя </w:t>
      </w:r>
      <w:r w:rsidR="00FD2A8D" w:rsidRPr="009D1049">
        <w:rPr>
          <w:rFonts w:ascii="Arial" w:eastAsia="Times New Roman" w:hAnsi="Arial" w:cs="Arial"/>
          <w:sz w:val="24"/>
          <w:szCs w:val="24"/>
          <w:lang w:eastAsia="ru-RU"/>
        </w:rPr>
        <w:t>Комиссии по предупреждению и ликвидации чрезвычайных ситуаций и обеспечению пожарной безопасности</w:t>
      </w:r>
      <w:r w:rsidRPr="009D1049">
        <w:rPr>
          <w:rFonts w:ascii="Arial" w:eastAsia="Times New Roman" w:hAnsi="Arial" w:cs="Arial"/>
          <w:sz w:val="24"/>
          <w:szCs w:val="24"/>
          <w:lang w:eastAsia="ru-RU"/>
        </w:rPr>
        <w:t xml:space="preserve"> </w:t>
      </w:r>
      <w:r w:rsidR="00416508" w:rsidRPr="009D1049">
        <w:rPr>
          <w:rFonts w:ascii="Arial" w:eastAsia="Times New Roman" w:hAnsi="Arial" w:cs="Arial"/>
          <w:sz w:val="24"/>
          <w:szCs w:val="24"/>
          <w:lang w:eastAsia="ru-RU"/>
        </w:rPr>
        <w:t xml:space="preserve">Слюдянского </w:t>
      </w:r>
      <w:r w:rsidR="00B432A3" w:rsidRPr="009D1049">
        <w:rPr>
          <w:rFonts w:ascii="Arial" w:eastAsia="Times New Roman" w:hAnsi="Arial" w:cs="Arial"/>
          <w:sz w:val="24"/>
          <w:szCs w:val="24"/>
          <w:lang w:eastAsia="ru-RU"/>
        </w:rPr>
        <w:t>муниципального образования</w:t>
      </w:r>
      <w:r w:rsidR="00416508" w:rsidRPr="009D1049">
        <w:rPr>
          <w:rFonts w:ascii="Arial" w:eastAsia="Times New Roman" w:hAnsi="Arial" w:cs="Arial"/>
          <w:sz w:val="24"/>
          <w:szCs w:val="24"/>
          <w:lang w:eastAsia="ru-RU"/>
        </w:rPr>
        <w:t xml:space="preserve"> </w:t>
      </w:r>
      <w:r w:rsidRPr="009D1049">
        <w:rPr>
          <w:rFonts w:ascii="Arial" w:eastAsia="Times New Roman" w:hAnsi="Arial" w:cs="Arial"/>
          <w:sz w:val="24"/>
          <w:szCs w:val="24"/>
          <w:lang w:eastAsia="ru-RU"/>
        </w:rPr>
        <w:t>для принятия оперативных мер по первоочередному жизнеобеспечению водителей и пассажиров автотранспорта, оказавшихся в заторах в зимний период на дорогах федерального и местного значения.</w:t>
      </w:r>
    </w:p>
    <w:p w14:paraId="1FB1DC6F" w14:textId="1355C39C" w:rsidR="00E024FC" w:rsidRPr="009D1049" w:rsidRDefault="00E024FC" w:rsidP="00E024FC">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 xml:space="preserve">Все вопросы по жизнеобеспечению водителей и пассажиров автотранспорта, оказавшихся в заторах в зимний период на дорогах </w:t>
      </w:r>
      <w:r w:rsidR="009D1049" w:rsidRPr="009D1049">
        <w:rPr>
          <w:rFonts w:ascii="Arial" w:eastAsia="Times New Roman" w:hAnsi="Arial" w:cs="Arial"/>
          <w:sz w:val="24"/>
          <w:szCs w:val="24"/>
          <w:lang w:eastAsia="ru-RU"/>
        </w:rPr>
        <w:t>федерального и местного значения,</w:t>
      </w:r>
      <w:r w:rsidRPr="009D1049">
        <w:rPr>
          <w:rFonts w:ascii="Arial" w:eastAsia="Times New Roman" w:hAnsi="Arial" w:cs="Arial"/>
          <w:sz w:val="24"/>
          <w:szCs w:val="24"/>
          <w:lang w:eastAsia="ru-RU"/>
        </w:rPr>
        <w:t xml:space="preserve"> начальник пункта обогрева и питания решает совместно с комиссией КЧС и ПБ </w:t>
      </w:r>
      <w:r w:rsidR="00416508" w:rsidRPr="009D1049">
        <w:rPr>
          <w:rFonts w:ascii="Arial" w:eastAsia="Times New Roman" w:hAnsi="Arial" w:cs="Arial"/>
          <w:sz w:val="24"/>
          <w:szCs w:val="24"/>
          <w:lang w:eastAsia="ru-RU"/>
        </w:rPr>
        <w:t>Слюдянского городского поселения</w:t>
      </w:r>
      <w:r w:rsidRPr="009D1049">
        <w:rPr>
          <w:rFonts w:ascii="Arial" w:eastAsia="Times New Roman" w:hAnsi="Arial" w:cs="Arial"/>
          <w:sz w:val="24"/>
          <w:szCs w:val="24"/>
          <w:lang w:eastAsia="ru-RU"/>
        </w:rPr>
        <w:t>.</w:t>
      </w:r>
    </w:p>
    <w:p w14:paraId="5101D5A5" w14:textId="0BF67F95" w:rsidR="00416508" w:rsidRPr="009D1049" w:rsidRDefault="00E024FC" w:rsidP="009D1049">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lastRenderedPageBreak/>
        <w:t xml:space="preserve">Для качественного жизнеобеспечения водителей и пассажиров автотранспорта, оказавшихся в заторах в зимний период на дорогах </w:t>
      </w:r>
      <w:r w:rsidR="009D1049" w:rsidRPr="009D1049">
        <w:rPr>
          <w:rFonts w:ascii="Arial" w:eastAsia="Times New Roman" w:hAnsi="Arial" w:cs="Arial"/>
          <w:sz w:val="24"/>
          <w:szCs w:val="24"/>
          <w:lang w:eastAsia="ru-RU"/>
        </w:rPr>
        <w:t>федерального и местного значения,</w:t>
      </w:r>
      <w:r w:rsidRPr="009D1049">
        <w:rPr>
          <w:rFonts w:ascii="Arial" w:eastAsia="Times New Roman" w:hAnsi="Arial" w:cs="Arial"/>
          <w:sz w:val="24"/>
          <w:szCs w:val="24"/>
          <w:lang w:eastAsia="ru-RU"/>
        </w:rPr>
        <w:t xml:space="preserve"> администрация пункта обогрева и питания обязана составить заявки на материальные ср</w:t>
      </w:r>
      <w:r w:rsidR="00D0642E" w:rsidRPr="009D1049">
        <w:rPr>
          <w:rFonts w:ascii="Arial" w:eastAsia="Times New Roman" w:hAnsi="Arial" w:cs="Arial"/>
          <w:sz w:val="24"/>
          <w:szCs w:val="24"/>
          <w:lang w:eastAsia="ru-RU"/>
        </w:rPr>
        <w:t xml:space="preserve">едства, продукты питания и т.д., а также заблаговременно заключить </w:t>
      </w:r>
      <w:r w:rsidR="004148F4" w:rsidRPr="009D1049">
        <w:rPr>
          <w:rFonts w:ascii="Arial" w:eastAsia="Times New Roman" w:hAnsi="Arial" w:cs="Arial"/>
          <w:sz w:val="24"/>
          <w:szCs w:val="24"/>
          <w:lang w:eastAsia="ru-RU"/>
        </w:rPr>
        <w:t>соглашения</w:t>
      </w:r>
      <w:r w:rsidR="00D0642E" w:rsidRPr="009D1049">
        <w:rPr>
          <w:rFonts w:ascii="Arial" w:eastAsia="Times New Roman" w:hAnsi="Arial" w:cs="Arial"/>
          <w:sz w:val="24"/>
          <w:szCs w:val="24"/>
          <w:lang w:eastAsia="ru-RU"/>
        </w:rPr>
        <w:t xml:space="preserve"> с администрацией </w:t>
      </w:r>
      <w:r w:rsidR="00416508" w:rsidRPr="009D1049">
        <w:rPr>
          <w:rFonts w:ascii="Arial" w:eastAsia="Times New Roman" w:hAnsi="Arial" w:cs="Arial"/>
          <w:sz w:val="24"/>
          <w:szCs w:val="24"/>
          <w:lang w:eastAsia="ru-RU"/>
        </w:rPr>
        <w:t xml:space="preserve">Слюдянского городского поселения </w:t>
      </w:r>
      <w:r w:rsidR="00D0642E" w:rsidRPr="009D1049">
        <w:rPr>
          <w:rFonts w:ascii="Arial" w:eastAsia="Times New Roman" w:hAnsi="Arial" w:cs="Arial"/>
          <w:sz w:val="24"/>
          <w:szCs w:val="24"/>
          <w:lang w:eastAsia="ru-RU"/>
        </w:rPr>
        <w:t>на оплату</w:t>
      </w:r>
      <w:r w:rsidR="00416508" w:rsidRPr="009D1049">
        <w:rPr>
          <w:rFonts w:ascii="Arial" w:eastAsia="Times New Roman" w:hAnsi="Arial" w:cs="Arial"/>
          <w:sz w:val="24"/>
          <w:szCs w:val="24"/>
          <w:lang w:eastAsia="ru-RU"/>
        </w:rPr>
        <w:t xml:space="preserve"> </w:t>
      </w:r>
      <w:r w:rsidR="00D0642E" w:rsidRPr="009D1049">
        <w:rPr>
          <w:rFonts w:ascii="Arial" w:eastAsia="Times New Roman" w:hAnsi="Arial" w:cs="Arial"/>
          <w:sz w:val="24"/>
          <w:szCs w:val="24"/>
          <w:lang w:eastAsia="ru-RU"/>
        </w:rPr>
        <w:t>проживания и питания</w:t>
      </w:r>
      <w:r w:rsidR="00416508" w:rsidRPr="009D1049">
        <w:rPr>
          <w:rFonts w:ascii="Arial" w:eastAsia="Times New Roman" w:hAnsi="Arial" w:cs="Arial"/>
          <w:sz w:val="24"/>
          <w:szCs w:val="24"/>
          <w:lang w:eastAsia="ru-RU"/>
        </w:rPr>
        <w:t>,</w:t>
      </w:r>
      <w:r w:rsidR="00D0642E" w:rsidRPr="009D1049">
        <w:rPr>
          <w:rFonts w:ascii="Arial" w:eastAsia="Times New Roman" w:hAnsi="Arial" w:cs="Arial"/>
          <w:sz w:val="24"/>
          <w:szCs w:val="24"/>
          <w:lang w:eastAsia="ru-RU"/>
        </w:rPr>
        <w:t xml:space="preserve"> пострадавших в чрезвычайной ситуации.</w:t>
      </w:r>
    </w:p>
    <w:p w14:paraId="4E6DF0A9" w14:textId="77777777" w:rsidR="00410865" w:rsidRPr="009D1049" w:rsidRDefault="00410865" w:rsidP="00F43F61">
      <w:pPr>
        <w:spacing w:after="0" w:line="240" w:lineRule="auto"/>
        <w:ind w:firstLine="709"/>
        <w:rPr>
          <w:rFonts w:ascii="Arial" w:eastAsia="Times New Roman" w:hAnsi="Arial" w:cs="Arial"/>
          <w:b/>
          <w:i/>
          <w:sz w:val="24"/>
          <w:szCs w:val="24"/>
          <w:lang w:eastAsia="ru-RU"/>
        </w:rPr>
      </w:pPr>
      <w:r w:rsidRPr="009D1049">
        <w:rPr>
          <w:rFonts w:ascii="Arial" w:eastAsia="Times New Roman" w:hAnsi="Arial" w:cs="Arial"/>
          <w:b/>
          <w:i/>
          <w:sz w:val="24"/>
          <w:szCs w:val="24"/>
          <w:lang w:eastAsia="ru-RU"/>
        </w:rPr>
        <w:t>Стационарный пункт обогрева</w:t>
      </w:r>
      <w:r w:rsidR="00641BD7" w:rsidRPr="009D1049">
        <w:rPr>
          <w:rFonts w:ascii="Arial" w:eastAsia="Times New Roman" w:hAnsi="Arial" w:cs="Arial"/>
          <w:b/>
          <w:i/>
          <w:sz w:val="24"/>
          <w:szCs w:val="24"/>
          <w:lang w:eastAsia="ru-RU"/>
        </w:rPr>
        <w:t xml:space="preserve"> и питания</w:t>
      </w:r>
    </w:p>
    <w:p w14:paraId="6AB65570" w14:textId="77777777" w:rsidR="00410865" w:rsidRPr="009D1049" w:rsidRDefault="005768B6" w:rsidP="005768B6">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Стационарный пункт обогрева и питания р</w:t>
      </w:r>
      <w:r w:rsidR="00410865" w:rsidRPr="009D1049">
        <w:rPr>
          <w:rFonts w:ascii="Arial" w:eastAsia="Times New Roman" w:hAnsi="Arial" w:cs="Arial"/>
          <w:sz w:val="24"/>
          <w:szCs w:val="24"/>
          <w:lang w:eastAsia="ru-RU"/>
        </w:rPr>
        <w:t>азвёртываться на базе стационарных зданий и сооружений, имеющиеся вдоль автодорог (автозаправочных, гостиничных комплексов, мотелей мест отдыха и стоянок большегрузных автомобилей, объектах социально</w:t>
      </w:r>
      <w:r w:rsidR="00D1745D" w:rsidRPr="009D1049">
        <w:rPr>
          <w:rFonts w:ascii="Arial" w:eastAsia="Times New Roman" w:hAnsi="Arial" w:cs="Arial"/>
          <w:sz w:val="24"/>
          <w:szCs w:val="24"/>
          <w:lang w:eastAsia="ru-RU"/>
        </w:rPr>
        <w:t xml:space="preserve"> </w:t>
      </w:r>
      <w:r w:rsidR="00410865" w:rsidRPr="009D1049">
        <w:rPr>
          <w:rFonts w:ascii="Arial" w:eastAsia="Times New Roman" w:hAnsi="Arial" w:cs="Arial"/>
          <w:sz w:val="24"/>
          <w:szCs w:val="24"/>
          <w:lang w:eastAsia="ru-RU"/>
        </w:rPr>
        <w:t>-</w:t>
      </w:r>
      <w:r w:rsidR="00D1745D" w:rsidRPr="009D1049">
        <w:rPr>
          <w:rFonts w:ascii="Arial" w:eastAsia="Times New Roman" w:hAnsi="Arial" w:cs="Arial"/>
          <w:sz w:val="24"/>
          <w:szCs w:val="24"/>
          <w:lang w:eastAsia="ru-RU"/>
        </w:rPr>
        <w:t xml:space="preserve"> </w:t>
      </w:r>
      <w:r w:rsidR="00410865" w:rsidRPr="009D1049">
        <w:rPr>
          <w:rFonts w:ascii="Arial" w:eastAsia="Times New Roman" w:hAnsi="Arial" w:cs="Arial"/>
          <w:sz w:val="24"/>
          <w:szCs w:val="24"/>
          <w:lang w:eastAsia="ru-RU"/>
        </w:rPr>
        <w:t xml:space="preserve">культурного назначения, расположенных в населенных пунктах, через которые проходит автодорога). </w:t>
      </w:r>
    </w:p>
    <w:p w14:paraId="6FF8A5EA" w14:textId="77777777" w:rsidR="00641BD7" w:rsidRPr="009D1049" w:rsidRDefault="00641BD7" w:rsidP="005768B6">
      <w:pPr>
        <w:spacing w:after="0" w:line="240" w:lineRule="auto"/>
        <w:ind w:firstLine="709"/>
        <w:jc w:val="both"/>
        <w:rPr>
          <w:rFonts w:ascii="Arial" w:eastAsia="Times New Roman" w:hAnsi="Arial" w:cs="Arial"/>
          <w:sz w:val="24"/>
          <w:szCs w:val="24"/>
          <w:lang w:eastAsia="ru-RU"/>
        </w:rPr>
      </w:pPr>
      <w:r w:rsidRPr="009D1049">
        <w:rPr>
          <w:rFonts w:ascii="Arial" w:eastAsia="Times New Roman" w:hAnsi="Arial" w:cs="Arial"/>
          <w:sz w:val="24"/>
          <w:szCs w:val="24"/>
          <w:lang w:eastAsia="ru-RU"/>
        </w:rPr>
        <w:t>В штат администрации стационарного пункта обогрева и питания вместимостью до 30</w:t>
      </w:r>
      <w:r w:rsidR="00845B41" w:rsidRPr="009D1049">
        <w:rPr>
          <w:rFonts w:ascii="Arial" w:eastAsia="Times New Roman" w:hAnsi="Arial" w:cs="Arial"/>
          <w:sz w:val="24"/>
          <w:szCs w:val="24"/>
          <w:lang w:eastAsia="ru-RU"/>
        </w:rPr>
        <w:t xml:space="preserve"> человек входят:</w:t>
      </w:r>
    </w:p>
    <w:p w14:paraId="3102085B" w14:textId="77777777" w:rsidR="00845B41" w:rsidRPr="009D1049" w:rsidRDefault="000E72A6" w:rsidP="00410865">
      <w:pPr>
        <w:spacing w:after="0" w:line="240" w:lineRule="auto"/>
        <w:ind w:firstLine="709"/>
        <w:jc w:val="both"/>
        <w:rPr>
          <w:rFonts w:ascii="Arial" w:eastAsia="Times New Roman" w:hAnsi="Arial" w:cs="Arial"/>
          <w:sz w:val="24"/>
          <w:szCs w:val="24"/>
          <w:lang w:eastAsia="ru-RU"/>
        </w:rPr>
      </w:pPr>
      <w:r w:rsidRPr="009D1049">
        <w:rPr>
          <w:rFonts w:ascii="Arial" w:hAnsi="Arial" w:cs="Arial"/>
          <w:bCs/>
          <w:sz w:val="24"/>
          <w:szCs w:val="24"/>
        </w:rPr>
        <w:t xml:space="preserve">- </w:t>
      </w:r>
      <w:r w:rsidR="00845B41" w:rsidRPr="009D1049">
        <w:rPr>
          <w:rFonts w:ascii="Arial" w:eastAsia="Times New Roman" w:hAnsi="Arial" w:cs="Arial"/>
          <w:sz w:val="24"/>
          <w:szCs w:val="24"/>
          <w:lang w:eastAsia="ru-RU"/>
        </w:rPr>
        <w:t>начальник пункта обогрева и питания – 1 человек;</w:t>
      </w:r>
    </w:p>
    <w:p w14:paraId="360758C3" w14:textId="77777777" w:rsidR="00845B41" w:rsidRPr="009D1049" w:rsidRDefault="000E72A6" w:rsidP="00410865">
      <w:pPr>
        <w:spacing w:after="0" w:line="240" w:lineRule="auto"/>
        <w:ind w:firstLine="709"/>
        <w:jc w:val="both"/>
        <w:rPr>
          <w:rFonts w:ascii="Arial" w:eastAsia="Times New Roman" w:hAnsi="Arial" w:cs="Arial"/>
          <w:sz w:val="24"/>
          <w:szCs w:val="24"/>
          <w:lang w:eastAsia="ru-RU"/>
        </w:rPr>
      </w:pPr>
      <w:r w:rsidRPr="009D1049">
        <w:rPr>
          <w:rFonts w:ascii="Arial" w:hAnsi="Arial" w:cs="Arial"/>
          <w:bCs/>
          <w:sz w:val="24"/>
          <w:szCs w:val="24"/>
        </w:rPr>
        <w:t xml:space="preserve">- </w:t>
      </w:r>
      <w:r w:rsidR="00845B41" w:rsidRPr="009D1049">
        <w:rPr>
          <w:rFonts w:ascii="Arial" w:eastAsia="Times New Roman" w:hAnsi="Arial" w:cs="Arial"/>
          <w:sz w:val="24"/>
          <w:szCs w:val="24"/>
          <w:lang w:eastAsia="ru-RU"/>
        </w:rPr>
        <w:t>заместитель начальника пункта обогрева и питания – 1 человек;</w:t>
      </w:r>
    </w:p>
    <w:p w14:paraId="52E4F22D" w14:textId="77777777" w:rsidR="00845B41" w:rsidRPr="009D1049" w:rsidRDefault="000E72A6" w:rsidP="00410865">
      <w:pPr>
        <w:spacing w:after="0" w:line="240" w:lineRule="auto"/>
        <w:ind w:firstLine="709"/>
        <w:jc w:val="both"/>
        <w:rPr>
          <w:rFonts w:ascii="Arial" w:eastAsia="Times New Roman" w:hAnsi="Arial" w:cs="Arial"/>
          <w:sz w:val="24"/>
          <w:szCs w:val="24"/>
          <w:lang w:eastAsia="ru-RU"/>
        </w:rPr>
      </w:pPr>
      <w:r w:rsidRPr="009D1049">
        <w:rPr>
          <w:rFonts w:ascii="Arial" w:hAnsi="Arial" w:cs="Arial"/>
          <w:bCs/>
          <w:sz w:val="24"/>
          <w:szCs w:val="24"/>
        </w:rPr>
        <w:t xml:space="preserve">- </w:t>
      </w:r>
      <w:r w:rsidR="00845B41" w:rsidRPr="009D1049">
        <w:rPr>
          <w:rFonts w:ascii="Arial" w:eastAsia="Times New Roman" w:hAnsi="Arial" w:cs="Arial"/>
          <w:sz w:val="24"/>
          <w:szCs w:val="24"/>
          <w:lang w:eastAsia="ru-RU"/>
        </w:rPr>
        <w:t>специалист по регистрации и учету населения - 1 человек;</w:t>
      </w:r>
    </w:p>
    <w:p w14:paraId="342B912C" w14:textId="77777777" w:rsidR="00845B41" w:rsidRPr="009D1049" w:rsidRDefault="000E72A6" w:rsidP="00410865">
      <w:pPr>
        <w:spacing w:after="0" w:line="240" w:lineRule="auto"/>
        <w:ind w:firstLine="709"/>
        <w:jc w:val="both"/>
        <w:rPr>
          <w:rFonts w:ascii="Arial" w:eastAsia="Times New Roman" w:hAnsi="Arial" w:cs="Arial"/>
          <w:sz w:val="24"/>
          <w:szCs w:val="24"/>
          <w:lang w:eastAsia="ru-RU"/>
        </w:rPr>
      </w:pPr>
      <w:r w:rsidRPr="009D1049">
        <w:rPr>
          <w:rFonts w:ascii="Arial" w:hAnsi="Arial" w:cs="Arial"/>
          <w:bCs/>
          <w:sz w:val="24"/>
          <w:szCs w:val="24"/>
        </w:rPr>
        <w:t xml:space="preserve">- </w:t>
      </w:r>
      <w:r w:rsidR="00845B41" w:rsidRPr="009D1049">
        <w:rPr>
          <w:rFonts w:ascii="Arial" w:eastAsia="Times New Roman" w:hAnsi="Arial" w:cs="Arial"/>
          <w:sz w:val="24"/>
          <w:szCs w:val="24"/>
          <w:lang w:eastAsia="ru-RU"/>
        </w:rPr>
        <w:t>специалист по размещению пострадавшего населения - 1 человек;</w:t>
      </w:r>
    </w:p>
    <w:p w14:paraId="066D233F" w14:textId="77777777" w:rsidR="00D1745D" w:rsidRPr="009D1049" w:rsidRDefault="000E72A6" w:rsidP="00410865">
      <w:pPr>
        <w:spacing w:after="0" w:line="240" w:lineRule="auto"/>
        <w:ind w:firstLine="709"/>
        <w:jc w:val="both"/>
        <w:rPr>
          <w:rFonts w:ascii="Arial" w:eastAsia="Times New Roman" w:hAnsi="Arial" w:cs="Arial"/>
          <w:sz w:val="24"/>
          <w:szCs w:val="24"/>
          <w:lang w:eastAsia="ru-RU"/>
        </w:rPr>
      </w:pPr>
      <w:r w:rsidRPr="009D1049">
        <w:rPr>
          <w:rFonts w:ascii="Arial" w:hAnsi="Arial" w:cs="Arial"/>
          <w:bCs/>
          <w:sz w:val="24"/>
          <w:szCs w:val="24"/>
        </w:rPr>
        <w:t xml:space="preserve">- </w:t>
      </w:r>
      <w:r w:rsidR="00D1745D" w:rsidRPr="009D1049">
        <w:rPr>
          <w:rFonts w:ascii="Arial" w:eastAsia="Times New Roman" w:hAnsi="Arial" w:cs="Arial"/>
          <w:sz w:val="24"/>
          <w:szCs w:val="24"/>
          <w:lang w:eastAsia="ru-RU"/>
        </w:rPr>
        <w:t>персонал по обеспечению питанием – 2 человека.</w:t>
      </w:r>
    </w:p>
    <w:p w14:paraId="23EDEEB2" w14:textId="77777777" w:rsidR="00410865" w:rsidRPr="009D1049" w:rsidRDefault="00410865" w:rsidP="00276C31">
      <w:pPr>
        <w:spacing w:after="0" w:line="240" w:lineRule="auto"/>
        <w:jc w:val="both"/>
        <w:rPr>
          <w:rFonts w:ascii="Arial" w:eastAsia="Times New Roman" w:hAnsi="Arial" w:cs="Arial"/>
          <w:sz w:val="24"/>
          <w:szCs w:val="24"/>
          <w:lang w:eastAsia="ru-RU"/>
        </w:rPr>
      </w:pPr>
    </w:p>
    <w:p w14:paraId="79EAEF16" w14:textId="77777777" w:rsidR="000F17AB" w:rsidRPr="009D1049" w:rsidRDefault="007B6808" w:rsidP="007B6808">
      <w:pPr>
        <w:pStyle w:val="Default"/>
        <w:numPr>
          <w:ilvl w:val="0"/>
          <w:numId w:val="21"/>
        </w:numPr>
        <w:jc w:val="center"/>
        <w:rPr>
          <w:rFonts w:ascii="Arial" w:hAnsi="Arial" w:cs="Arial"/>
        </w:rPr>
      </w:pPr>
      <w:r w:rsidRPr="009D1049">
        <w:rPr>
          <w:rFonts w:ascii="Arial" w:hAnsi="Arial" w:cs="Arial"/>
        </w:rPr>
        <w:t>Порядок информирования</w:t>
      </w:r>
    </w:p>
    <w:p w14:paraId="44E329AF" w14:textId="77777777" w:rsidR="007B6808" w:rsidRPr="009D1049" w:rsidRDefault="007B6808" w:rsidP="007B6808">
      <w:pPr>
        <w:pStyle w:val="Default"/>
        <w:ind w:left="720"/>
        <w:rPr>
          <w:rFonts w:ascii="Arial" w:hAnsi="Arial" w:cs="Arial"/>
        </w:rPr>
      </w:pPr>
    </w:p>
    <w:p w14:paraId="59C300CE" w14:textId="77777777" w:rsidR="007B6808" w:rsidRPr="009D1049" w:rsidRDefault="000F17AB" w:rsidP="007B6808">
      <w:pPr>
        <w:pStyle w:val="Default"/>
        <w:ind w:firstLine="709"/>
        <w:jc w:val="both"/>
        <w:rPr>
          <w:rFonts w:ascii="Arial" w:hAnsi="Arial" w:cs="Arial"/>
        </w:rPr>
      </w:pPr>
      <w:r w:rsidRPr="009D1049">
        <w:rPr>
          <w:rFonts w:ascii="Arial" w:hAnsi="Arial" w:cs="Arial"/>
        </w:rPr>
        <w:t>В целях качественного уров</w:t>
      </w:r>
      <w:r w:rsidR="007B6808" w:rsidRPr="009D1049">
        <w:rPr>
          <w:rFonts w:ascii="Arial" w:hAnsi="Arial" w:cs="Arial"/>
        </w:rPr>
        <w:t xml:space="preserve">ня информирования населения при </w:t>
      </w:r>
      <w:r w:rsidRPr="009D1049">
        <w:rPr>
          <w:rFonts w:ascii="Arial" w:hAnsi="Arial" w:cs="Arial"/>
        </w:rPr>
        <w:t>возникновении чрезвычайной ситуации природ</w:t>
      </w:r>
      <w:r w:rsidR="007B6808" w:rsidRPr="009D1049">
        <w:rPr>
          <w:rFonts w:ascii="Arial" w:hAnsi="Arial" w:cs="Arial"/>
        </w:rPr>
        <w:t xml:space="preserve">ного или техногенного характера </w:t>
      </w:r>
      <w:r w:rsidR="007B6808" w:rsidRPr="009D1049">
        <w:rPr>
          <w:rFonts w:ascii="Arial" w:eastAsia="Times New Roman" w:hAnsi="Arial" w:cs="Arial"/>
          <w:lang w:eastAsia="ru-RU"/>
        </w:rPr>
        <w:t>на дорогах федерального и местного значения</w:t>
      </w:r>
      <w:r w:rsidR="007B6808" w:rsidRPr="009D1049">
        <w:rPr>
          <w:rFonts w:ascii="Arial" w:hAnsi="Arial" w:cs="Arial"/>
        </w:rPr>
        <w:t xml:space="preserve"> администрацией </w:t>
      </w:r>
      <w:r w:rsidR="00416508" w:rsidRPr="009D1049">
        <w:rPr>
          <w:rFonts w:ascii="Arial" w:hAnsi="Arial" w:cs="Arial"/>
        </w:rPr>
        <w:t xml:space="preserve">Слюдянского городского поселения </w:t>
      </w:r>
      <w:r w:rsidR="007B6808" w:rsidRPr="009D1049">
        <w:rPr>
          <w:rFonts w:ascii="Arial" w:hAnsi="Arial" w:cs="Arial"/>
        </w:rPr>
        <w:t>совместно с территориальными органами федеральных органов власти Российской Федерации организуется:</w:t>
      </w:r>
    </w:p>
    <w:p w14:paraId="2902BDB2" w14:textId="77777777" w:rsidR="000F17AB" w:rsidRPr="009D1049" w:rsidRDefault="007B6808" w:rsidP="007B6808">
      <w:pPr>
        <w:pStyle w:val="Default"/>
        <w:ind w:firstLine="709"/>
        <w:jc w:val="both"/>
        <w:rPr>
          <w:rFonts w:ascii="Arial" w:hAnsi="Arial" w:cs="Arial"/>
        </w:rPr>
      </w:pPr>
      <w:r w:rsidRPr="009D1049">
        <w:rPr>
          <w:rFonts w:ascii="Arial" w:hAnsi="Arial" w:cs="Arial"/>
        </w:rPr>
        <w:t xml:space="preserve">- </w:t>
      </w:r>
      <w:r w:rsidR="000F17AB" w:rsidRPr="009D1049">
        <w:rPr>
          <w:rFonts w:ascii="Arial" w:hAnsi="Arial" w:cs="Arial"/>
        </w:rPr>
        <w:t>информирование водителей большегрузных автомобилей посредством радиосвязи</w:t>
      </w:r>
      <w:r w:rsidRPr="009D1049">
        <w:rPr>
          <w:rFonts w:ascii="Arial" w:hAnsi="Arial" w:cs="Arial"/>
        </w:rPr>
        <w:t xml:space="preserve"> </w:t>
      </w:r>
      <w:r w:rsidR="000F17AB" w:rsidRPr="009D1049">
        <w:rPr>
          <w:rFonts w:ascii="Arial" w:hAnsi="Arial" w:cs="Arial"/>
        </w:rPr>
        <w:t>КВ</w:t>
      </w:r>
      <w:r w:rsidRPr="009D1049">
        <w:rPr>
          <w:rFonts w:ascii="Arial" w:hAnsi="Arial" w:cs="Arial"/>
        </w:rPr>
        <w:t xml:space="preserve"> </w:t>
      </w:r>
      <w:r w:rsidR="000F17AB" w:rsidRPr="009D1049">
        <w:rPr>
          <w:rFonts w:ascii="Arial" w:hAnsi="Arial" w:cs="Arial"/>
        </w:rPr>
        <w:t>-</w:t>
      </w:r>
      <w:r w:rsidRPr="009D1049">
        <w:rPr>
          <w:rFonts w:ascii="Arial" w:hAnsi="Arial" w:cs="Arial"/>
        </w:rPr>
        <w:t xml:space="preserve"> </w:t>
      </w:r>
      <w:r w:rsidR="000F17AB" w:rsidRPr="009D1049">
        <w:rPr>
          <w:rFonts w:ascii="Arial" w:hAnsi="Arial" w:cs="Arial"/>
        </w:rPr>
        <w:t>диапазона в радиосети гражданского диапазона на частоте 27.135 МГц;</w:t>
      </w:r>
    </w:p>
    <w:p w14:paraId="69342DDA" w14:textId="77777777" w:rsidR="000F17AB" w:rsidRPr="009D1049" w:rsidRDefault="007B6808" w:rsidP="007B6808">
      <w:pPr>
        <w:pStyle w:val="Default"/>
        <w:ind w:firstLine="709"/>
        <w:jc w:val="both"/>
        <w:rPr>
          <w:rFonts w:ascii="Arial" w:hAnsi="Arial" w:cs="Arial"/>
        </w:rPr>
      </w:pPr>
      <w:r w:rsidRPr="009D1049">
        <w:rPr>
          <w:rFonts w:ascii="Arial" w:hAnsi="Arial" w:cs="Arial"/>
        </w:rPr>
        <w:t xml:space="preserve">- </w:t>
      </w:r>
      <w:r w:rsidR="000F17AB" w:rsidRPr="009D1049">
        <w:rPr>
          <w:rFonts w:ascii="Arial" w:hAnsi="Arial" w:cs="Arial"/>
        </w:rPr>
        <w:t>мониторинг радиоэфира в радиосети гражданского диапазона на частоте 27.135 МГц (эфира водителей большегрузных автомобилей);</w:t>
      </w:r>
    </w:p>
    <w:p w14:paraId="11CFFC62" w14:textId="77777777" w:rsidR="000F17AB" w:rsidRPr="009D1049" w:rsidRDefault="007B6808" w:rsidP="007B6808">
      <w:pPr>
        <w:pStyle w:val="Default"/>
        <w:ind w:firstLine="709"/>
        <w:jc w:val="both"/>
        <w:rPr>
          <w:rFonts w:ascii="Arial" w:hAnsi="Arial" w:cs="Arial"/>
        </w:rPr>
      </w:pPr>
      <w:r w:rsidRPr="009D1049">
        <w:rPr>
          <w:rFonts w:ascii="Arial" w:hAnsi="Arial" w:cs="Arial"/>
        </w:rPr>
        <w:t xml:space="preserve">- </w:t>
      </w:r>
      <w:r w:rsidR="000F17AB" w:rsidRPr="009D1049">
        <w:rPr>
          <w:rFonts w:ascii="Arial" w:hAnsi="Arial" w:cs="Arial"/>
        </w:rPr>
        <w:t xml:space="preserve">информирование граждан, находящихся в зоне </w:t>
      </w:r>
      <w:r w:rsidRPr="009D1049">
        <w:rPr>
          <w:rFonts w:ascii="Arial" w:hAnsi="Arial" w:cs="Arial"/>
        </w:rPr>
        <w:t>чрезвычайной ситуации</w:t>
      </w:r>
      <w:r w:rsidR="000F17AB" w:rsidRPr="009D1049">
        <w:rPr>
          <w:rFonts w:ascii="Arial" w:hAnsi="Arial" w:cs="Arial"/>
        </w:rPr>
        <w:t xml:space="preserve"> (происшествия), с помощью электромегафонов и сигнальных громкоговорящих установок, размещенных на оперативных автомобилях</w:t>
      </w:r>
      <w:r w:rsidRPr="009D1049">
        <w:rPr>
          <w:rFonts w:ascii="Arial" w:hAnsi="Arial" w:cs="Arial"/>
        </w:rPr>
        <w:t xml:space="preserve"> </w:t>
      </w:r>
      <w:r w:rsidR="000F17AB" w:rsidRPr="009D1049">
        <w:rPr>
          <w:rFonts w:ascii="Arial" w:hAnsi="Arial" w:cs="Arial"/>
        </w:rPr>
        <w:t>территориального органа</w:t>
      </w:r>
      <w:r w:rsidRPr="009D1049">
        <w:rPr>
          <w:rFonts w:ascii="Arial" w:hAnsi="Arial" w:cs="Arial"/>
        </w:rPr>
        <w:t xml:space="preserve"> </w:t>
      </w:r>
      <w:r w:rsidR="000F17AB" w:rsidRPr="009D1049">
        <w:rPr>
          <w:rFonts w:ascii="Arial" w:hAnsi="Arial" w:cs="Arial"/>
        </w:rPr>
        <w:t>МВД России, МЧС России и службы скорой медицинской помощи</w:t>
      </w:r>
      <w:r w:rsidRPr="009D1049">
        <w:rPr>
          <w:rFonts w:ascii="Arial" w:hAnsi="Arial" w:cs="Arial"/>
        </w:rPr>
        <w:t>.</w:t>
      </w:r>
    </w:p>
    <w:p w14:paraId="7311FC90" w14:textId="77777777" w:rsidR="000F17AB" w:rsidRPr="009D1049" w:rsidRDefault="000F17AB" w:rsidP="007B6808">
      <w:pPr>
        <w:pStyle w:val="Default"/>
        <w:ind w:firstLine="709"/>
        <w:jc w:val="both"/>
        <w:rPr>
          <w:rFonts w:ascii="Arial" w:hAnsi="Arial" w:cs="Arial"/>
        </w:rPr>
      </w:pPr>
    </w:p>
    <w:p w14:paraId="14130CA9" w14:textId="77777777" w:rsidR="00410865" w:rsidRPr="009D1049" w:rsidRDefault="00564C65" w:rsidP="00564C65">
      <w:pPr>
        <w:pStyle w:val="a9"/>
        <w:numPr>
          <w:ilvl w:val="0"/>
          <w:numId w:val="21"/>
        </w:numPr>
        <w:spacing w:after="0" w:line="240" w:lineRule="auto"/>
        <w:jc w:val="center"/>
        <w:rPr>
          <w:rFonts w:ascii="Arial" w:eastAsia="Times New Roman" w:hAnsi="Arial" w:cs="Arial"/>
          <w:sz w:val="24"/>
          <w:szCs w:val="24"/>
          <w:lang w:eastAsia="ru-RU"/>
        </w:rPr>
      </w:pPr>
      <w:r w:rsidRPr="009D1049">
        <w:rPr>
          <w:rFonts w:ascii="Arial" w:eastAsia="Times New Roman" w:hAnsi="Arial" w:cs="Arial"/>
          <w:sz w:val="24"/>
          <w:szCs w:val="24"/>
          <w:lang w:eastAsia="ru-RU"/>
        </w:rPr>
        <w:t>Порядок финансирования (возмещение расходов).</w:t>
      </w:r>
    </w:p>
    <w:p w14:paraId="39D97C0C" w14:textId="77777777" w:rsidR="00564C65" w:rsidRPr="009D1049" w:rsidRDefault="00564C65" w:rsidP="00564C65">
      <w:pPr>
        <w:spacing w:after="0" w:line="240" w:lineRule="auto"/>
        <w:jc w:val="center"/>
        <w:rPr>
          <w:rFonts w:ascii="Arial" w:eastAsia="Times New Roman" w:hAnsi="Arial" w:cs="Arial"/>
          <w:sz w:val="24"/>
          <w:szCs w:val="24"/>
          <w:lang w:eastAsia="ru-RU"/>
        </w:rPr>
      </w:pPr>
    </w:p>
    <w:p w14:paraId="6778AB3A" w14:textId="77777777" w:rsidR="00564C65" w:rsidRPr="009D1049" w:rsidRDefault="00564C65" w:rsidP="00564C65">
      <w:pPr>
        <w:pStyle w:val="Default"/>
        <w:ind w:firstLine="709"/>
        <w:jc w:val="both"/>
        <w:rPr>
          <w:rFonts w:ascii="Arial" w:hAnsi="Arial" w:cs="Arial"/>
        </w:rPr>
      </w:pPr>
      <w:r w:rsidRPr="009D1049">
        <w:rPr>
          <w:rFonts w:ascii="Arial" w:hAnsi="Arial" w:cs="Arial"/>
        </w:rPr>
        <w:t xml:space="preserve">Виды чрезвычайных ситуаций в зависимости от количества людей, пострадавших в этих ситуациях, у которых оказались нарушены условия жизнедеятельности, от размера материального ущерба, а также от границы зон распространения поражающих факторов чрезвычайных ситуаций, определены постановлением Правительства Российской Федерации от 21 мая 2007 г. № 304 «О классификации чрезвычайных ситуаций природного и техногенного характера». </w:t>
      </w:r>
    </w:p>
    <w:p w14:paraId="1B4DCC3B" w14:textId="77777777" w:rsidR="00564C65" w:rsidRPr="009D1049" w:rsidRDefault="005164D3" w:rsidP="00564C65">
      <w:pPr>
        <w:pStyle w:val="Default"/>
        <w:ind w:firstLine="709"/>
        <w:jc w:val="both"/>
        <w:rPr>
          <w:rFonts w:ascii="Arial" w:hAnsi="Arial" w:cs="Arial"/>
        </w:rPr>
      </w:pPr>
      <w:r w:rsidRPr="009D1049">
        <w:rPr>
          <w:rFonts w:ascii="Arial" w:hAnsi="Arial" w:cs="Arial"/>
        </w:rPr>
        <w:t xml:space="preserve">При возникновении муниципальной </w:t>
      </w:r>
      <w:r w:rsidR="00564C65" w:rsidRPr="009D1049">
        <w:rPr>
          <w:rFonts w:ascii="Arial" w:hAnsi="Arial" w:cs="Arial"/>
        </w:rPr>
        <w:t xml:space="preserve">чрезвычайной ситуации, ее ликвидация осуществляется силами и средствами </w:t>
      </w:r>
      <w:r w:rsidR="004148F4" w:rsidRPr="009D1049">
        <w:rPr>
          <w:rFonts w:ascii="Arial" w:hAnsi="Arial" w:cs="Arial"/>
        </w:rPr>
        <w:t>администрации</w:t>
      </w:r>
      <w:r w:rsidRPr="009D1049">
        <w:rPr>
          <w:rFonts w:ascii="Arial" w:hAnsi="Arial" w:cs="Arial"/>
        </w:rPr>
        <w:t xml:space="preserve"> Слюдянского городского поселения</w:t>
      </w:r>
      <w:r w:rsidR="00564C65" w:rsidRPr="009D1049">
        <w:rPr>
          <w:rFonts w:ascii="Arial" w:hAnsi="Arial" w:cs="Arial"/>
        </w:rPr>
        <w:t xml:space="preserve">. Восполнение ресурсов резервного фонда производится из бюджета </w:t>
      </w:r>
      <w:r w:rsidR="004148F4" w:rsidRPr="009D1049">
        <w:rPr>
          <w:rFonts w:ascii="Arial" w:hAnsi="Arial" w:cs="Arial"/>
        </w:rPr>
        <w:t xml:space="preserve">администрации </w:t>
      </w:r>
      <w:r w:rsidR="00416508" w:rsidRPr="009D1049">
        <w:rPr>
          <w:rFonts w:ascii="Arial" w:hAnsi="Arial" w:cs="Arial"/>
        </w:rPr>
        <w:t>Слюдянского городского поселения</w:t>
      </w:r>
      <w:r w:rsidR="00564C65" w:rsidRPr="009D1049">
        <w:rPr>
          <w:rFonts w:ascii="Arial" w:hAnsi="Arial" w:cs="Arial"/>
        </w:rPr>
        <w:t xml:space="preserve">. </w:t>
      </w:r>
    </w:p>
    <w:p w14:paraId="12A0A617" w14:textId="77777777" w:rsidR="00564C65" w:rsidRPr="009D1049" w:rsidRDefault="00564C65" w:rsidP="00564C65">
      <w:pPr>
        <w:pStyle w:val="Default"/>
        <w:ind w:firstLine="709"/>
        <w:jc w:val="both"/>
        <w:rPr>
          <w:rFonts w:ascii="Arial" w:hAnsi="Arial" w:cs="Arial"/>
          <w:color w:val="auto"/>
        </w:rPr>
      </w:pPr>
      <w:r w:rsidRPr="009D1049">
        <w:rPr>
          <w:rFonts w:ascii="Arial" w:hAnsi="Arial" w:cs="Arial"/>
          <w:color w:val="auto"/>
        </w:rPr>
        <w:t xml:space="preserve">При недостаточности финансовых и материальных ресурсов местных резервов, органы местного самоуправления в установленном порядке обращаются </w:t>
      </w:r>
      <w:r w:rsidRPr="009D1049">
        <w:rPr>
          <w:rFonts w:ascii="Arial" w:hAnsi="Arial" w:cs="Arial"/>
          <w:color w:val="auto"/>
        </w:rPr>
        <w:lastRenderedPageBreak/>
        <w:t xml:space="preserve">за помощью к органам исполнительной власти </w:t>
      </w:r>
      <w:r w:rsidR="004148F4" w:rsidRPr="009D1049">
        <w:rPr>
          <w:rFonts w:ascii="Arial" w:hAnsi="Arial" w:cs="Arial"/>
          <w:color w:val="auto"/>
        </w:rPr>
        <w:t>Иркутской области</w:t>
      </w:r>
      <w:r w:rsidRPr="009D1049">
        <w:rPr>
          <w:rFonts w:ascii="Arial" w:hAnsi="Arial" w:cs="Arial"/>
          <w:color w:val="auto"/>
        </w:rPr>
        <w:t xml:space="preserve">. В случае принятия положительного решения об оказании помощи органам местного самоуправления выделяются материальные ресурсы из областного резерва. По окончании ликвидации чрезвычайной ситуации органы местного самоуправления должны представить отчетные документы обоснованного использования финансовых и материальных средств. </w:t>
      </w:r>
    </w:p>
    <w:p w14:paraId="38106BBD" w14:textId="77777777" w:rsidR="00564C65" w:rsidRPr="009D1049" w:rsidRDefault="00564C65" w:rsidP="00564C65">
      <w:pPr>
        <w:pStyle w:val="Default"/>
        <w:ind w:firstLine="709"/>
        <w:jc w:val="both"/>
        <w:rPr>
          <w:rFonts w:ascii="Arial" w:hAnsi="Arial" w:cs="Arial"/>
          <w:color w:val="auto"/>
        </w:rPr>
      </w:pPr>
      <w:r w:rsidRPr="009D1049">
        <w:rPr>
          <w:rFonts w:ascii="Arial" w:hAnsi="Arial" w:cs="Arial"/>
          <w:color w:val="auto"/>
        </w:rPr>
        <w:t xml:space="preserve">Порядок финансирования (возмещение расходов) при применении подвижных пунктов осуществляется за счет резервных фондов, создаваемых на ликвидацию чрезвычайных ситуаций из средств местных бюджетов органами местного самоуправления, из средств областного бюджета органами исполнительной власти. </w:t>
      </w:r>
    </w:p>
    <w:p w14:paraId="69021204" w14:textId="77777777" w:rsidR="00564C65" w:rsidRPr="009D1049" w:rsidRDefault="00564C65" w:rsidP="00564C65">
      <w:pPr>
        <w:pStyle w:val="Default"/>
        <w:ind w:firstLine="709"/>
        <w:jc w:val="both"/>
        <w:rPr>
          <w:rFonts w:ascii="Arial" w:hAnsi="Arial" w:cs="Arial"/>
          <w:color w:val="auto"/>
        </w:rPr>
      </w:pPr>
      <w:r w:rsidRPr="009D1049">
        <w:rPr>
          <w:rFonts w:ascii="Arial" w:hAnsi="Arial" w:cs="Arial"/>
          <w:color w:val="auto"/>
        </w:rPr>
        <w:t xml:space="preserve">Восполнение резервов материальных ресурсов, израсходованных для ликвидации чрезвычайной ситуации, осуществляется органом, создавшим этот резерв и осуществляется в соответствии с Федеральным законом от 21.12.1994 № 68-ФЗ «О защите населения и территорий от чрезвычайных ситуаций природного и техногенного характера», </w:t>
      </w:r>
      <w:r w:rsidR="00476BA0" w:rsidRPr="009D1049">
        <w:rPr>
          <w:rFonts w:ascii="Arial" w:hAnsi="Arial" w:cs="Arial"/>
        </w:rPr>
        <w:t xml:space="preserve">Постановление Правительства Российской Федерации от 25 июля 2020 г. </w:t>
      </w:r>
      <w:r w:rsidR="00E917E4" w:rsidRPr="009D1049">
        <w:rPr>
          <w:rFonts w:ascii="Arial" w:hAnsi="Arial" w:cs="Arial"/>
        </w:rPr>
        <w:t>№</w:t>
      </w:r>
      <w:r w:rsidR="00476BA0" w:rsidRPr="009D1049">
        <w:rPr>
          <w:rFonts w:ascii="Arial" w:hAnsi="Arial" w:cs="Arial"/>
        </w:rPr>
        <w:t xml:space="preserve"> 1119 «Об утверждении правил создания,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w:t>
      </w:r>
      <w:r w:rsidRPr="009D1049">
        <w:rPr>
          <w:rFonts w:ascii="Arial" w:hAnsi="Arial" w:cs="Arial"/>
          <w:color w:val="auto"/>
        </w:rPr>
        <w:t xml:space="preserve">. </w:t>
      </w:r>
    </w:p>
    <w:p w14:paraId="0F7A13EC" w14:textId="77777777" w:rsidR="00564C65" w:rsidRPr="009D1049" w:rsidRDefault="00564C65" w:rsidP="00564C65">
      <w:pPr>
        <w:pStyle w:val="Default"/>
        <w:ind w:firstLine="709"/>
        <w:jc w:val="both"/>
        <w:rPr>
          <w:rFonts w:ascii="Arial" w:hAnsi="Arial" w:cs="Arial"/>
          <w:color w:val="auto"/>
        </w:rPr>
      </w:pPr>
      <w:r w:rsidRPr="009D1049">
        <w:rPr>
          <w:rFonts w:ascii="Arial" w:hAnsi="Arial" w:cs="Arial"/>
          <w:color w:val="auto"/>
        </w:rPr>
        <w:t xml:space="preserve">Объем и структура восполняемых материальных ресурсов должны соответствовать израсходованным при ликвидации чрезвычайной ситуации, если нет иного решения органа, издавшего распоряжение о выпуске материальных ресурсов из резерва. Объемы финансирования мероприятий по восполнению материальных ресурсов резервов включаются в стоимость работ по ликвидации чрезвычайной ситуации. </w:t>
      </w:r>
    </w:p>
    <w:p w14:paraId="6C357805" w14:textId="5A57762F" w:rsidR="00476BA0" w:rsidRPr="009D1049" w:rsidRDefault="00564C65" w:rsidP="009D1049">
      <w:pPr>
        <w:spacing w:after="0" w:line="240" w:lineRule="auto"/>
        <w:ind w:firstLine="709"/>
        <w:jc w:val="both"/>
        <w:rPr>
          <w:rFonts w:ascii="Arial" w:eastAsia="Times New Roman" w:hAnsi="Arial" w:cs="Arial"/>
          <w:sz w:val="24"/>
          <w:szCs w:val="24"/>
          <w:lang w:eastAsia="ru-RU"/>
        </w:rPr>
      </w:pPr>
      <w:r w:rsidRPr="009D1049">
        <w:rPr>
          <w:rFonts w:ascii="Arial" w:hAnsi="Arial" w:cs="Arial"/>
          <w:sz w:val="24"/>
          <w:szCs w:val="24"/>
        </w:rPr>
        <w:t>С целью отчетности и обоснованного использования материальных ресурсов резервного фонда личный состав подвижного пункта должно вести отчетную документацию по оказанию помощи пострадавшему населению.</w:t>
      </w:r>
    </w:p>
    <w:p w14:paraId="5A4A4E0D" w14:textId="77777777" w:rsidR="00CF25EB" w:rsidRDefault="00CF25EB" w:rsidP="00CF25EB">
      <w:pPr>
        <w:spacing w:after="0" w:line="240" w:lineRule="auto"/>
        <w:rPr>
          <w:rFonts w:ascii="Times New Roman" w:eastAsia="Times New Roman" w:hAnsi="Times New Roman" w:cs="Times New Roman"/>
          <w:sz w:val="24"/>
          <w:szCs w:val="24"/>
          <w:lang w:eastAsia="ru-RU"/>
        </w:rPr>
      </w:pPr>
    </w:p>
    <w:p w14:paraId="6FA13AD6" w14:textId="77777777" w:rsidR="007B6808" w:rsidRPr="009D1049" w:rsidRDefault="00077787" w:rsidP="00CF25EB">
      <w:pPr>
        <w:spacing w:after="0" w:line="240" w:lineRule="auto"/>
        <w:jc w:val="right"/>
        <w:rPr>
          <w:rFonts w:ascii="Courier" w:hAnsi="Courier" w:cs="Times New Roman"/>
        </w:rPr>
      </w:pPr>
      <w:r w:rsidRPr="009D1049">
        <w:rPr>
          <w:rFonts w:ascii="Cambria" w:hAnsi="Cambria" w:cs="Cambria"/>
        </w:rPr>
        <w:t>Приложение</w:t>
      </w:r>
      <w:r w:rsidRPr="009D1049">
        <w:rPr>
          <w:rFonts w:ascii="Courier" w:hAnsi="Courier" w:cs="Times New Roman"/>
        </w:rPr>
        <w:t xml:space="preserve"> </w:t>
      </w:r>
    </w:p>
    <w:p w14:paraId="175B1616" w14:textId="77777777" w:rsidR="007B6808" w:rsidRPr="009D1049" w:rsidRDefault="00077787" w:rsidP="007B6808">
      <w:pPr>
        <w:spacing w:after="0" w:line="240" w:lineRule="auto"/>
        <w:jc w:val="right"/>
        <w:rPr>
          <w:rFonts w:ascii="Courier" w:eastAsia="Times New Roman" w:hAnsi="Courier" w:cs="Times New Roman"/>
          <w:lang w:eastAsia="ru-RU"/>
        </w:rPr>
      </w:pPr>
      <w:r w:rsidRPr="009D1049">
        <w:rPr>
          <w:rFonts w:ascii="Cambria" w:hAnsi="Cambria" w:cs="Cambria"/>
        </w:rPr>
        <w:t>к</w:t>
      </w:r>
      <w:r w:rsidRPr="009D1049">
        <w:rPr>
          <w:rFonts w:ascii="Courier" w:hAnsi="Courier" w:cs="Times New Roman"/>
        </w:rPr>
        <w:t xml:space="preserve"> </w:t>
      </w:r>
      <w:r w:rsidRPr="009D1049">
        <w:rPr>
          <w:rFonts w:ascii="Cambria" w:hAnsi="Cambria" w:cs="Cambria"/>
        </w:rPr>
        <w:t>положению</w:t>
      </w:r>
      <w:r w:rsidR="007B6808" w:rsidRPr="009D1049">
        <w:rPr>
          <w:rFonts w:ascii="Courier" w:hAnsi="Courier" w:cs="Times New Roman"/>
        </w:rPr>
        <w:t xml:space="preserve"> </w:t>
      </w:r>
      <w:r w:rsidR="007B6808" w:rsidRPr="009D1049">
        <w:rPr>
          <w:rFonts w:ascii="Cambria" w:eastAsia="Times New Roman" w:hAnsi="Cambria" w:cs="Cambria"/>
          <w:lang w:eastAsia="ru-RU"/>
        </w:rPr>
        <w:t>о</w:t>
      </w:r>
      <w:r w:rsidR="007B6808" w:rsidRPr="009D1049">
        <w:rPr>
          <w:rFonts w:ascii="Courier" w:eastAsia="Times New Roman" w:hAnsi="Courier" w:cs="Times New Roman"/>
          <w:lang w:eastAsia="ru-RU"/>
        </w:rPr>
        <w:t xml:space="preserve"> </w:t>
      </w:r>
      <w:r w:rsidR="007B6808" w:rsidRPr="009D1049">
        <w:rPr>
          <w:rFonts w:ascii="Cambria" w:eastAsia="Times New Roman" w:hAnsi="Cambria" w:cs="Cambria"/>
          <w:lang w:eastAsia="ru-RU"/>
        </w:rPr>
        <w:t>пунктах</w:t>
      </w:r>
      <w:r w:rsidR="007B6808" w:rsidRPr="009D1049">
        <w:rPr>
          <w:rFonts w:ascii="Courier" w:eastAsia="Times New Roman" w:hAnsi="Courier" w:cs="Times New Roman"/>
          <w:lang w:eastAsia="ru-RU"/>
        </w:rPr>
        <w:t xml:space="preserve"> </w:t>
      </w:r>
      <w:r w:rsidR="007B6808" w:rsidRPr="009D1049">
        <w:rPr>
          <w:rFonts w:ascii="Cambria" w:eastAsia="Times New Roman" w:hAnsi="Cambria" w:cs="Cambria"/>
          <w:lang w:eastAsia="ru-RU"/>
        </w:rPr>
        <w:t>обогрева</w:t>
      </w:r>
      <w:r w:rsidR="007B6808" w:rsidRPr="009D1049">
        <w:rPr>
          <w:rFonts w:ascii="Courier" w:eastAsia="Times New Roman" w:hAnsi="Courier" w:cs="Times New Roman"/>
          <w:lang w:eastAsia="ru-RU"/>
        </w:rPr>
        <w:t xml:space="preserve"> </w:t>
      </w:r>
      <w:r w:rsidR="007B6808" w:rsidRPr="009D1049">
        <w:rPr>
          <w:rFonts w:ascii="Cambria" w:eastAsia="Times New Roman" w:hAnsi="Cambria" w:cs="Cambria"/>
          <w:lang w:eastAsia="ru-RU"/>
        </w:rPr>
        <w:t>и</w:t>
      </w:r>
      <w:r w:rsidR="007B6808" w:rsidRPr="009D1049">
        <w:rPr>
          <w:rFonts w:ascii="Courier" w:eastAsia="Times New Roman" w:hAnsi="Courier" w:cs="Times New Roman"/>
          <w:lang w:eastAsia="ru-RU"/>
        </w:rPr>
        <w:t xml:space="preserve"> </w:t>
      </w:r>
      <w:r w:rsidR="007B6808" w:rsidRPr="009D1049">
        <w:rPr>
          <w:rFonts w:ascii="Cambria" w:eastAsia="Times New Roman" w:hAnsi="Cambria" w:cs="Cambria"/>
          <w:lang w:eastAsia="ru-RU"/>
        </w:rPr>
        <w:t>питания</w:t>
      </w:r>
    </w:p>
    <w:p w14:paraId="1C6B04AA" w14:textId="77777777" w:rsidR="007B6808" w:rsidRPr="009D1049" w:rsidRDefault="007B6808" w:rsidP="007B6808">
      <w:pPr>
        <w:spacing w:after="0" w:line="240" w:lineRule="auto"/>
        <w:jc w:val="right"/>
        <w:rPr>
          <w:rFonts w:ascii="Courier" w:eastAsia="Times New Roman" w:hAnsi="Courier" w:cs="Times New Roman"/>
          <w:lang w:eastAsia="ru-RU"/>
        </w:rPr>
      </w:pPr>
      <w:r w:rsidRPr="009D1049">
        <w:rPr>
          <w:rFonts w:ascii="Courier" w:eastAsia="Times New Roman" w:hAnsi="Courier" w:cs="Times New Roman"/>
          <w:lang w:eastAsia="ru-RU"/>
        </w:rPr>
        <w:t xml:space="preserve"> </w:t>
      </w:r>
      <w:r w:rsidRPr="009D1049">
        <w:rPr>
          <w:rFonts w:ascii="Cambria" w:eastAsia="Times New Roman" w:hAnsi="Cambria" w:cs="Cambria"/>
          <w:lang w:eastAsia="ru-RU"/>
        </w:rPr>
        <w:t>для</w:t>
      </w:r>
      <w:r w:rsidRPr="009D1049">
        <w:rPr>
          <w:rFonts w:ascii="Courier" w:eastAsia="Times New Roman" w:hAnsi="Courier" w:cs="Times New Roman"/>
          <w:lang w:eastAsia="ru-RU"/>
        </w:rPr>
        <w:t xml:space="preserve"> </w:t>
      </w:r>
      <w:r w:rsidRPr="009D1049">
        <w:rPr>
          <w:rFonts w:ascii="Cambria" w:eastAsia="Times New Roman" w:hAnsi="Cambria" w:cs="Cambria"/>
          <w:lang w:eastAsia="ru-RU"/>
        </w:rPr>
        <w:t>предупреждения</w:t>
      </w:r>
      <w:r w:rsidRPr="009D1049">
        <w:rPr>
          <w:rFonts w:ascii="Courier" w:eastAsia="Times New Roman" w:hAnsi="Courier" w:cs="Times New Roman"/>
          <w:lang w:eastAsia="ru-RU"/>
        </w:rPr>
        <w:t xml:space="preserve"> </w:t>
      </w:r>
      <w:r w:rsidRPr="009D1049">
        <w:rPr>
          <w:rFonts w:ascii="Cambria" w:eastAsia="Times New Roman" w:hAnsi="Cambria" w:cs="Cambria"/>
          <w:lang w:eastAsia="ru-RU"/>
        </w:rPr>
        <w:t>и</w:t>
      </w:r>
      <w:r w:rsidRPr="009D1049">
        <w:rPr>
          <w:rFonts w:ascii="Courier" w:eastAsia="Times New Roman" w:hAnsi="Courier" w:cs="Times New Roman"/>
          <w:lang w:eastAsia="ru-RU"/>
        </w:rPr>
        <w:t xml:space="preserve"> </w:t>
      </w:r>
      <w:r w:rsidRPr="009D1049">
        <w:rPr>
          <w:rFonts w:ascii="Cambria" w:eastAsia="Times New Roman" w:hAnsi="Cambria" w:cs="Cambria"/>
          <w:lang w:eastAsia="ru-RU"/>
        </w:rPr>
        <w:t>ликвидации</w:t>
      </w:r>
      <w:r w:rsidRPr="009D1049">
        <w:rPr>
          <w:rFonts w:ascii="Courier" w:eastAsia="Times New Roman" w:hAnsi="Courier" w:cs="Times New Roman"/>
          <w:lang w:eastAsia="ru-RU"/>
        </w:rPr>
        <w:t xml:space="preserve"> </w:t>
      </w:r>
      <w:r w:rsidRPr="009D1049">
        <w:rPr>
          <w:rFonts w:ascii="Cambria" w:eastAsia="Times New Roman" w:hAnsi="Cambria" w:cs="Cambria"/>
          <w:lang w:eastAsia="ru-RU"/>
        </w:rPr>
        <w:t>чрезвычайных</w:t>
      </w:r>
    </w:p>
    <w:p w14:paraId="509EA9DA" w14:textId="77777777" w:rsidR="007B6808" w:rsidRDefault="007B6808" w:rsidP="007B6808">
      <w:pPr>
        <w:spacing w:after="0" w:line="240" w:lineRule="auto"/>
        <w:jc w:val="right"/>
        <w:rPr>
          <w:rFonts w:ascii="Times New Roman" w:eastAsia="Times New Roman" w:hAnsi="Times New Roman" w:cs="Times New Roman"/>
          <w:sz w:val="24"/>
          <w:szCs w:val="24"/>
          <w:lang w:eastAsia="ru-RU"/>
        </w:rPr>
      </w:pPr>
      <w:r w:rsidRPr="009D1049">
        <w:rPr>
          <w:rFonts w:ascii="Courier" w:eastAsia="Times New Roman" w:hAnsi="Courier" w:cs="Times New Roman"/>
          <w:lang w:eastAsia="ru-RU"/>
        </w:rPr>
        <w:t xml:space="preserve"> </w:t>
      </w:r>
      <w:r w:rsidRPr="009D1049">
        <w:rPr>
          <w:rFonts w:ascii="Cambria" w:eastAsia="Times New Roman" w:hAnsi="Cambria" w:cs="Cambria"/>
          <w:lang w:eastAsia="ru-RU"/>
        </w:rPr>
        <w:t>ситуаций</w:t>
      </w:r>
      <w:r w:rsidRPr="009D1049">
        <w:rPr>
          <w:rFonts w:ascii="Courier" w:eastAsia="Times New Roman" w:hAnsi="Courier" w:cs="Times New Roman"/>
          <w:lang w:eastAsia="ru-RU"/>
        </w:rPr>
        <w:t xml:space="preserve">, </w:t>
      </w:r>
      <w:r w:rsidRPr="009D1049">
        <w:rPr>
          <w:rFonts w:ascii="Cambria" w:eastAsia="Times New Roman" w:hAnsi="Cambria" w:cs="Cambria"/>
          <w:lang w:eastAsia="ru-RU"/>
        </w:rPr>
        <w:t>вызванных</w:t>
      </w:r>
      <w:r w:rsidRPr="009D1049">
        <w:rPr>
          <w:rFonts w:ascii="Courier" w:eastAsia="Times New Roman" w:hAnsi="Courier" w:cs="Times New Roman"/>
          <w:lang w:eastAsia="ru-RU"/>
        </w:rPr>
        <w:t xml:space="preserve"> </w:t>
      </w:r>
      <w:r w:rsidRPr="009D1049">
        <w:rPr>
          <w:rFonts w:ascii="Cambria" w:eastAsia="Times New Roman" w:hAnsi="Cambria" w:cs="Cambria"/>
          <w:lang w:eastAsia="ru-RU"/>
        </w:rPr>
        <w:t>заторами</w:t>
      </w:r>
      <w:r w:rsidRPr="009D1049">
        <w:rPr>
          <w:rFonts w:ascii="Courier" w:eastAsia="Times New Roman" w:hAnsi="Courier" w:cs="Times New Roman"/>
          <w:lang w:eastAsia="ru-RU"/>
        </w:rPr>
        <w:t xml:space="preserve"> </w:t>
      </w:r>
      <w:r w:rsidRPr="009D1049">
        <w:rPr>
          <w:rFonts w:ascii="Cambria" w:eastAsia="Times New Roman" w:hAnsi="Cambria" w:cs="Cambria"/>
          <w:lang w:eastAsia="ru-RU"/>
        </w:rPr>
        <w:t>на</w:t>
      </w:r>
      <w:r w:rsidRPr="009D1049">
        <w:rPr>
          <w:rFonts w:ascii="Courier" w:eastAsia="Times New Roman" w:hAnsi="Courier" w:cs="Times New Roman"/>
          <w:lang w:eastAsia="ru-RU"/>
        </w:rPr>
        <w:t xml:space="preserve"> </w:t>
      </w:r>
      <w:r w:rsidRPr="009D1049">
        <w:rPr>
          <w:rFonts w:ascii="Cambria" w:eastAsia="Times New Roman" w:hAnsi="Cambria" w:cs="Cambria"/>
          <w:lang w:eastAsia="ru-RU"/>
        </w:rPr>
        <w:t>автомобильных</w:t>
      </w:r>
      <w:r w:rsidRPr="009D1049">
        <w:rPr>
          <w:rFonts w:ascii="Courier" w:eastAsia="Times New Roman" w:hAnsi="Courier" w:cs="Times New Roman"/>
          <w:lang w:eastAsia="ru-RU"/>
        </w:rPr>
        <w:t xml:space="preserve"> </w:t>
      </w:r>
      <w:r w:rsidRPr="009D1049">
        <w:rPr>
          <w:rFonts w:ascii="Cambria" w:eastAsia="Times New Roman" w:hAnsi="Cambria" w:cs="Cambria"/>
          <w:lang w:eastAsia="ru-RU"/>
        </w:rPr>
        <w:t>дорогах</w:t>
      </w:r>
    </w:p>
    <w:p w14:paraId="71E6DD98" w14:textId="77777777" w:rsidR="007B6808" w:rsidRDefault="007B6808" w:rsidP="00CF25EB">
      <w:pPr>
        <w:spacing w:after="0" w:line="240" w:lineRule="auto"/>
        <w:ind w:right="-2"/>
        <w:rPr>
          <w:rFonts w:ascii="Times New Roman" w:hAnsi="Times New Roman" w:cs="Times New Roman"/>
          <w:sz w:val="24"/>
          <w:szCs w:val="24"/>
        </w:rPr>
      </w:pPr>
    </w:p>
    <w:p w14:paraId="06F94918" w14:textId="4FA7CAE7" w:rsidR="00077787" w:rsidRPr="009D1049" w:rsidRDefault="00077787" w:rsidP="009D1049">
      <w:pPr>
        <w:spacing w:after="0" w:line="240" w:lineRule="auto"/>
        <w:jc w:val="center"/>
        <w:rPr>
          <w:rFonts w:ascii="Arial" w:hAnsi="Arial" w:cs="Arial"/>
          <w:b/>
          <w:sz w:val="24"/>
          <w:szCs w:val="24"/>
        </w:rPr>
      </w:pPr>
      <w:r w:rsidRPr="009D1049">
        <w:rPr>
          <w:rFonts w:ascii="Arial" w:eastAsia="Times New Roman" w:hAnsi="Arial" w:cs="Arial"/>
          <w:b/>
          <w:sz w:val="24"/>
          <w:szCs w:val="24"/>
          <w:lang w:eastAsia="ru-RU"/>
        </w:rPr>
        <w:t>Рекомендуемая документация пункта обогрева и питания</w:t>
      </w:r>
    </w:p>
    <w:p w14:paraId="2475D41E" w14:textId="77777777" w:rsidR="00077787" w:rsidRPr="009D1049" w:rsidRDefault="00077787" w:rsidP="00443C9B">
      <w:pPr>
        <w:pStyle w:val="a9"/>
        <w:numPr>
          <w:ilvl w:val="0"/>
          <w:numId w:val="22"/>
        </w:numPr>
        <w:tabs>
          <w:tab w:val="left" w:pos="284"/>
          <w:tab w:val="left" w:pos="993"/>
        </w:tabs>
        <w:spacing w:after="0" w:line="240" w:lineRule="auto"/>
        <w:ind w:left="0" w:firstLine="0"/>
        <w:jc w:val="both"/>
        <w:rPr>
          <w:rFonts w:ascii="Arial" w:hAnsi="Arial" w:cs="Arial"/>
          <w:sz w:val="24"/>
          <w:szCs w:val="24"/>
        </w:rPr>
      </w:pPr>
      <w:r w:rsidRPr="009D1049">
        <w:rPr>
          <w:rFonts w:ascii="Arial" w:hAnsi="Arial" w:cs="Arial"/>
          <w:sz w:val="24"/>
          <w:szCs w:val="24"/>
        </w:rPr>
        <w:t xml:space="preserve">Журнал принятых распоряжений от диспетчера </w:t>
      </w:r>
      <w:r w:rsidR="00FD2A8D" w:rsidRPr="009D1049">
        <w:rPr>
          <w:rFonts w:ascii="Arial" w:eastAsia="Times New Roman" w:hAnsi="Arial" w:cs="Arial"/>
          <w:sz w:val="24"/>
          <w:szCs w:val="24"/>
          <w:lang w:eastAsia="ru-RU"/>
        </w:rPr>
        <w:t>Единой дежурно-диспетчерской службы муниципального образования Слюдянский район.</w:t>
      </w:r>
    </w:p>
    <w:p w14:paraId="575757CB" w14:textId="77777777" w:rsidR="007B6808" w:rsidRPr="00077787" w:rsidRDefault="007B6808" w:rsidP="007B6808">
      <w:pPr>
        <w:pStyle w:val="a9"/>
        <w:tabs>
          <w:tab w:val="left" w:pos="284"/>
          <w:tab w:val="left" w:pos="993"/>
        </w:tabs>
        <w:spacing w:after="0" w:line="240" w:lineRule="auto"/>
        <w:ind w:left="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1969"/>
        <w:gridCol w:w="1989"/>
        <w:gridCol w:w="2057"/>
        <w:gridCol w:w="2500"/>
      </w:tblGrid>
      <w:tr w:rsidR="00077787" w:rsidRPr="009D1049" w14:paraId="432E86FC" w14:textId="77777777" w:rsidTr="00443C9B">
        <w:tc>
          <w:tcPr>
            <w:tcW w:w="748" w:type="dxa"/>
            <w:shd w:val="clear" w:color="auto" w:fill="auto"/>
            <w:vAlign w:val="center"/>
          </w:tcPr>
          <w:p w14:paraId="4CCFD8DE" w14:textId="77777777" w:rsidR="00077787" w:rsidRPr="009D1049" w:rsidRDefault="00077787" w:rsidP="00CF25EB">
            <w:pPr>
              <w:spacing w:after="0" w:line="240" w:lineRule="auto"/>
              <w:ind w:right="-108"/>
              <w:jc w:val="center"/>
              <w:rPr>
                <w:rFonts w:ascii="Arial" w:hAnsi="Arial" w:cs="Arial"/>
                <w:sz w:val="24"/>
                <w:szCs w:val="24"/>
              </w:rPr>
            </w:pPr>
            <w:r w:rsidRPr="009D1049">
              <w:rPr>
                <w:rFonts w:ascii="Arial" w:hAnsi="Arial" w:cs="Arial"/>
                <w:sz w:val="24"/>
                <w:szCs w:val="24"/>
              </w:rPr>
              <w:t>№</w:t>
            </w:r>
          </w:p>
          <w:p w14:paraId="5CBF997C" w14:textId="77777777" w:rsidR="00077787" w:rsidRPr="009D1049" w:rsidRDefault="00077787" w:rsidP="00CF25EB">
            <w:pPr>
              <w:spacing w:after="0" w:line="240" w:lineRule="auto"/>
              <w:ind w:right="-108"/>
              <w:jc w:val="center"/>
              <w:rPr>
                <w:rFonts w:ascii="Arial" w:hAnsi="Arial" w:cs="Arial"/>
                <w:sz w:val="24"/>
                <w:szCs w:val="24"/>
              </w:rPr>
            </w:pPr>
            <w:r w:rsidRPr="009D1049">
              <w:rPr>
                <w:rFonts w:ascii="Arial" w:hAnsi="Arial" w:cs="Arial"/>
                <w:sz w:val="24"/>
                <w:szCs w:val="24"/>
              </w:rPr>
              <w:t>п/п</w:t>
            </w:r>
          </w:p>
        </w:tc>
        <w:tc>
          <w:tcPr>
            <w:tcW w:w="1990" w:type="dxa"/>
            <w:shd w:val="clear" w:color="auto" w:fill="auto"/>
            <w:vAlign w:val="center"/>
          </w:tcPr>
          <w:p w14:paraId="3D7005E9" w14:textId="77777777" w:rsidR="00077787" w:rsidRPr="009D1049" w:rsidRDefault="00077787" w:rsidP="00CF25EB">
            <w:pPr>
              <w:spacing w:after="0" w:line="240" w:lineRule="auto"/>
              <w:jc w:val="center"/>
              <w:rPr>
                <w:rFonts w:ascii="Arial" w:hAnsi="Arial" w:cs="Arial"/>
                <w:sz w:val="24"/>
                <w:szCs w:val="24"/>
              </w:rPr>
            </w:pPr>
            <w:r w:rsidRPr="009D1049">
              <w:rPr>
                <w:rFonts w:ascii="Arial" w:hAnsi="Arial" w:cs="Arial"/>
                <w:sz w:val="24"/>
                <w:szCs w:val="24"/>
              </w:rPr>
              <w:t>Время получения распоряжения</w:t>
            </w:r>
          </w:p>
        </w:tc>
        <w:tc>
          <w:tcPr>
            <w:tcW w:w="2003" w:type="dxa"/>
            <w:shd w:val="clear" w:color="auto" w:fill="auto"/>
            <w:vAlign w:val="center"/>
          </w:tcPr>
          <w:p w14:paraId="0D9F89A6" w14:textId="77777777" w:rsidR="00077787" w:rsidRPr="009D1049" w:rsidRDefault="00077787" w:rsidP="00CF25EB">
            <w:pPr>
              <w:spacing w:after="0" w:line="240" w:lineRule="auto"/>
              <w:jc w:val="center"/>
              <w:rPr>
                <w:rFonts w:ascii="Arial" w:hAnsi="Arial" w:cs="Arial"/>
                <w:sz w:val="24"/>
                <w:szCs w:val="24"/>
              </w:rPr>
            </w:pPr>
            <w:r w:rsidRPr="009D1049">
              <w:rPr>
                <w:rFonts w:ascii="Arial" w:hAnsi="Arial" w:cs="Arial"/>
                <w:sz w:val="24"/>
                <w:szCs w:val="24"/>
              </w:rPr>
              <w:t>Содержание распоряжения, какая помощь требуется</w:t>
            </w:r>
          </w:p>
        </w:tc>
        <w:tc>
          <w:tcPr>
            <w:tcW w:w="2057" w:type="dxa"/>
            <w:shd w:val="clear" w:color="auto" w:fill="auto"/>
            <w:vAlign w:val="center"/>
          </w:tcPr>
          <w:p w14:paraId="3C705C27" w14:textId="77777777" w:rsidR="00077787" w:rsidRPr="009D1049" w:rsidRDefault="00077787" w:rsidP="00CF25EB">
            <w:pPr>
              <w:spacing w:after="0" w:line="240" w:lineRule="auto"/>
              <w:jc w:val="center"/>
              <w:rPr>
                <w:rFonts w:ascii="Arial" w:hAnsi="Arial" w:cs="Arial"/>
                <w:sz w:val="24"/>
                <w:szCs w:val="24"/>
              </w:rPr>
            </w:pPr>
            <w:r w:rsidRPr="009D1049">
              <w:rPr>
                <w:rFonts w:ascii="Arial" w:hAnsi="Arial" w:cs="Arial"/>
                <w:sz w:val="24"/>
                <w:szCs w:val="24"/>
              </w:rPr>
              <w:t>Координаты автотранспорта, попавшего в аварийную ситуацию на автодороге</w:t>
            </w:r>
          </w:p>
        </w:tc>
        <w:tc>
          <w:tcPr>
            <w:tcW w:w="2665" w:type="dxa"/>
            <w:shd w:val="clear" w:color="auto" w:fill="auto"/>
            <w:vAlign w:val="center"/>
          </w:tcPr>
          <w:p w14:paraId="3D8C1C82" w14:textId="77777777" w:rsidR="00077787" w:rsidRPr="009D1049" w:rsidRDefault="00077787" w:rsidP="00CF25EB">
            <w:pPr>
              <w:spacing w:after="0" w:line="240" w:lineRule="auto"/>
              <w:jc w:val="center"/>
              <w:rPr>
                <w:rFonts w:ascii="Arial" w:hAnsi="Arial" w:cs="Arial"/>
                <w:sz w:val="24"/>
                <w:szCs w:val="24"/>
              </w:rPr>
            </w:pPr>
            <w:r w:rsidRPr="009D1049">
              <w:rPr>
                <w:rFonts w:ascii="Arial" w:hAnsi="Arial" w:cs="Arial"/>
                <w:sz w:val="24"/>
                <w:szCs w:val="24"/>
              </w:rPr>
              <w:t>Принятые меры</w:t>
            </w:r>
          </w:p>
        </w:tc>
      </w:tr>
      <w:tr w:rsidR="00077787" w:rsidRPr="009D1049" w14:paraId="1977BF2F" w14:textId="77777777" w:rsidTr="00443C9B">
        <w:tc>
          <w:tcPr>
            <w:tcW w:w="748" w:type="dxa"/>
            <w:shd w:val="clear" w:color="auto" w:fill="auto"/>
          </w:tcPr>
          <w:p w14:paraId="6AFD50A1" w14:textId="77777777" w:rsidR="00077787" w:rsidRPr="009D1049" w:rsidRDefault="00077787" w:rsidP="00CF25EB">
            <w:pPr>
              <w:spacing w:after="0" w:line="240" w:lineRule="auto"/>
              <w:jc w:val="center"/>
              <w:rPr>
                <w:rFonts w:ascii="Arial" w:hAnsi="Arial" w:cs="Arial"/>
                <w:sz w:val="24"/>
                <w:szCs w:val="24"/>
              </w:rPr>
            </w:pPr>
            <w:r w:rsidRPr="009D1049">
              <w:rPr>
                <w:rFonts w:ascii="Arial" w:hAnsi="Arial" w:cs="Arial"/>
                <w:sz w:val="24"/>
                <w:szCs w:val="24"/>
              </w:rPr>
              <w:t>1</w:t>
            </w:r>
          </w:p>
        </w:tc>
        <w:tc>
          <w:tcPr>
            <w:tcW w:w="1990" w:type="dxa"/>
            <w:shd w:val="clear" w:color="auto" w:fill="auto"/>
          </w:tcPr>
          <w:p w14:paraId="130B1D96" w14:textId="77777777" w:rsidR="00077787" w:rsidRPr="009D1049" w:rsidRDefault="00077787" w:rsidP="00CF25EB">
            <w:pPr>
              <w:spacing w:after="0" w:line="240" w:lineRule="auto"/>
              <w:jc w:val="center"/>
              <w:rPr>
                <w:rFonts w:ascii="Arial" w:hAnsi="Arial" w:cs="Arial"/>
                <w:sz w:val="24"/>
                <w:szCs w:val="24"/>
              </w:rPr>
            </w:pPr>
            <w:r w:rsidRPr="009D1049">
              <w:rPr>
                <w:rFonts w:ascii="Arial" w:hAnsi="Arial" w:cs="Arial"/>
                <w:sz w:val="24"/>
                <w:szCs w:val="24"/>
              </w:rPr>
              <w:t>2</w:t>
            </w:r>
          </w:p>
        </w:tc>
        <w:tc>
          <w:tcPr>
            <w:tcW w:w="2003" w:type="dxa"/>
            <w:shd w:val="clear" w:color="auto" w:fill="auto"/>
          </w:tcPr>
          <w:p w14:paraId="2C7AC8F4" w14:textId="77777777" w:rsidR="00077787" w:rsidRPr="009D1049" w:rsidRDefault="00077787" w:rsidP="00CF25EB">
            <w:pPr>
              <w:spacing w:after="0" w:line="240" w:lineRule="auto"/>
              <w:jc w:val="center"/>
              <w:rPr>
                <w:rFonts w:ascii="Arial" w:hAnsi="Arial" w:cs="Arial"/>
                <w:sz w:val="24"/>
                <w:szCs w:val="24"/>
              </w:rPr>
            </w:pPr>
            <w:r w:rsidRPr="009D1049">
              <w:rPr>
                <w:rFonts w:ascii="Arial" w:hAnsi="Arial" w:cs="Arial"/>
                <w:sz w:val="24"/>
                <w:szCs w:val="24"/>
              </w:rPr>
              <w:t>3</w:t>
            </w:r>
          </w:p>
        </w:tc>
        <w:tc>
          <w:tcPr>
            <w:tcW w:w="2057" w:type="dxa"/>
            <w:shd w:val="clear" w:color="auto" w:fill="auto"/>
          </w:tcPr>
          <w:p w14:paraId="7D7BFAB9" w14:textId="77777777" w:rsidR="00077787" w:rsidRPr="009D1049" w:rsidRDefault="00077787" w:rsidP="00CF25EB">
            <w:pPr>
              <w:spacing w:after="0" w:line="240" w:lineRule="auto"/>
              <w:jc w:val="center"/>
              <w:rPr>
                <w:rFonts w:ascii="Arial" w:hAnsi="Arial" w:cs="Arial"/>
                <w:sz w:val="24"/>
                <w:szCs w:val="24"/>
              </w:rPr>
            </w:pPr>
            <w:r w:rsidRPr="009D1049">
              <w:rPr>
                <w:rFonts w:ascii="Arial" w:hAnsi="Arial" w:cs="Arial"/>
                <w:sz w:val="24"/>
                <w:szCs w:val="24"/>
              </w:rPr>
              <w:t>4</w:t>
            </w:r>
          </w:p>
        </w:tc>
        <w:tc>
          <w:tcPr>
            <w:tcW w:w="2665" w:type="dxa"/>
            <w:shd w:val="clear" w:color="auto" w:fill="auto"/>
          </w:tcPr>
          <w:p w14:paraId="184E935B" w14:textId="77777777" w:rsidR="00077787" w:rsidRPr="009D1049" w:rsidRDefault="00077787" w:rsidP="00CF25EB">
            <w:pPr>
              <w:spacing w:after="0" w:line="240" w:lineRule="auto"/>
              <w:jc w:val="center"/>
              <w:rPr>
                <w:rFonts w:ascii="Arial" w:hAnsi="Arial" w:cs="Arial"/>
                <w:sz w:val="24"/>
                <w:szCs w:val="24"/>
              </w:rPr>
            </w:pPr>
            <w:r w:rsidRPr="009D1049">
              <w:rPr>
                <w:rFonts w:ascii="Arial" w:hAnsi="Arial" w:cs="Arial"/>
                <w:sz w:val="24"/>
                <w:szCs w:val="24"/>
              </w:rPr>
              <w:t>5</w:t>
            </w:r>
          </w:p>
        </w:tc>
      </w:tr>
      <w:tr w:rsidR="00077787" w:rsidRPr="009D1049" w14:paraId="2A795E06" w14:textId="77777777" w:rsidTr="00443C9B">
        <w:tc>
          <w:tcPr>
            <w:tcW w:w="748" w:type="dxa"/>
            <w:shd w:val="clear" w:color="auto" w:fill="auto"/>
          </w:tcPr>
          <w:p w14:paraId="21EE3F99" w14:textId="77777777" w:rsidR="00077787" w:rsidRPr="009D1049" w:rsidRDefault="00077787" w:rsidP="00077787">
            <w:pPr>
              <w:spacing w:after="0" w:line="240" w:lineRule="auto"/>
              <w:jc w:val="both"/>
              <w:rPr>
                <w:rFonts w:ascii="Arial" w:hAnsi="Arial" w:cs="Arial"/>
                <w:sz w:val="24"/>
                <w:szCs w:val="24"/>
              </w:rPr>
            </w:pPr>
          </w:p>
        </w:tc>
        <w:tc>
          <w:tcPr>
            <w:tcW w:w="1990" w:type="dxa"/>
            <w:shd w:val="clear" w:color="auto" w:fill="auto"/>
          </w:tcPr>
          <w:p w14:paraId="4C0A9C09" w14:textId="77777777" w:rsidR="00077787" w:rsidRPr="009D1049" w:rsidRDefault="00077787" w:rsidP="00077787">
            <w:pPr>
              <w:spacing w:after="0" w:line="240" w:lineRule="auto"/>
              <w:jc w:val="both"/>
              <w:rPr>
                <w:rFonts w:ascii="Arial" w:hAnsi="Arial" w:cs="Arial"/>
                <w:sz w:val="24"/>
                <w:szCs w:val="24"/>
              </w:rPr>
            </w:pPr>
          </w:p>
        </w:tc>
        <w:tc>
          <w:tcPr>
            <w:tcW w:w="2003" w:type="dxa"/>
            <w:shd w:val="clear" w:color="auto" w:fill="auto"/>
          </w:tcPr>
          <w:p w14:paraId="4E10DBBC" w14:textId="77777777" w:rsidR="00077787" w:rsidRPr="009D1049" w:rsidRDefault="00077787" w:rsidP="00077787">
            <w:pPr>
              <w:spacing w:after="0" w:line="240" w:lineRule="auto"/>
              <w:jc w:val="both"/>
              <w:rPr>
                <w:rFonts w:ascii="Arial" w:hAnsi="Arial" w:cs="Arial"/>
                <w:sz w:val="24"/>
                <w:szCs w:val="24"/>
              </w:rPr>
            </w:pPr>
          </w:p>
        </w:tc>
        <w:tc>
          <w:tcPr>
            <w:tcW w:w="2057" w:type="dxa"/>
            <w:shd w:val="clear" w:color="auto" w:fill="auto"/>
          </w:tcPr>
          <w:p w14:paraId="77CAACA9" w14:textId="77777777" w:rsidR="00077787" w:rsidRPr="009D1049" w:rsidRDefault="00077787" w:rsidP="00077787">
            <w:pPr>
              <w:spacing w:after="0" w:line="240" w:lineRule="auto"/>
              <w:jc w:val="both"/>
              <w:rPr>
                <w:rFonts w:ascii="Arial" w:hAnsi="Arial" w:cs="Arial"/>
                <w:sz w:val="24"/>
                <w:szCs w:val="24"/>
              </w:rPr>
            </w:pPr>
          </w:p>
        </w:tc>
        <w:tc>
          <w:tcPr>
            <w:tcW w:w="2665" w:type="dxa"/>
            <w:shd w:val="clear" w:color="auto" w:fill="auto"/>
          </w:tcPr>
          <w:p w14:paraId="354EC8C8" w14:textId="77777777" w:rsidR="00077787" w:rsidRPr="009D1049" w:rsidRDefault="00077787" w:rsidP="00077787">
            <w:pPr>
              <w:spacing w:after="0" w:line="240" w:lineRule="auto"/>
              <w:jc w:val="both"/>
              <w:rPr>
                <w:rFonts w:ascii="Arial" w:hAnsi="Arial" w:cs="Arial"/>
                <w:sz w:val="24"/>
                <w:szCs w:val="24"/>
              </w:rPr>
            </w:pPr>
          </w:p>
        </w:tc>
      </w:tr>
      <w:tr w:rsidR="00077787" w:rsidRPr="009D1049" w14:paraId="2A64F3F5" w14:textId="77777777" w:rsidTr="00443C9B">
        <w:tc>
          <w:tcPr>
            <w:tcW w:w="748" w:type="dxa"/>
            <w:shd w:val="clear" w:color="auto" w:fill="auto"/>
          </w:tcPr>
          <w:p w14:paraId="0D18DCF5" w14:textId="77777777" w:rsidR="00077787" w:rsidRPr="009D1049" w:rsidRDefault="00077787" w:rsidP="00077787">
            <w:pPr>
              <w:spacing w:after="0" w:line="240" w:lineRule="auto"/>
              <w:jc w:val="both"/>
              <w:rPr>
                <w:rFonts w:ascii="Arial" w:hAnsi="Arial" w:cs="Arial"/>
                <w:sz w:val="24"/>
                <w:szCs w:val="24"/>
              </w:rPr>
            </w:pPr>
          </w:p>
        </w:tc>
        <w:tc>
          <w:tcPr>
            <w:tcW w:w="1990" w:type="dxa"/>
            <w:shd w:val="clear" w:color="auto" w:fill="auto"/>
          </w:tcPr>
          <w:p w14:paraId="0DE14F24" w14:textId="77777777" w:rsidR="00077787" w:rsidRPr="009D1049" w:rsidRDefault="00077787" w:rsidP="00077787">
            <w:pPr>
              <w:spacing w:after="0" w:line="240" w:lineRule="auto"/>
              <w:jc w:val="both"/>
              <w:rPr>
                <w:rFonts w:ascii="Arial" w:hAnsi="Arial" w:cs="Arial"/>
                <w:sz w:val="24"/>
                <w:szCs w:val="24"/>
              </w:rPr>
            </w:pPr>
          </w:p>
        </w:tc>
        <w:tc>
          <w:tcPr>
            <w:tcW w:w="2003" w:type="dxa"/>
            <w:shd w:val="clear" w:color="auto" w:fill="auto"/>
          </w:tcPr>
          <w:p w14:paraId="17A5CB08" w14:textId="77777777" w:rsidR="00077787" w:rsidRPr="009D1049" w:rsidRDefault="00077787" w:rsidP="00077787">
            <w:pPr>
              <w:spacing w:after="0" w:line="240" w:lineRule="auto"/>
              <w:jc w:val="both"/>
              <w:rPr>
                <w:rFonts w:ascii="Arial" w:hAnsi="Arial" w:cs="Arial"/>
                <w:sz w:val="24"/>
                <w:szCs w:val="24"/>
              </w:rPr>
            </w:pPr>
          </w:p>
        </w:tc>
        <w:tc>
          <w:tcPr>
            <w:tcW w:w="2057" w:type="dxa"/>
            <w:shd w:val="clear" w:color="auto" w:fill="auto"/>
          </w:tcPr>
          <w:p w14:paraId="4E6AB92A" w14:textId="77777777" w:rsidR="00077787" w:rsidRPr="009D1049" w:rsidRDefault="00077787" w:rsidP="00077787">
            <w:pPr>
              <w:spacing w:after="0" w:line="240" w:lineRule="auto"/>
              <w:jc w:val="both"/>
              <w:rPr>
                <w:rFonts w:ascii="Arial" w:hAnsi="Arial" w:cs="Arial"/>
                <w:sz w:val="24"/>
                <w:szCs w:val="24"/>
              </w:rPr>
            </w:pPr>
          </w:p>
        </w:tc>
        <w:tc>
          <w:tcPr>
            <w:tcW w:w="2665" w:type="dxa"/>
            <w:shd w:val="clear" w:color="auto" w:fill="auto"/>
          </w:tcPr>
          <w:p w14:paraId="6F4E5021" w14:textId="77777777" w:rsidR="00077787" w:rsidRPr="009D1049" w:rsidRDefault="00077787" w:rsidP="00077787">
            <w:pPr>
              <w:spacing w:after="0" w:line="240" w:lineRule="auto"/>
              <w:jc w:val="both"/>
              <w:rPr>
                <w:rFonts w:ascii="Arial" w:hAnsi="Arial" w:cs="Arial"/>
                <w:sz w:val="24"/>
                <w:szCs w:val="24"/>
              </w:rPr>
            </w:pPr>
          </w:p>
        </w:tc>
      </w:tr>
      <w:tr w:rsidR="00077787" w:rsidRPr="009D1049" w14:paraId="6E331EA1" w14:textId="77777777" w:rsidTr="00443C9B">
        <w:tc>
          <w:tcPr>
            <w:tcW w:w="748" w:type="dxa"/>
            <w:shd w:val="clear" w:color="auto" w:fill="auto"/>
          </w:tcPr>
          <w:p w14:paraId="7DEFBC1E" w14:textId="77777777" w:rsidR="00077787" w:rsidRPr="009D1049" w:rsidRDefault="00077787" w:rsidP="00077787">
            <w:pPr>
              <w:spacing w:after="0" w:line="240" w:lineRule="auto"/>
              <w:jc w:val="both"/>
              <w:rPr>
                <w:rFonts w:ascii="Arial" w:hAnsi="Arial" w:cs="Arial"/>
                <w:sz w:val="24"/>
                <w:szCs w:val="24"/>
              </w:rPr>
            </w:pPr>
          </w:p>
        </w:tc>
        <w:tc>
          <w:tcPr>
            <w:tcW w:w="1990" w:type="dxa"/>
            <w:shd w:val="clear" w:color="auto" w:fill="auto"/>
          </w:tcPr>
          <w:p w14:paraId="7110BAFD" w14:textId="77777777" w:rsidR="00077787" w:rsidRPr="009D1049" w:rsidRDefault="00077787" w:rsidP="00077787">
            <w:pPr>
              <w:spacing w:after="0" w:line="240" w:lineRule="auto"/>
              <w:jc w:val="both"/>
              <w:rPr>
                <w:rFonts w:ascii="Arial" w:hAnsi="Arial" w:cs="Arial"/>
                <w:sz w:val="24"/>
                <w:szCs w:val="24"/>
              </w:rPr>
            </w:pPr>
          </w:p>
        </w:tc>
        <w:tc>
          <w:tcPr>
            <w:tcW w:w="2003" w:type="dxa"/>
            <w:shd w:val="clear" w:color="auto" w:fill="auto"/>
          </w:tcPr>
          <w:p w14:paraId="29E271ED" w14:textId="77777777" w:rsidR="00077787" w:rsidRPr="009D1049" w:rsidRDefault="00077787" w:rsidP="00077787">
            <w:pPr>
              <w:spacing w:after="0" w:line="240" w:lineRule="auto"/>
              <w:jc w:val="both"/>
              <w:rPr>
                <w:rFonts w:ascii="Arial" w:hAnsi="Arial" w:cs="Arial"/>
                <w:sz w:val="24"/>
                <w:szCs w:val="24"/>
              </w:rPr>
            </w:pPr>
          </w:p>
        </w:tc>
        <w:tc>
          <w:tcPr>
            <w:tcW w:w="2057" w:type="dxa"/>
            <w:shd w:val="clear" w:color="auto" w:fill="auto"/>
          </w:tcPr>
          <w:p w14:paraId="6F3947DE" w14:textId="77777777" w:rsidR="00077787" w:rsidRPr="009D1049" w:rsidRDefault="00077787" w:rsidP="00077787">
            <w:pPr>
              <w:spacing w:after="0" w:line="240" w:lineRule="auto"/>
              <w:jc w:val="both"/>
              <w:rPr>
                <w:rFonts w:ascii="Arial" w:hAnsi="Arial" w:cs="Arial"/>
                <w:sz w:val="24"/>
                <w:szCs w:val="24"/>
              </w:rPr>
            </w:pPr>
          </w:p>
        </w:tc>
        <w:tc>
          <w:tcPr>
            <w:tcW w:w="2665" w:type="dxa"/>
            <w:shd w:val="clear" w:color="auto" w:fill="auto"/>
          </w:tcPr>
          <w:p w14:paraId="03870763" w14:textId="77777777" w:rsidR="00077787" w:rsidRPr="009D1049" w:rsidRDefault="00077787" w:rsidP="00077787">
            <w:pPr>
              <w:spacing w:after="0" w:line="240" w:lineRule="auto"/>
              <w:jc w:val="both"/>
              <w:rPr>
                <w:rFonts w:ascii="Arial" w:hAnsi="Arial" w:cs="Arial"/>
                <w:sz w:val="24"/>
                <w:szCs w:val="24"/>
              </w:rPr>
            </w:pPr>
          </w:p>
        </w:tc>
      </w:tr>
    </w:tbl>
    <w:p w14:paraId="3A2AF323" w14:textId="77777777" w:rsidR="00476BA0" w:rsidRPr="009D1049" w:rsidRDefault="00476BA0" w:rsidP="00077787">
      <w:pPr>
        <w:spacing w:after="0" w:line="240" w:lineRule="auto"/>
        <w:ind w:right="-2" w:firstLine="709"/>
        <w:jc w:val="both"/>
        <w:rPr>
          <w:rFonts w:ascii="Arial" w:hAnsi="Arial" w:cs="Arial"/>
          <w:sz w:val="24"/>
          <w:szCs w:val="24"/>
        </w:rPr>
      </w:pPr>
    </w:p>
    <w:p w14:paraId="1CBE47E1" w14:textId="77777777" w:rsidR="00077787" w:rsidRPr="009D1049" w:rsidRDefault="00077787" w:rsidP="00443C9B">
      <w:pPr>
        <w:pStyle w:val="a9"/>
        <w:numPr>
          <w:ilvl w:val="0"/>
          <w:numId w:val="22"/>
        </w:numPr>
        <w:tabs>
          <w:tab w:val="left" w:pos="284"/>
          <w:tab w:val="left" w:pos="993"/>
        </w:tabs>
        <w:spacing w:after="0" w:line="240" w:lineRule="auto"/>
        <w:ind w:left="0" w:firstLine="0"/>
        <w:jc w:val="both"/>
        <w:rPr>
          <w:rFonts w:ascii="Arial" w:hAnsi="Arial" w:cs="Arial"/>
          <w:sz w:val="24"/>
          <w:szCs w:val="24"/>
        </w:rPr>
      </w:pPr>
      <w:r w:rsidRPr="009D1049">
        <w:rPr>
          <w:rFonts w:ascii="Arial" w:hAnsi="Arial" w:cs="Arial"/>
          <w:sz w:val="24"/>
          <w:szCs w:val="24"/>
        </w:rPr>
        <w:lastRenderedPageBreak/>
        <w:t xml:space="preserve">Журнал </w:t>
      </w:r>
      <w:r w:rsidR="00443C9B" w:rsidRPr="009D1049">
        <w:rPr>
          <w:rFonts w:ascii="Arial" w:hAnsi="Arial" w:cs="Arial"/>
          <w:sz w:val="24"/>
          <w:szCs w:val="24"/>
        </w:rPr>
        <w:t>регистрации</w:t>
      </w:r>
      <w:r w:rsidRPr="009D1049">
        <w:rPr>
          <w:rFonts w:ascii="Arial" w:hAnsi="Arial" w:cs="Arial"/>
          <w:sz w:val="24"/>
          <w:szCs w:val="24"/>
        </w:rPr>
        <w:t xml:space="preserve"> пострадавших на автодороге в зоне ответственности пункта обогрева</w:t>
      </w:r>
      <w:r w:rsidR="00443C9B" w:rsidRPr="009D1049">
        <w:rPr>
          <w:rFonts w:ascii="Arial" w:hAnsi="Arial" w:cs="Arial"/>
          <w:sz w:val="24"/>
          <w:szCs w:val="24"/>
        </w:rPr>
        <w:t xml:space="preserve"> и питания </w:t>
      </w:r>
      <w:r w:rsidRPr="009D1049">
        <w:rPr>
          <w:rFonts w:ascii="Arial" w:hAnsi="Arial" w:cs="Arial"/>
          <w:sz w:val="24"/>
          <w:szCs w:val="24"/>
        </w:rPr>
        <w:t>на участке автодороги ________________________________________</w:t>
      </w:r>
    </w:p>
    <w:p w14:paraId="4AD84520" w14:textId="77777777" w:rsidR="007B6808" w:rsidRPr="009D1049" w:rsidRDefault="007B6808" w:rsidP="007B6808">
      <w:pPr>
        <w:pStyle w:val="a9"/>
        <w:tabs>
          <w:tab w:val="left" w:pos="284"/>
          <w:tab w:val="left" w:pos="993"/>
        </w:tabs>
        <w:spacing w:after="0" w:line="240" w:lineRule="auto"/>
        <w:ind w:left="0"/>
        <w:jc w:val="both"/>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064"/>
        <w:gridCol w:w="2760"/>
        <w:gridCol w:w="3086"/>
      </w:tblGrid>
      <w:tr w:rsidR="00077787" w:rsidRPr="009D1049" w14:paraId="40F7CC3F" w14:textId="77777777" w:rsidTr="00077787">
        <w:tc>
          <w:tcPr>
            <w:tcW w:w="588" w:type="dxa"/>
            <w:shd w:val="clear" w:color="auto" w:fill="auto"/>
          </w:tcPr>
          <w:p w14:paraId="65E0B3EA" w14:textId="77777777" w:rsidR="00077787" w:rsidRPr="009D1049" w:rsidRDefault="00077787" w:rsidP="00CF25EB">
            <w:pPr>
              <w:spacing w:after="0" w:line="240" w:lineRule="auto"/>
              <w:jc w:val="center"/>
              <w:rPr>
                <w:rFonts w:ascii="Arial" w:hAnsi="Arial" w:cs="Arial"/>
              </w:rPr>
            </w:pPr>
            <w:r w:rsidRPr="009D1049">
              <w:rPr>
                <w:rFonts w:ascii="Arial" w:hAnsi="Arial" w:cs="Arial"/>
              </w:rPr>
              <w:t>№</w:t>
            </w:r>
          </w:p>
          <w:p w14:paraId="7863094C" w14:textId="77777777" w:rsidR="00077787" w:rsidRPr="009D1049" w:rsidRDefault="00077787" w:rsidP="00CF25EB">
            <w:pPr>
              <w:spacing w:after="0" w:line="240" w:lineRule="auto"/>
              <w:jc w:val="center"/>
              <w:rPr>
                <w:rFonts w:ascii="Arial" w:hAnsi="Arial" w:cs="Arial"/>
              </w:rPr>
            </w:pPr>
            <w:r w:rsidRPr="009D1049">
              <w:rPr>
                <w:rFonts w:ascii="Arial" w:hAnsi="Arial" w:cs="Arial"/>
              </w:rPr>
              <w:t>п/п</w:t>
            </w:r>
          </w:p>
        </w:tc>
        <w:tc>
          <w:tcPr>
            <w:tcW w:w="3064" w:type="dxa"/>
            <w:shd w:val="clear" w:color="auto" w:fill="auto"/>
          </w:tcPr>
          <w:p w14:paraId="0A689B07" w14:textId="77777777" w:rsidR="00077787" w:rsidRPr="009D1049" w:rsidRDefault="00077787" w:rsidP="00CF25EB">
            <w:pPr>
              <w:spacing w:after="0" w:line="240" w:lineRule="auto"/>
              <w:jc w:val="center"/>
              <w:rPr>
                <w:rFonts w:ascii="Arial" w:hAnsi="Arial" w:cs="Arial"/>
              </w:rPr>
            </w:pPr>
            <w:r w:rsidRPr="009D1049">
              <w:rPr>
                <w:rFonts w:ascii="Arial" w:hAnsi="Arial" w:cs="Arial"/>
              </w:rPr>
              <w:t>ФИО пострадавших</w:t>
            </w:r>
          </w:p>
        </w:tc>
        <w:tc>
          <w:tcPr>
            <w:tcW w:w="2760" w:type="dxa"/>
            <w:shd w:val="clear" w:color="auto" w:fill="auto"/>
          </w:tcPr>
          <w:p w14:paraId="6A101D1A" w14:textId="77777777" w:rsidR="00077787" w:rsidRPr="009D1049" w:rsidRDefault="00077787" w:rsidP="00CF25EB">
            <w:pPr>
              <w:spacing w:after="0" w:line="240" w:lineRule="auto"/>
              <w:jc w:val="center"/>
              <w:rPr>
                <w:rFonts w:ascii="Arial" w:hAnsi="Arial" w:cs="Arial"/>
              </w:rPr>
            </w:pPr>
            <w:r w:rsidRPr="009D1049">
              <w:rPr>
                <w:rFonts w:ascii="Arial" w:hAnsi="Arial" w:cs="Arial"/>
              </w:rPr>
              <w:t>Требуемая помощь</w:t>
            </w:r>
          </w:p>
        </w:tc>
        <w:tc>
          <w:tcPr>
            <w:tcW w:w="3086" w:type="dxa"/>
            <w:shd w:val="clear" w:color="auto" w:fill="auto"/>
          </w:tcPr>
          <w:p w14:paraId="07396C2E" w14:textId="77777777" w:rsidR="00077787" w:rsidRPr="009D1049" w:rsidRDefault="00077787" w:rsidP="00CF25EB">
            <w:pPr>
              <w:spacing w:after="0" w:line="240" w:lineRule="auto"/>
              <w:jc w:val="center"/>
              <w:rPr>
                <w:rFonts w:ascii="Arial" w:hAnsi="Arial" w:cs="Arial"/>
              </w:rPr>
            </w:pPr>
            <w:r w:rsidRPr="009D1049">
              <w:rPr>
                <w:rFonts w:ascii="Arial" w:hAnsi="Arial" w:cs="Arial"/>
              </w:rPr>
              <w:t>Примечание</w:t>
            </w:r>
          </w:p>
        </w:tc>
      </w:tr>
      <w:tr w:rsidR="00077787" w:rsidRPr="009D1049" w14:paraId="5F2D5B66" w14:textId="77777777" w:rsidTr="00077787">
        <w:tc>
          <w:tcPr>
            <w:tcW w:w="588" w:type="dxa"/>
            <w:shd w:val="clear" w:color="auto" w:fill="auto"/>
          </w:tcPr>
          <w:p w14:paraId="7D6354D1" w14:textId="77777777" w:rsidR="00077787" w:rsidRPr="009D1049" w:rsidRDefault="00077787" w:rsidP="00077787">
            <w:pPr>
              <w:spacing w:after="0" w:line="240" w:lineRule="auto"/>
              <w:jc w:val="both"/>
              <w:rPr>
                <w:rFonts w:ascii="Arial" w:hAnsi="Arial" w:cs="Arial"/>
              </w:rPr>
            </w:pPr>
            <w:r w:rsidRPr="009D1049">
              <w:rPr>
                <w:rFonts w:ascii="Arial" w:hAnsi="Arial" w:cs="Arial"/>
              </w:rPr>
              <w:t>1.</w:t>
            </w:r>
          </w:p>
        </w:tc>
        <w:tc>
          <w:tcPr>
            <w:tcW w:w="3064" w:type="dxa"/>
            <w:shd w:val="clear" w:color="auto" w:fill="auto"/>
          </w:tcPr>
          <w:p w14:paraId="66B9BE26" w14:textId="77777777" w:rsidR="00077787" w:rsidRPr="009D1049" w:rsidRDefault="00077787" w:rsidP="00077787">
            <w:pPr>
              <w:spacing w:after="0" w:line="240" w:lineRule="auto"/>
              <w:jc w:val="both"/>
              <w:rPr>
                <w:rFonts w:ascii="Arial" w:hAnsi="Arial" w:cs="Arial"/>
              </w:rPr>
            </w:pPr>
          </w:p>
        </w:tc>
        <w:tc>
          <w:tcPr>
            <w:tcW w:w="2760" w:type="dxa"/>
            <w:shd w:val="clear" w:color="auto" w:fill="auto"/>
          </w:tcPr>
          <w:p w14:paraId="7EC0AB1E" w14:textId="77777777" w:rsidR="00077787" w:rsidRPr="009D1049" w:rsidRDefault="00077787" w:rsidP="00077787">
            <w:pPr>
              <w:spacing w:after="0" w:line="240" w:lineRule="auto"/>
              <w:jc w:val="both"/>
              <w:rPr>
                <w:rFonts w:ascii="Arial" w:hAnsi="Arial" w:cs="Arial"/>
              </w:rPr>
            </w:pPr>
          </w:p>
        </w:tc>
        <w:tc>
          <w:tcPr>
            <w:tcW w:w="3086" w:type="dxa"/>
            <w:shd w:val="clear" w:color="auto" w:fill="auto"/>
          </w:tcPr>
          <w:p w14:paraId="40718CA5" w14:textId="77777777" w:rsidR="00077787" w:rsidRPr="009D1049" w:rsidRDefault="00077787" w:rsidP="00077787">
            <w:pPr>
              <w:spacing w:after="0" w:line="240" w:lineRule="auto"/>
              <w:jc w:val="both"/>
              <w:rPr>
                <w:rFonts w:ascii="Arial" w:hAnsi="Arial" w:cs="Arial"/>
              </w:rPr>
            </w:pPr>
          </w:p>
        </w:tc>
      </w:tr>
      <w:tr w:rsidR="00077787" w:rsidRPr="009D1049" w14:paraId="2DCC3A9C" w14:textId="77777777" w:rsidTr="00077787">
        <w:tc>
          <w:tcPr>
            <w:tcW w:w="588" w:type="dxa"/>
            <w:shd w:val="clear" w:color="auto" w:fill="auto"/>
          </w:tcPr>
          <w:p w14:paraId="6A184081" w14:textId="77777777" w:rsidR="00077787" w:rsidRPr="009D1049" w:rsidRDefault="00077787" w:rsidP="00077787">
            <w:pPr>
              <w:spacing w:after="0" w:line="240" w:lineRule="auto"/>
              <w:jc w:val="both"/>
              <w:rPr>
                <w:rFonts w:ascii="Arial" w:hAnsi="Arial" w:cs="Arial"/>
              </w:rPr>
            </w:pPr>
            <w:r w:rsidRPr="009D1049">
              <w:rPr>
                <w:rFonts w:ascii="Arial" w:hAnsi="Arial" w:cs="Arial"/>
              </w:rPr>
              <w:t>2.</w:t>
            </w:r>
          </w:p>
        </w:tc>
        <w:tc>
          <w:tcPr>
            <w:tcW w:w="3064" w:type="dxa"/>
            <w:shd w:val="clear" w:color="auto" w:fill="auto"/>
          </w:tcPr>
          <w:p w14:paraId="3F6F76A5" w14:textId="77777777" w:rsidR="00077787" w:rsidRPr="009D1049" w:rsidRDefault="00077787" w:rsidP="00077787">
            <w:pPr>
              <w:spacing w:after="0" w:line="240" w:lineRule="auto"/>
              <w:jc w:val="both"/>
              <w:rPr>
                <w:rFonts w:ascii="Arial" w:hAnsi="Arial" w:cs="Arial"/>
              </w:rPr>
            </w:pPr>
          </w:p>
        </w:tc>
        <w:tc>
          <w:tcPr>
            <w:tcW w:w="2760" w:type="dxa"/>
            <w:shd w:val="clear" w:color="auto" w:fill="auto"/>
          </w:tcPr>
          <w:p w14:paraId="3227735B" w14:textId="77777777" w:rsidR="00077787" w:rsidRPr="009D1049" w:rsidRDefault="00077787" w:rsidP="00077787">
            <w:pPr>
              <w:spacing w:after="0" w:line="240" w:lineRule="auto"/>
              <w:jc w:val="both"/>
              <w:rPr>
                <w:rFonts w:ascii="Arial" w:hAnsi="Arial" w:cs="Arial"/>
              </w:rPr>
            </w:pPr>
          </w:p>
        </w:tc>
        <w:tc>
          <w:tcPr>
            <w:tcW w:w="3086" w:type="dxa"/>
            <w:shd w:val="clear" w:color="auto" w:fill="auto"/>
          </w:tcPr>
          <w:p w14:paraId="2E81349D" w14:textId="77777777" w:rsidR="00077787" w:rsidRPr="009D1049" w:rsidRDefault="00077787" w:rsidP="00077787">
            <w:pPr>
              <w:spacing w:after="0" w:line="240" w:lineRule="auto"/>
              <w:jc w:val="both"/>
              <w:rPr>
                <w:rFonts w:ascii="Arial" w:hAnsi="Arial" w:cs="Arial"/>
              </w:rPr>
            </w:pPr>
          </w:p>
        </w:tc>
      </w:tr>
      <w:tr w:rsidR="00077787" w:rsidRPr="009D1049" w14:paraId="37926A33" w14:textId="77777777" w:rsidTr="00077787">
        <w:tc>
          <w:tcPr>
            <w:tcW w:w="588" w:type="dxa"/>
            <w:shd w:val="clear" w:color="auto" w:fill="auto"/>
          </w:tcPr>
          <w:p w14:paraId="0EF148C5" w14:textId="77777777" w:rsidR="00077787" w:rsidRPr="009D1049" w:rsidRDefault="00077787" w:rsidP="00077787">
            <w:pPr>
              <w:spacing w:after="0" w:line="240" w:lineRule="auto"/>
              <w:jc w:val="both"/>
              <w:rPr>
                <w:rFonts w:ascii="Arial" w:hAnsi="Arial" w:cs="Arial"/>
              </w:rPr>
            </w:pPr>
            <w:r w:rsidRPr="009D1049">
              <w:rPr>
                <w:rFonts w:ascii="Arial" w:hAnsi="Arial" w:cs="Arial"/>
              </w:rPr>
              <w:t>3.</w:t>
            </w:r>
          </w:p>
        </w:tc>
        <w:tc>
          <w:tcPr>
            <w:tcW w:w="3064" w:type="dxa"/>
            <w:shd w:val="clear" w:color="auto" w:fill="auto"/>
          </w:tcPr>
          <w:p w14:paraId="598155BA" w14:textId="77777777" w:rsidR="00077787" w:rsidRPr="009D1049" w:rsidRDefault="00077787" w:rsidP="00077787">
            <w:pPr>
              <w:spacing w:after="0" w:line="240" w:lineRule="auto"/>
              <w:jc w:val="both"/>
              <w:rPr>
                <w:rFonts w:ascii="Arial" w:hAnsi="Arial" w:cs="Arial"/>
              </w:rPr>
            </w:pPr>
          </w:p>
        </w:tc>
        <w:tc>
          <w:tcPr>
            <w:tcW w:w="2760" w:type="dxa"/>
            <w:shd w:val="clear" w:color="auto" w:fill="auto"/>
          </w:tcPr>
          <w:p w14:paraId="51C2A832" w14:textId="77777777" w:rsidR="00077787" w:rsidRPr="009D1049" w:rsidRDefault="00077787" w:rsidP="00077787">
            <w:pPr>
              <w:spacing w:after="0" w:line="240" w:lineRule="auto"/>
              <w:jc w:val="both"/>
              <w:rPr>
                <w:rFonts w:ascii="Arial" w:hAnsi="Arial" w:cs="Arial"/>
              </w:rPr>
            </w:pPr>
          </w:p>
        </w:tc>
        <w:tc>
          <w:tcPr>
            <w:tcW w:w="3086" w:type="dxa"/>
            <w:shd w:val="clear" w:color="auto" w:fill="auto"/>
          </w:tcPr>
          <w:p w14:paraId="33BB6806" w14:textId="77777777" w:rsidR="00077787" w:rsidRPr="009D1049" w:rsidRDefault="00077787" w:rsidP="00077787">
            <w:pPr>
              <w:spacing w:after="0" w:line="240" w:lineRule="auto"/>
              <w:jc w:val="both"/>
              <w:rPr>
                <w:rFonts w:ascii="Arial" w:hAnsi="Arial" w:cs="Arial"/>
              </w:rPr>
            </w:pPr>
          </w:p>
        </w:tc>
      </w:tr>
    </w:tbl>
    <w:p w14:paraId="0700ECF7" w14:textId="77777777" w:rsidR="007B6808" w:rsidRPr="009D1049" w:rsidRDefault="007B6808" w:rsidP="00476BA0">
      <w:pPr>
        <w:spacing w:after="0" w:line="240" w:lineRule="auto"/>
        <w:jc w:val="both"/>
        <w:rPr>
          <w:rFonts w:ascii="Arial" w:hAnsi="Arial" w:cs="Arial"/>
        </w:rPr>
      </w:pPr>
    </w:p>
    <w:p w14:paraId="498F6951" w14:textId="77777777" w:rsidR="00077787" w:rsidRPr="009D1049" w:rsidRDefault="00077787" w:rsidP="00443C9B">
      <w:pPr>
        <w:pStyle w:val="a9"/>
        <w:numPr>
          <w:ilvl w:val="0"/>
          <w:numId w:val="22"/>
        </w:numPr>
        <w:tabs>
          <w:tab w:val="left" w:pos="142"/>
          <w:tab w:val="left" w:pos="284"/>
          <w:tab w:val="left" w:pos="993"/>
        </w:tabs>
        <w:spacing w:after="0" w:line="240" w:lineRule="auto"/>
        <w:ind w:left="0" w:firstLine="0"/>
        <w:jc w:val="both"/>
        <w:rPr>
          <w:rFonts w:ascii="Arial" w:hAnsi="Arial" w:cs="Arial"/>
        </w:rPr>
      </w:pPr>
      <w:r w:rsidRPr="009D1049">
        <w:rPr>
          <w:rFonts w:ascii="Arial" w:hAnsi="Arial" w:cs="Arial"/>
        </w:rPr>
        <w:t>Журнал учёта оказания медицинской помощи пострадавшим</w:t>
      </w:r>
    </w:p>
    <w:p w14:paraId="1DC81B00" w14:textId="77777777" w:rsidR="007B6808" w:rsidRPr="009D1049" w:rsidRDefault="007B6808" w:rsidP="007B6808">
      <w:pPr>
        <w:pStyle w:val="a9"/>
        <w:tabs>
          <w:tab w:val="left" w:pos="142"/>
          <w:tab w:val="left" w:pos="284"/>
          <w:tab w:val="left" w:pos="993"/>
        </w:tabs>
        <w:spacing w:after="0" w:line="240" w:lineRule="auto"/>
        <w:ind w:left="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305"/>
        <w:gridCol w:w="1926"/>
        <w:gridCol w:w="1861"/>
        <w:gridCol w:w="2045"/>
        <w:gridCol w:w="1775"/>
      </w:tblGrid>
      <w:tr w:rsidR="00077787" w:rsidRPr="009D1049" w14:paraId="76DB3F34" w14:textId="77777777" w:rsidTr="00443C9B">
        <w:tc>
          <w:tcPr>
            <w:tcW w:w="586" w:type="dxa"/>
            <w:shd w:val="clear" w:color="auto" w:fill="auto"/>
          </w:tcPr>
          <w:p w14:paraId="20C088EC" w14:textId="77777777" w:rsidR="00077787" w:rsidRPr="009D1049" w:rsidRDefault="00077787" w:rsidP="00CF25EB">
            <w:pPr>
              <w:spacing w:after="0" w:line="240" w:lineRule="auto"/>
              <w:ind w:right="-108"/>
              <w:jc w:val="center"/>
              <w:rPr>
                <w:rFonts w:ascii="Arial" w:hAnsi="Arial" w:cs="Arial"/>
              </w:rPr>
            </w:pPr>
            <w:r w:rsidRPr="009D1049">
              <w:rPr>
                <w:rFonts w:ascii="Arial" w:hAnsi="Arial" w:cs="Arial"/>
              </w:rPr>
              <w:t>№</w:t>
            </w:r>
          </w:p>
          <w:p w14:paraId="155188E0" w14:textId="77777777" w:rsidR="00077787" w:rsidRPr="009D1049" w:rsidRDefault="00077787" w:rsidP="00CF25EB">
            <w:pPr>
              <w:spacing w:after="0" w:line="240" w:lineRule="auto"/>
              <w:ind w:right="-108"/>
              <w:jc w:val="center"/>
              <w:rPr>
                <w:rFonts w:ascii="Arial" w:hAnsi="Arial" w:cs="Arial"/>
              </w:rPr>
            </w:pPr>
            <w:r w:rsidRPr="009D1049">
              <w:rPr>
                <w:rFonts w:ascii="Arial" w:hAnsi="Arial" w:cs="Arial"/>
              </w:rPr>
              <w:t>п/п</w:t>
            </w:r>
          </w:p>
        </w:tc>
        <w:tc>
          <w:tcPr>
            <w:tcW w:w="1305" w:type="dxa"/>
            <w:shd w:val="clear" w:color="auto" w:fill="auto"/>
          </w:tcPr>
          <w:p w14:paraId="73FCA342" w14:textId="77777777" w:rsidR="00077787" w:rsidRPr="009D1049" w:rsidRDefault="00077787" w:rsidP="00CF25EB">
            <w:pPr>
              <w:spacing w:after="0" w:line="240" w:lineRule="auto"/>
              <w:jc w:val="center"/>
              <w:rPr>
                <w:rFonts w:ascii="Arial" w:hAnsi="Arial" w:cs="Arial"/>
              </w:rPr>
            </w:pPr>
            <w:r w:rsidRPr="009D1049">
              <w:rPr>
                <w:rFonts w:ascii="Arial" w:hAnsi="Arial" w:cs="Arial"/>
              </w:rPr>
              <w:t>Дата и время</w:t>
            </w:r>
          </w:p>
        </w:tc>
        <w:tc>
          <w:tcPr>
            <w:tcW w:w="1926" w:type="dxa"/>
            <w:shd w:val="clear" w:color="auto" w:fill="auto"/>
          </w:tcPr>
          <w:p w14:paraId="3E10096C" w14:textId="77777777" w:rsidR="00077787" w:rsidRPr="009D1049" w:rsidRDefault="00077787" w:rsidP="00CF25EB">
            <w:pPr>
              <w:spacing w:after="0" w:line="240" w:lineRule="auto"/>
              <w:jc w:val="center"/>
              <w:rPr>
                <w:rFonts w:ascii="Arial" w:hAnsi="Arial" w:cs="Arial"/>
              </w:rPr>
            </w:pPr>
            <w:r w:rsidRPr="009D1049">
              <w:rPr>
                <w:rFonts w:ascii="Arial" w:hAnsi="Arial" w:cs="Arial"/>
              </w:rPr>
              <w:t>Координаты автотранспорта, попавшего в аварийную ситуацию на автодороге</w:t>
            </w:r>
          </w:p>
        </w:tc>
        <w:tc>
          <w:tcPr>
            <w:tcW w:w="1861" w:type="dxa"/>
            <w:shd w:val="clear" w:color="auto" w:fill="auto"/>
          </w:tcPr>
          <w:p w14:paraId="08464430" w14:textId="77777777" w:rsidR="00077787" w:rsidRPr="009D1049" w:rsidRDefault="00077787" w:rsidP="00CF25EB">
            <w:pPr>
              <w:spacing w:after="0" w:line="240" w:lineRule="auto"/>
              <w:jc w:val="center"/>
              <w:rPr>
                <w:rFonts w:ascii="Arial" w:hAnsi="Arial" w:cs="Arial"/>
              </w:rPr>
            </w:pPr>
            <w:r w:rsidRPr="009D1049">
              <w:rPr>
                <w:rFonts w:ascii="Arial" w:hAnsi="Arial" w:cs="Arial"/>
              </w:rPr>
              <w:t>Количество пострадавших, обратившихся за медицинской помощью, их ФИО, №№ полисов ОМС (при наличии)</w:t>
            </w:r>
          </w:p>
        </w:tc>
        <w:tc>
          <w:tcPr>
            <w:tcW w:w="2045" w:type="dxa"/>
            <w:shd w:val="clear" w:color="auto" w:fill="auto"/>
          </w:tcPr>
          <w:p w14:paraId="0AB291A6" w14:textId="77777777" w:rsidR="00077787" w:rsidRPr="009D1049" w:rsidRDefault="00077787" w:rsidP="00CF25EB">
            <w:pPr>
              <w:spacing w:after="0" w:line="240" w:lineRule="auto"/>
              <w:jc w:val="center"/>
              <w:rPr>
                <w:rFonts w:ascii="Arial" w:hAnsi="Arial" w:cs="Arial"/>
              </w:rPr>
            </w:pPr>
            <w:r w:rsidRPr="009D1049">
              <w:rPr>
                <w:rFonts w:ascii="Arial" w:hAnsi="Arial" w:cs="Arial"/>
              </w:rPr>
              <w:t>Оказанная медицинская помощь</w:t>
            </w:r>
          </w:p>
        </w:tc>
        <w:tc>
          <w:tcPr>
            <w:tcW w:w="1775" w:type="dxa"/>
            <w:shd w:val="clear" w:color="auto" w:fill="auto"/>
          </w:tcPr>
          <w:p w14:paraId="7F8A4739" w14:textId="77777777" w:rsidR="00077787" w:rsidRPr="009D1049" w:rsidRDefault="00077787" w:rsidP="00CF25EB">
            <w:pPr>
              <w:spacing w:after="0" w:line="240" w:lineRule="auto"/>
              <w:jc w:val="center"/>
              <w:rPr>
                <w:rFonts w:ascii="Arial" w:hAnsi="Arial" w:cs="Arial"/>
              </w:rPr>
            </w:pPr>
            <w:r w:rsidRPr="009D1049">
              <w:rPr>
                <w:rFonts w:ascii="Arial" w:hAnsi="Arial" w:cs="Arial"/>
              </w:rPr>
              <w:t>Примечание</w:t>
            </w:r>
          </w:p>
        </w:tc>
      </w:tr>
      <w:tr w:rsidR="00077787" w:rsidRPr="009D1049" w14:paraId="7FC9B7B9" w14:textId="77777777" w:rsidTr="00443C9B">
        <w:tc>
          <w:tcPr>
            <w:tcW w:w="586" w:type="dxa"/>
            <w:shd w:val="clear" w:color="auto" w:fill="auto"/>
          </w:tcPr>
          <w:p w14:paraId="5414A480" w14:textId="77777777" w:rsidR="00077787" w:rsidRPr="009D1049" w:rsidRDefault="00077787" w:rsidP="00CF25EB">
            <w:pPr>
              <w:spacing w:after="0" w:line="240" w:lineRule="auto"/>
              <w:jc w:val="center"/>
              <w:rPr>
                <w:rFonts w:ascii="Arial" w:hAnsi="Arial" w:cs="Arial"/>
              </w:rPr>
            </w:pPr>
            <w:r w:rsidRPr="009D1049">
              <w:rPr>
                <w:rFonts w:ascii="Arial" w:hAnsi="Arial" w:cs="Arial"/>
              </w:rPr>
              <w:t>1</w:t>
            </w:r>
          </w:p>
        </w:tc>
        <w:tc>
          <w:tcPr>
            <w:tcW w:w="1305" w:type="dxa"/>
            <w:shd w:val="clear" w:color="auto" w:fill="auto"/>
          </w:tcPr>
          <w:p w14:paraId="36F7B105" w14:textId="77777777" w:rsidR="00077787" w:rsidRPr="009D1049" w:rsidRDefault="00077787" w:rsidP="00CF25EB">
            <w:pPr>
              <w:spacing w:after="0" w:line="240" w:lineRule="auto"/>
              <w:jc w:val="center"/>
              <w:rPr>
                <w:rFonts w:ascii="Arial" w:hAnsi="Arial" w:cs="Arial"/>
              </w:rPr>
            </w:pPr>
            <w:r w:rsidRPr="009D1049">
              <w:rPr>
                <w:rFonts w:ascii="Arial" w:hAnsi="Arial" w:cs="Arial"/>
              </w:rPr>
              <w:t>2</w:t>
            </w:r>
          </w:p>
        </w:tc>
        <w:tc>
          <w:tcPr>
            <w:tcW w:w="1926" w:type="dxa"/>
            <w:shd w:val="clear" w:color="auto" w:fill="auto"/>
          </w:tcPr>
          <w:p w14:paraId="574EE395" w14:textId="77777777" w:rsidR="00077787" w:rsidRPr="009D1049" w:rsidRDefault="00077787" w:rsidP="00CF25EB">
            <w:pPr>
              <w:spacing w:after="0" w:line="240" w:lineRule="auto"/>
              <w:jc w:val="center"/>
              <w:rPr>
                <w:rFonts w:ascii="Arial" w:hAnsi="Arial" w:cs="Arial"/>
              </w:rPr>
            </w:pPr>
            <w:r w:rsidRPr="009D1049">
              <w:rPr>
                <w:rFonts w:ascii="Arial" w:hAnsi="Arial" w:cs="Arial"/>
              </w:rPr>
              <w:t>3</w:t>
            </w:r>
          </w:p>
        </w:tc>
        <w:tc>
          <w:tcPr>
            <w:tcW w:w="1861" w:type="dxa"/>
            <w:shd w:val="clear" w:color="auto" w:fill="auto"/>
          </w:tcPr>
          <w:p w14:paraId="087DB202" w14:textId="77777777" w:rsidR="00077787" w:rsidRPr="009D1049" w:rsidRDefault="00077787" w:rsidP="00CF25EB">
            <w:pPr>
              <w:spacing w:after="0" w:line="240" w:lineRule="auto"/>
              <w:jc w:val="center"/>
              <w:rPr>
                <w:rFonts w:ascii="Arial" w:hAnsi="Arial" w:cs="Arial"/>
              </w:rPr>
            </w:pPr>
            <w:r w:rsidRPr="009D1049">
              <w:rPr>
                <w:rFonts w:ascii="Arial" w:hAnsi="Arial" w:cs="Arial"/>
              </w:rPr>
              <w:t>4</w:t>
            </w:r>
          </w:p>
        </w:tc>
        <w:tc>
          <w:tcPr>
            <w:tcW w:w="2045" w:type="dxa"/>
            <w:shd w:val="clear" w:color="auto" w:fill="auto"/>
          </w:tcPr>
          <w:p w14:paraId="5922B943" w14:textId="77777777" w:rsidR="00077787" w:rsidRPr="009D1049" w:rsidRDefault="00077787" w:rsidP="00CF25EB">
            <w:pPr>
              <w:spacing w:after="0" w:line="240" w:lineRule="auto"/>
              <w:jc w:val="center"/>
              <w:rPr>
                <w:rFonts w:ascii="Arial" w:hAnsi="Arial" w:cs="Arial"/>
              </w:rPr>
            </w:pPr>
            <w:r w:rsidRPr="009D1049">
              <w:rPr>
                <w:rFonts w:ascii="Arial" w:hAnsi="Arial" w:cs="Arial"/>
              </w:rPr>
              <w:t>5</w:t>
            </w:r>
          </w:p>
        </w:tc>
        <w:tc>
          <w:tcPr>
            <w:tcW w:w="1775" w:type="dxa"/>
            <w:shd w:val="clear" w:color="auto" w:fill="auto"/>
          </w:tcPr>
          <w:p w14:paraId="242A2492" w14:textId="77777777" w:rsidR="00077787" w:rsidRPr="009D1049" w:rsidRDefault="00077787" w:rsidP="00CF25EB">
            <w:pPr>
              <w:spacing w:after="0" w:line="240" w:lineRule="auto"/>
              <w:jc w:val="center"/>
              <w:rPr>
                <w:rFonts w:ascii="Arial" w:hAnsi="Arial" w:cs="Arial"/>
              </w:rPr>
            </w:pPr>
            <w:r w:rsidRPr="009D1049">
              <w:rPr>
                <w:rFonts w:ascii="Arial" w:hAnsi="Arial" w:cs="Arial"/>
              </w:rPr>
              <w:t>6</w:t>
            </w:r>
          </w:p>
        </w:tc>
      </w:tr>
      <w:tr w:rsidR="00077787" w:rsidRPr="009D1049" w14:paraId="4AF3D5C5" w14:textId="77777777" w:rsidTr="00443C9B">
        <w:tc>
          <w:tcPr>
            <w:tcW w:w="586" w:type="dxa"/>
            <w:shd w:val="clear" w:color="auto" w:fill="auto"/>
          </w:tcPr>
          <w:p w14:paraId="789A275E" w14:textId="77777777" w:rsidR="00077787" w:rsidRPr="009D1049" w:rsidRDefault="00077787" w:rsidP="00077787">
            <w:pPr>
              <w:spacing w:after="0" w:line="240" w:lineRule="auto"/>
              <w:jc w:val="both"/>
              <w:rPr>
                <w:rFonts w:ascii="Arial" w:hAnsi="Arial" w:cs="Arial"/>
              </w:rPr>
            </w:pPr>
          </w:p>
        </w:tc>
        <w:tc>
          <w:tcPr>
            <w:tcW w:w="1305" w:type="dxa"/>
            <w:shd w:val="clear" w:color="auto" w:fill="auto"/>
          </w:tcPr>
          <w:p w14:paraId="4CE54865" w14:textId="77777777" w:rsidR="00077787" w:rsidRPr="009D1049" w:rsidRDefault="00077787" w:rsidP="00077787">
            <w:pPr>
              <w:spacing w:after="0" w:line="240" w:lineRule="auto"/>
              <w:jc w:val="both"/>
              <w:rPr>
                <w:rFonts w:ascii="Arial" w:hAnsi="Arial" w:cs="Arial"/>
              </w:rPr>
            </w:pPr>
          </w:p>
        </w:tc>
        <w:tc>
          <w:tcPr>
            <w:tcW w:w="1926" w:type="dxa"/>
            <w:shd w:val="clear" w:color="auto" w:fill="auto"/>
          </w:tcPr>
          <w:p w14:paraId="13171F4A" w14:textId="77777777" w:rsidR="00077787" w:rsidRPr="009D1049" w:rsidRDefault="00077787" w:rsidP="00077787">
            <w:pPr>
              <w:spacing w:after="0" w:line="240" w:lineRule="auto"/>
              <w:jc w:val="both"/>
              <w:rPr>
                <w:rFonts w:ascii="Arial" w:hAnsi="Arial" w:cs="Arial"/>
              </w:rPr>
            </w:pPr>
          </w:p>
        </w:tc>
        <w:tc>
          <w:tcPr>
            <w:tcW w:w="1861" w:type="dxa"/>
            <w:shd w:val="clear" w:color="auto" w:fill="auto"/>
          </w:tcPr>
          <w:p w14:paraId="79181021" w14:textId="77777777" w:rsidR="00077787" w:rsidRPr="009D1049" w:rsidRDefault="00077787" w:rsidP="00077787">
            <w:pPr>
              <w:spacing w:after="0" w:line="240" w:lineRule="auto"/>
              <w:jc w:val="both"/>
              <w:rPr>
                <w:rFonts w:ascii="Arial" w:hAnsi="Arial" w:cs="Arial"/>
              </w:rPr>
            </w:pPr>
          </w:p>
        </w:tc>
        <w:tc>
          <w:tcPr>
            <w:tcW w:w="2045" w:type="dxa"/>
            <w:shd w:val="clear" w:color="auto" w:fill="auto"/>
          </w:tcPr>
          <w:p w14:paraId="2B2FAF4F" w14:textId="77777777" w:rsidR="00077787" w:rsidRPr="009D1049" w:rsidRDefault="00077787" w:rsidP="00077787">
            <w:pPr>
              <w:spacing w:after="0" w:line="240" w:lineRule="auto"/>
              <w:jc w:val="both"/>
              <w:rPr>
                <w:rFonts w:ascii="Arial" w:hAnsi="Arial" w:cs="Arial"/>
              </w:rPr>
            </w:pPr>
          </w:p>
        </w:tc>
        <w:tc>
          <w:tcPr>
            <w:tcW w:w="1775" w:type="dxa"/>
            <w:shd w:val="clear" w:color="auto" w:fill="auto"/>
          </w:tcPr>
          <w:p w14:paraId="5F654423" w14:textId="77777777" w:rsidR="00077787" w:rsidRPr="009D1049" w:rsidRDefault="00077787" w:rsidP="00077787">
            <w:pPr>
              <w:spacing w:after="0" w:line="240" w:lineRule="auto"/>
              <w:jc w:val="both"/>
              <w:rPr>
                <w:rFonts w:ascii="Arial" w:hAnsi="Arial" w:cs="Arial"/>
              </w:rPr>
            </w:pPr>
          </w:p>
        </w:tc>
      </w:tr>
      <w:tr w:rsidR="00077787" w:rsidRPr="009D1049" w14:paraId="5197DC98" w14:textId="77777777" w:rsidTr="00443C9B">
        <w:tc>
          <w:tcPr>
            <w:tcW w:w="586" w:type="dxa"/>
            <w:shd w:val="clear" w:color="auto" w:fill="auto"/>
          </w:tcPr>
          <w:p w14:paraId="075CC55B" w14:textId="77777777" w:rsidR="00077787" w:rsidRPr="009D1049" w:rsidRDefault="00077787" w:rsidP="00077787">
            <w:pPr>
              <w:spacing w:after="0" w:line="240" w:lineRule="auto"/>
              <w:jc w:val="both"/>
              <w:rPr>
                <w:rFonts w:ascii="Arial" w:hAnsi="Arial" w:cs="Arial"/>
              </w:rPr>
            </w:pPr>
          </w:p>
        </w:tc>
        <w:tc>
          <w:tcPr>
            <w:tcW w:w="1305" w:type="dxa"/>
            <w:shd w:val="clear" w:color="auto" w:fill="auto"/>
          </w:tcPr>
          <w:p w14:paraId="0D0BDEEC" w14:textId="77777777" w:rsidR="00077787" w:rsidRPr="009D1049" w:rsidRDefault="00077787" w:rsidP="00077787">
            <w:pPr>
              <w:spacing w:after="0" w:line="240" w:lineRule="auto"/>
              <w:jc w:val="both"/>
              <w:rPr>
                <w:rFonts w:ascii="Arial" w:hAnsi="Arial" w:cs="Arial"/>
              </w:rPr>
            </w:pPr>
          </w:p>
        </w:tc>
        <w:tc>
          <w:tcPr>
            <w:tcW w:w="1926" w:type="dxa"/>
            <w:shd w:val="clear" w:color="auto" w:fill="auto"/>
          </w:tcPr>
          <w:p w14:paraId="1B73B351" w14:textId="77777777" w:rsidR="00077787" w:rsidRPr="009D1049" w:rsidRDefault="00077787" w:rsidP="00077787">
            <w:pPr>
              <w:spacing w:after="0" w:line="240" w:lineRule="auto"/>
              <w:jc w:val="both"/>
              <w:rPr>
                <w:rFonts w:ascii="Arial" w:hAnsi="Arial" w:cs="Arial"/>
              </w:rPr>
            </w:pPr>
          </w:p>
        </w:tc>
        <w:tc>
          <w:tcPr>
            <w:tcW w:w="1861" w:type="dxa"/>
            <w:shd w:val="clear" w:color="auto" w:fill="auto"/>
          </w:tcPr>
          <w:p w14:paraId="40B2EB04" w14:textId="77777777" w:rsidR="00077787" w:rsidRPr="009D1049" w:rsidRDefault="00077787" w:rsidP="00077787">
            <w:pPr>
              <w:spacing w:after="0" w:line="240" w:lineRule="auto"/>
              <w:jc w:val="both"/>
              <w:rPr>
                <w:rFonts w:ascii="Arial" w:hAnsi="Arial" w:cs="Arial"/>
              </w:rPr>
            </w:pPr>
          </w:p>
        </w:tc>
        <w:tc>
          <w:tcPr>
            <w:tcW w:w="2045" w:type="dxa"/>
            <w:shd w:val="clear" w:color="auto" w:fill="auto"/>
          </w:tcPr>
          <w:p w14:paraId="2AEEC1F6" w14:textId="77777777" w:rsidR="00077787" w:rsidRPr="009D1049" w:rsidRDefault="00077787" w:rsidP="00077787">
            <w:pPr>
              <w:spacing w:after="0" w:line="240" w:lineRule="auto"/>
              <w:jc w:val="both"/>
              <w:rPr>
                <w:rFonts w:ascii="Arial" w:hAnsi="Arial" w:cs="Arial"/>
              </w:rPr>
            </w:pPr>
          </w:p>
        </w:tc>
        <w:tc>
          <w:tcPr>
            <w:tcW w:w="1775" w:type="dxa"/>
            <w:shd w:val="clear" w:color="auto" w:fill="auto"/>
          </w:tcPr>
          <w:p w14:paraId="2493B51D" w14:textId="77777777" w:rsidR="00077787" w:rsidRPr="009D1049" w:rsidRDefault="00077787" w:rsidP="00077787">
            <w:pPr>
              <w:spacing w:after="0" w:line="240" w:lineRule="auto"/>
              <w:jc w:val="both"/>
              <w:rPr>
                <w:rFonts w:ascii="Arial" w:hAnsi="Arial" w:cs="Arial"/>
              </w:rPr>
            </w:pPr>
          </w:p>
        </w:tc>
      </w:tr>
    </w:tbl>
    <w:p w14:paraId="49F6A2DD" w14:textId="77777777" w:rsidR="007B6808" w:rsidRPr="009D1049" w:rsidRDefault="007B6808" w:rsidP="00077787">
      <w:pPr>
        <w:spacing w:after="0" w:line="240" w:lineRule="auto"/>
        <w:jc w:val="both"/>
        <w:rPr>
          <w:rFonts w:ascii="Arial" w:hAnsi="Arial" w:cs="Arial"/>
        </w:rPr>
      </w:pPr>
    </w:p>
    <w:p w14:paraId="15D2C47D" w14:textId="77777777" w:rsidR="00077787" w:rsidRPr="009D1049" w:rsidRDefault="00077787" w:rsidP="00443C9B">
      <w:pPr>
        <w:pStyle w:val="a9"/>
        <w:numPr>
          <w:ilvl w:val="0"/>
          <w:numId w:val="22"/>
        </w:numPr>
        <w:tabs>
          <w:tab w:val="left" w:pos="284"/>
          <w:tab w:val="left" w:pos="993"/>
        </w:tabs>
        <w:spacing w:after="0" w:line="240" w:lineRule="auto"/>
        <w:ind w:left="0" w:firstLine="0"/>
        <w:jc w:val="both"/>
        <w:rPr>
          <w:rFonts w:ascii="Arial" w:hAnsi="Arial" w:cs="Arial"/>
        </w:rPr>
      </w:pPr>
      <w:r w:rsidRPr="009D1049">
        <w:rPr>
          <w:rFonts w:ascii="Arial" w:hAnsi="Arial" w:cs="Arial"/>
        </w:rPr>
        <w:t>Журнал учёта оказания технической помощи</w:t>
      </w:r>
    </w:p>
    <w:p w14:paraId="51C8BED5" w14:textId="77777777" w:rsidR="007B6808" w:rsidRPr="009D1049" w:rsidRDefault="007B6808" w:rsidP="007B6808">
      <w:pPr>
        <w:pStyle w:val="a9"/>
        <w:tabs>
          <w:tab w:val="left" w:pos="284"/>
          <w:tab w:val="left" w:pos="993"/>
        </w:tabs>
        <w:spacing w:after="0" w:line="240" w:lineRule="auto"/>
        <w:ind w:left="0"/>
        <w:jc w:val="both"/>
        <w:rPr>
          <w:rFonts w:ascii="Arial" w:hAnsi="Arial" w:cs="Arial"/>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904"/>
        <w:gridCol w:w="2748"/>
        <w:gridCol w:w="1503"/>
        <w:gridCol w:w="1326"/>
        <w:gridCol w:w="1497"/>
      </w:tblGrid>
      <w:tr w:rsidR="00077787" w:rsidRPr="009D1049" w14:paraId="43EE8FC7" w14:textId="77777777" w:rsidTr="00CF25EB">
        <w:tc>
          <w:tcPr>
            <w:tcW w:w="542" w:type="dxa"/>
            <w:shd w:val="clear" w:color="auto" w:fill="auto"/>
          </w:tcPr>
          <w:p w14:paraId="1D4DDFE7" w14:textId="77777777" w:rsidR="00077787" w:rsidRPr="009D1049" w:rsidRDefault="00077787" w:rsidP="00CF25EB">
            <w:pPr>
              <w:spacing w:after="0" w:line="240" w:lineRule="auto"/>
              <w:ind w:right="-108"/>
              <w:jc w:val="center"/>
              <w:rPr>
                <w:rFonts w:ascii="Arial" w:hAnsi="Arial" w:cs="Arial"/>
              </w:rPr>
            </w:pPr>
            <w:r w:rsidRPr="009D1049">
              <w:rPr>
                <w:rFonts w:ascii="Arial" w:hAnsi="Arial" w:cs="Arial"/>
              </w:rPr>
              <w:t>№</w:t>
            </w:r>
          </w:p>
          <w:p w14:paraId="4F935152" w14:textId="77777777" w:rsidR="00077787" w:rsidRPr="009D1049" w:rsidRDefault="00077787" w:rsidP="00CF25EB">
            <w:pPr>
              <w:spacing w:after="0" w:line="240" w:lineRule="auto"/>
              <w:ind w:right="-108"/>
              <w:jc w:val="center"/>
              <w:rPr>
                <w:rFonts w:ascii="Arial" w:hAnsi="Arial" w:cs="Arial"/>
              </w:rPr>
            </w:pPr>
            <w:r w:rsidRPr="009D1049">
              <w:rPr>
                <w:rFonts w:ascii="Arial" w:hAnsi="Arial" w:cs="Arial"/>
              </w:rPr>
              <w:t>п/п</w:t>
            </w:r>
          </w:p>
        </w:tc>
        <w:tc>
          <w:tcPr>
            <w:tcW w:w="1867" w:type="dxa"/>
            <w:shd w:val="clear" w:color="auto" w:fill="auto"/>
          </w:tcPr>
          <w:p w14:paraId="61A39DAA" w14:textId="77777777" w:rsidR="00077787" w:rsidRPr="009D1049" w:rsidRDefault="00077787" w:rsidP="00CF25EB">
            <w:pPr>
              <w:spacing w:after="0" w:line="240" w:lineRule="auto"/>
              <w:jc w:val="center"/>
              <w:rPr>
                <w:rFonts w:ascii="Arial" w:hAnsi="Arial" w:cs="Arial"/>
              </w:rPr>
            </w:pPr>
            <w:r w:rsidRPr="009D1049">
              <w:rPr>
                <w:rFonts w:ascii="Arial" w:hAnsi="Arial" w:cs="Arial"/>
              </w:rPr>
              <w:t>Координаты автотранспорта, попавшего в аварийную ситуацию на автодороге и требующие технической помощи</w:t>
            </w:r>
          </w:p>
        </w:tc>
        <w:tc>
          <w:tcPr>
            <w:tcW w:w="2865" w:type="dxa"/>
            <w:shd w:val="clear" w:color="auto" w:fill="auto"/>
          </w:tcPr>
          <w:p w14:paraId="5CE46BA8" w14:textId="77777777" w:rsidR="00077787" w:rsidRPr="009D1049" w:rsidRDefault="00077787" w:rsidP="00CF25EB">
            <w:pPr>
              <w:spacing w:after="0" w:line="240" w:lineRule="auto"/>
              <w:jc w:val="center"/>
              <w:rPr>
                <w:rFonts w:ascii="Arial" w:hAnsi="Arial" w:cs="Arial"/>
              </w:rPr>
            </w:pPr>
            <w:r w:rsidRPr="009D1049">
              <w:rPr>
                <w:rFonts w:ascii="Arial" w:hAnsi="Arial" w:cs="Arial"/>
              </w:rPr>
              <w:t>ФИО владельца автомобиля, марка и государственный номер</w:t>
            </w:r>
          </w:p>
        </w:tc>
        <w:tc>
          <w:tcPr>
            <w:tcW w:w="1507" w:type="dxa"/>
            <w:shd w:val="clear" w:color="auto" w:fill="auto"/>
          </w:tcPr>
          <w:p w14:paraId="4202F142" w14:textId="77777777" w:rsidR="00077787" w:rsidRPr="009D1049" w:rsidRDefault="00077787" w:rsidP="00CF25EB">
            <w:pPr>
              <w:spacing w:after="0" w:line="240" w:lineRule="auto"/>
              <w:jc w:val="center"/>
              <w:rPr>
                <w:rFonts w:ascii="Arial" w:hAnsi="Arial" w:cs="Arial"/>
              </w:rPr>
            </w:pPr>
            <w:r w:rsidRPr="009D1049">
              <w:rPr>
                <w:rFonts w:ascii="Arial" w:hAnsi="Arial" w:cs="Arial"/>
              </w:rPr>
              <w:t>Оказанная техническая помощь</w:t>
            </w:r>
          </w:p>
        </w:tc>
        <w:tc>
          <w:tcPr>
            <w:tcW w:w="1249" w:type="dxa"/>
            <w:shd w:val="clear" w:color="auto" w:fill="auto"/>
          </w:tcPr>
          <w:p w14:paraId="05EE5A08" w14:textId="77777777" w:rsidR="00077787" w:rsidRPr="009D1049" w:rsidRDefault="00077787" w:rsidP="00CF25EB">
            <w:pPr>
              <w:spacing w:after="0" w:line="240" w:lineRule="auto"/>
              <w:jc w:val="center"/>
              <w:rPr>
                <w:rFonts w:ascii="Arial" w:hAnsi="Arial" w:cs="Arial"/>
              </w:rPr>
            </w:pPr>
            <w:r w:rsidRPr="009D1049">
              <w:rPr>
                <w:rFonts w:ascii="Arial" w:hAnsi="Arial" w:cs="Arial"/>
              </w:rPr>
              <w:t>Подпись владельца</w:t>
            </w:r>
          </w:p>
        </w:tc>
        <w:tc>
          <w:tcPr>
            <w:tcW w:w="1487" w:type="dxa"/>
            <w:shd w:val="clear" w:color="auto" w:fill="auto"/>
          </w:tcPr>
          <w:p w14:paraId="24008B59" w14:textId="77777777" w:rsidR="00077787" w:rsidRPr="009D1049" w:rsidRDefault="00077787" w:rsidP="00CF25EB">
            <w:pPr>
              <w:spacing w:after="0" w:line="240" w:lineRule="auto"/>
              <w:jc w:val="center"/>
              <w:rPr>
                <w:rFonts w:ascii="Arial" w:hAnsi="Arial" w:cs="Arial"/>
              </w:rPr>
            </w:pPr>
            <w:r w:rsidRPr="009D1049">
              <w:rPr>
                <w:rFonts w:ascii="Arial" w:hAnsi="Arial" w:cs="Arial"/>
              </w:rPr>
              <w:t>Примечание</w:t>
            </w:r>
          </w:p>
        </w:tc>
      </w:tr>
      <w:tr w:rsidR="00077787" w:rsidRPr="009D1049" w14:paraId="5F376970" w14:textId="77777777" w:rsidTr="00CF25EB">
        <w:tc>
          <w:tcPr>
            <w:tcW w:w="542" w:type="dxa"/>
            <w:shd w:val="clear" w:color="auto" w:fill="auto"/>
          </w:tcPr>
          <w:p w14:paraId="320E92D8" w14:textId="77777777" w:rsidR="00077787" w:rsidRPr="009D1049" w:rsidRDefault="00077787" w:rsidP="00CF25EB">
            <w:pPr>
              <w:spacing w:after="0" w:line="240" w:lineRule="auto"/>
              <w:jc w:val="center"/>
              <w:rPr>
                <w:rFonts w:ascii="Arial" w:hAnsi="Arial" w:cs="Arial"/>
              </w:rPr>
            </w:pPr>
            <w:r w:rsidRPr="009D1049">
              <w:rPr>
                <w:rFonts w:ascii="Arial" w:hAnsi="Arial" w:cs="Arial"/>
              </w:rPr>
              <w:t>1</w:t>
            </w:r>
          </w:p>
        </w:tc>
        <w:tc>
          <w:tcPr>
            <w:tcW w:w="1867" w:type="dxa"/>
            <w:shd w:val="clear" w:color="auto" w:fill="auto"/>
          </w:tcPr>
          <w:p w14:paraId="7424423B" w14:textId="77777777" w:rsidR="00077787" w:rsidRPr="009D1049" w:rsidRDefault="00077787" w:rsidP="00CF25EB">
            <w:pPr>
              <w:spacing w:after="0" w:line="240" w:lineRule="auto"/>
              <w:jc w:val="center"/>
              <w:rPr>
                <w:rFonts w:ascii="Arial" w:hAnsi="Arial" w:cs="Arial"/>
              </w:rPr>
            </w:pPr>
            <w:r w:rsidRPr="009D1049">
              <w:rPr>
                <w:rFonts w:ascii="Arial" w:hAnsi="Arial" w:cs="Arial"/>
              </w:rPr>
              <w:t>2</w:t>
            </w:r>
          </w:p>
        </w:tc>
        <w:tc>
          <w:tcPr>
            <w:tcW w:w="2865" w:type="dxa"/>
            <w:shd w:val="clear" w:color="auto" w:fill="auto"/>
          </w:tcPr>
          <w:p w14:paraId="2E0DC280" w14:textId="77777777" w:rsidR="00077787" w:rsidRPr="009D1049" w:rsidRDefault="00077787" w:rsidP="00CF25EB">
            <w:pPr>
              <w:spacing w:after="0" w:line="240" w:lineRule="auto"/>
              <w:jc w:val="center"/>
              <w:rPr>
                <w:rFonts w:ascii="Arial" w:hAnsi="Arial" w:cs="Arial"/>
              </w:rPr>
            </w:pPr>
            <w:r w:rsidRPr="009D1049">
              <w:rPr>
                <w:rFonts w:ascii="Arial" w:hAnsi="Arial" w:cs="Arial"/>
              </w:rPr>
              <w:t>3</w:t>
            </w:r>
          </w:p>
        </w:tc>
        <w:tc>
          <w:tcPr>
            <w:tcW w:w="1507" w:type="dxa"/>
            <w:shd w:val="clear" w:color="auto" w:fill="auto"/>
          </w:tcPr>
          <w:p w14:paraId="60EB8615" w14:textId="77777777" w:rsidR="00077787" w:rsidRPr="009D1049" w:rsidRDefault="00077787" w:rsidP="00CF25EB">
            <w:pPr>
              <w:spacing w:after="0" w:line="240" w:lineRule="auto"/>
              <w:jc w:val="center"/>
              <w:rPr>
                <w:rFonts w:ascii="Arial" w:hAnsi="Arial" w:cs="Arial"/>
              </w:rPr>
            </w:pPr>
            <w:r w:rsidRPr="009D1049">
              <w:rPr>
                <w:rFonts w:ascii="Arial" w:hAnsi="Arial" w:cs="Arial"/>
              </w:rPr>
              <w:t>4</w:t>
            </w:r>
          </w:p>
        </w:tc>
        <w:tc>
          <w:tcPr>
            <w:tcW w:w="1249" w:type="dxa"/>
            <w:shd w:val="clear" w:color="auto" w:fill="auto"/>
          </w:tcPr>
          <w:p w14:paraId="4683CED0" w14:textId="77777777" w:rsidR="00077787" w:rsidRPr="009D1049" w:rsidRDefault="00077787" w:rsidP="00CF25EB">
            <w:pPr>
              <w:spacing w:after="0" w:line="240" w:lineRule="auto"/>
              <w:jc w:val="center"/>
              <w:rPr>
                <w:rFonts w:ascii="Arial" w:hAnsi="Arial" w:cs="Arial"/>
              </w:rPr>
            </w:pPr>
            <w:r w:rsidRPr="009D1049">
              <w:rPr>
                <w:rFonts w:ascii="Arial" w:hAnsi="Arial" w:cs="Arial"/>
              </w:rPr>
              <w:t>5</w:t>
            </w:r>
          </w:p>
        </w:tc>
        <w:tc>
          <w:tcPr>
            <w:tcW w:w="1487" w:type="dxa"/>
            <w:shd w:val="clear" w:color="auto" w:fill="auto"/>
          </w:tcPr>
          <w:p w14:paraId="49A1CCB7" w14:textId="77777777" w:rsidR="00077787" w:rsidRPr="009D1049" w:rsidRDefault="00077787" w:rsidP="00CF25EB">
            <w:pPr>
              <w:spacing w:after="0" w:line="240" w:lineRule="auto"/>
              <w:jc w:val="center"/>
              <w:rPr>
                <w:rFonts w:ascii="Arial" w:hAnsi="Arial" w:cs="Arial"/>
              </w:rPr>
            </w:pPr>
            <w:r w:rsidRPr="009D1049">
              <w:rPr>
                <w:rFonts w:ascii="Arial" w:hAnsi="Arial" w:cs="Arial"/>
              </w:rPr>
              <w:t>6</w:t>
            </w:r>
          </w:p>
        </w:tc>
      </w:tr>
      <w:tr w:rsidR="00077787" w:rsidRPr="009D1049" w14:paraId="66A3B7D3" w14:textId="77777777" w:rsidTr="00CF25EB">
        <w:tc>
          <w:tcPr>
            <w:tcW w:w="542" w:type="dxa"/>
            <w:shd w:val="clear" w:color="auto" w:fill="auto"/>
          </w:tcPr>
          <w:p w14:paraId="6BD4C92C" w14:textId="77777777" w:rsidR="00077787" w:rsidRPr="009D1049" w:rsidRDefault="00077787" w:rsidP="00077787">
            <w:pPr>
              <w:spacing w:after="0" w:line="240" w:lineRule="auto"/>
              <w:jc w:val="both"/>
              <w:rPr>
                <w:rFonts w:ascii="Arial" w:hAnsi="Arial" w:cs="Arial"/>
              </w:rPr>
            </w:pPr>
          </w:p>
        </w:tc>
        <w:tc>
          <w:tcPr>
            <w:tcW w:w="1867" w:type="dxa"/>
            <w:shd w:val="clear" w:color="auto" w:fill="auto"/>
          </w:tcPr>
          <w:p w14:paraId="5D3694DE" w14:textId="77777777" w:rsidR="00077787" w:rsidRPr="009D1049" w:rsidRDefault="00077787" w:rsidP="00077787">
            <w:pPr>
              <w:spacing w:after="0" w:line="240" w:lineRule="auto"/>
              <w:jc w:val="both"/>
              <w:rPr>
                <w:rFonts w:ascii="Arial" w:hAnsi="Arial" w:cs="Arial"/>
              </w:rPr>
            </w:pPr>
          </w:p>
        </w:tc>
        <w:tc>
          <w:tcPr>
            <w:tcW w:w="2865" w:type="dxa"/>
            <w:shd w:val="clear" w:color="auto" w:fill="auto"/>
          </w:tcPr>
          <w:p w14:paraId="11F9FA78" w14:textId="77777777" w:rsidR="00077787" w:rsidRPr="009D1049" w:rsidRDefault="00077787" w:rsidP="00077787">
            <w:pPr>
              <w:spacing w:after="0" w:line="240" w:lineRule="auto"/>
              <w:jc w:val="both"/>
              <w:rPr>
                <w:rFonts w:ascii="Arial" w:hAnsi="Arial" w:cs="Arial"/>
              </w:rPr>
            </w:pPr>
          </w:p>
        </w:tc>
        <w:tc>
          <w:tcPr>
            <w:tcW w:w="1507" w:type="dxa"/>
            <w:shd w:val="clear" w:color="auto" w:fill="auto"/>
          </w:tcPr>
          <w:p w14:paraId="3E0A7DB3" w14:textId="77777777" w:rsidR="00077787" w:rsidRPr="009D1049" w:rsidRDefault="00077787" w:rsidP="00077787">
            <w:pPr>
              <w:spacing w:after="0" w:line="240" w:lineRule="auto"/>
              <w:jc w:val="both"/>
              <w:rPr>
                <w:rFonts w:ascii="Arial" w:hAnsi="Arial" w:cs="Arial"/>
              </w:rPr>
            </w:pPr>
          </w:p>
        </w:tc>
        <w:tc>
          <w:tcPr>
            <w:tcW w:w="1249" w:type="dxa"/>
            <w:shd w:val="clear" w:color="auto" w:fill="auto"/>
          </w:tcPr>
          <w:p w14:paraId="33850708" w14:textId="77777777" w:rsidR="00077787" w:rsidRPr="009D1049" w:rsidRDefault="00077787" w:rsidP="00077787">
            <w:pPr>
              <w:spacing w:after="0" w:line="240" w:lineRule="auto"/>
              <w:jc w:val="both"/>
              <w:rPr>
                <w:rFonts w:ascii="Arial" w:hAnsi="Arial" w:cs="Arial"/>
              </w:rPr>
            </w:pPr>
          </w:p>
        </w:tc>
        <w:tc>
          <w:tcPr>
            <w:tcW w:w="1487" w:type="dxa"/>
            <w:shd w:val="clear" w:color="auto" w:fill="auto"/>
          </w:tcPr>
          <w:p w14:paraId="116B90EE" w14:textId="77777777" w:rsidR="00077787" w:rsidRPr="009D1049" w:rsidRDefault="00077787" w:rsidP="00077787">
            <w:pPr>
              <w:spacing w:after="0" w:line="240" w:lineRule="auto"/>
              <w:jc w:val="both"/>
              <w:rPr>
                <w:rFonts w:ascii="Arial" w:hAnsi="Arial" w:cs="Arial"/>
              </w:rPr>
            </w:pPr>
          </w:p>
        </w:tc>
      </w:tr>
      <w:tr w:rsidR="00077787" w:rsidRPr="009D1049" w14:paraId="641FABF1" w14:textId="77777777" w:rsidTr="00CF25EB">
        <w:tc>
          <w:tcPr>
            <w:tcW w:w="542" w:type="dxa"/>
            <w:shd w:val="clear" w:color="auto" w:fill="auto"/>
          </w:tcPr>
          <w:p w14:paraId="31D010CA" w14:textId="77777777" w:rsidR="00077787" w:rsidRPr="009D1049" w:rsidRDefault="00077787" w:rsidP="00077787">
            <w:pPr>
              <w:spacing w:after="0" w:line="240" w:lineRule="auto"/>
              <w:jc w:val="both"/>
              <w:rPr>
                <w:rFonts w:ascii="Arial" w:hAnsi="Arial" w:cs="Arial"/>
              </w:rPr>
            </w:pPr>
          </w:p>
        </w:tc>
        <w:tc>
          <w:tcPr>
            <w:tcW w:w="1867" w:type="dxa"/>
            <w:shd w:val="clear" w:color="auto" w:fill="auto"/>
          </w:tcPr>
          <w:p w14:paraId="1620E7E2" w14:textId="77777777" w:rsidR="00077787" w:rsidRPr="009D1049" w:rsidRDefault="00077787" w:rsidP="00077787">
            <w:pPr>
              <w:spacing w:after="0" w:line="240" w:lineRule="auto"/>
              <w:jc w:val="both"/>
              <w:rPr>
                <w:rFonts w:ascii="Arial" w:hAnsi="Arial" w:cs="Arial"/>
              </w:rPr>
            </w:pPr>
          </w:p>
        </w:tc>
        <w:tc>
          <w:tcPr>
            <w:tcW w:w="2865" w:type="dxa"/>
            <w:shd w:val="clear" w:color="auto" w:fill="auto"/>
          </w:tcPr>
          <w:p w14:paraId="076C7C0E" w14:textId="77777777" w:rsidR="00077787" w:rsidRPr="009D1049" w:rsidRDefault="00077787" w:rsidP="00077787">
            <w:pPr>
              <w:spacing w:after="0" w:line="240" w:lineRule="auto"/>
              <w:jc w:val="both"/>
              <w:rPr>
                <w:rFonts w:ascii="Arial" w:hAnsi="Arial" w:cs="Arial"/>
              </w:rPr>
            </w:pPr>
          </w:p>
        </w:tc>
        <w:tc>
          <w:tcPr>
            <w:tcW w:w="1507" w:type="dxa"/>
            <w:shd w:val="clear" w:color="auto" w:fill="auto"/>
          </w:tcPr>
          <w:p w14:paraId="67DFEC57" w14:textId="77777777" w:rsidR="00077787" w:rsidRPr="009D1049" w:rsidRDefault="00077787" w:rsidP="00077787">
            <w:pPr>
              <w:spacing w:after="0" w:line="240" w:lineRule="auto"/>
              <w:jc w:val="both"/>
              <w:rPr>
                <w:rFonts w:ascii="Arial" w:hAnsi="Arial" w:cs="Arial"/>
              </w:rPr>
            </w:pPr>
          </w:p>
        </w:tc>
        <w:tc>
          <w:tcPr>
            <w:tcW w:w="1249" w:type="dxa"/>
            <w:shd w:val="clear" w:color="auto" w:fill="auto"/>
          </w:tcPr>
          <w:p w14:paraId="147ABBD8" w14:textId="77777777" w:rsidR="00077787" w:rsidRPr="009D1049" w:rsidRDefault="00077787" w:rsidP="00077787">
            <w:pPr>
              <w:spacing w:after="0" w:line="240" w:lineRule="auto"/>
              <w:jc w:val="both"/>
              <w:rPr>
                <w:rFonts w:ascii="Arial" w:hAnsi="Arial" w:cs="Arial"/>
              </w:rPr>
            </w:pPr>
          </w:p>
        </w:tc>
        <w:tc>
          <w:tcPr>
            <w:tcW w:w="1487" w:type="dxa"/>
            <w:shd w:val="clear" w:color="auto" w:fill="auto"/>
          </w:tcPr>
          <w:p w14:paraId="43851912" w14:textId="77777777" w:rsidR="00077787" w:rsidRPr="009D1049" w:rsidRDefault="00077787" w:rsidP="00077787">
            <w:pPr>
              <w:spacing w:after="0" w:line="240" w:lineRule="auto"/>
              <w:jc w:val="both"/>
              <w:rPr>
                <w:rFonts w:ascii="Arial" w:hAnsi="Arial" w:cs="Arial"/>
              </w:rPr>
            </w:pPr>
          </w:p>
        </w:tc>
      </w:tr>
      <w:tr w:rsidR="00077787" w:rsidRPr="009D1049" w14:paraId="647797AB" w14:textId="77777777" w:rsidTr="00CF25EB">
        <w:tc>
          <w:tcPr>
            <w:tcW w:w="542" w:type="dxa"/>
            <w:shd w:val="clear" w:color="auto" w:fill="auto"/>
          </w:tcPr>
          <w:p w14:paraId="2E1425AD" w14:textId="77777777" w:rsidR="00077787" w:rsidRPr="009D1049" w:rsidRDefault="00077787" w:rsidP="00077787">
            <w:pPr>
              <w:spacing w:after="0" w:line="240" w:lineRule="auto"/>
              <w:jc w:val="both"/>
              <w:rPr>
                <w:rFonts w:ascii="Arial" w:hAnsi="Arial" w:cs="Arial"/>
              </w:rPr>
            </w:pPr>
          </w:p>
        </w:tc>
        <w:tc>
          <w:tcPr>
            <w:tcW w:w="1867" w:type="dxa"/>
            <w:shd w:val="clear" w:color="auto" w:fill="auto"/>
          </w:tcPr>
          <w:p w14:paraId="55F6319E" w14:textId="77777777" w:rsidR="00077787" w:rsidRPr="009D1049" w:rsidRDefault="00077787" w:rsidP="00077787">
            <w:pPr>
              <w:spacing w:after="0" w:line="240" w:lineRule="auto"/>
              <w:jc w:val="both"/>
              <w:rPr>
                <w:rFonts w:ascii="Arial" w:hAnsi="Arial" w:cs="Arial"/>
              </w:rPr>
            </w:pPr>
          </w:p>
        </w:tc>
        <w:tc>
          <w:tcPr>
            <w:tcW w:w="2865" w:type="dxa"/>
            <w:shd w:val="clear" w:color="auto" w:fill="auto"/>
          </w:tcPr>
          <w:p w14:paraId="60DA5715" w14:textId="77777777" w:rsidR="00077787" w:rsidRPr="009D1049" w:rsidRDefault="00077787" w:rsidP="00077787">
            <w:pPr>
              <w:spacing w:after="0" w:line="240" w:lineRule="auto"/>
              <w:jc w:val="both"/>
              <w:rPr>
                <w:rFonts w:ascii="Arial" w:hAnsi="Arial" w:cs="Arial"/>
              </w:rPr>
            </w:pPr>
          </w:p>
        </w:tc>
        <w:tc>
          <w:tcPr>
            <w:tcW w:w="1507" w:type="dxa"/>
            <w:shd w:val="clear" w:color="auto" w:fill="auto"/>
          </w:tcPr>
          <w:p w14:paraId="334BB4EB" w14:textId="77777777" w:rsidR="00077787" w:rsidRPr="009D1049" w:rsidRDefault="00077787" w:rsidP="00077787">
            <w:pPr>
              <w:spacing w:after="0" w:line="240" w:lineRule="auto"/>
              <w:jc w:val="both"/>
              <w:rPr>
                <w:rFonts w:ascii="Arial" w:hAnsi="Arial" w:cs="Arial"/>
              </w:rPr>
            </w:pPr>
          </w:p>
        </w:tc>
        <w:tc>
          <w:tcPr>
            <w:tcW w:w="1249" w:type="dxa"/>
            <w:shd w:val="clear" w:color="auto" w:fill="auto"/>
          </w:tcPr>
          <w:p w14:paraId="7A68719C" w14:textId="77777777" w:rsidR="00077787" w:rsidRPr="009D1049" w:rsidRDefault="00077787" w:rsidP="00077787">
            <w:pPr>
              <w:spacing w:after="0" w:line="240" w:lineRule="auto"/>
              <w:jc w:val="both"/>
              <w:rPr>
                <w:rFonts w:ascii="Arial" w:hAnsi="Arial" w:cs="Arial"/>
              </w:rPr>
            </w:pPr>
          </w:p>
        </w:tc>
        <w:tc>
          <w:tcPr>
            <w:tcW w:w="1487" w:type="dxa"/>
            <w:shd w:val="clear" w:color="auto" w:fill="auto"/>
          </w:tcPr>
          <w:p w14:paraId="13DB7080" w14:textId="77777777" w:rsidR="00077787" w:rsidRPr="009D1049" w:rsidRDefault="00077787" w:rsidP="00077787">
            <w:pPr>
              <w:spacing w:after="0" w:line="240" w:lineRule="auto"/>
              <w:jc w:val="both"/>
              <w:rPr>
                <w:rFonts w:ascii="Arial" w:hAnsi="Arial" w:cs="Arial"/>
              </w:rPr>
            </w:pPr>
          </w:p>
        </w:tc>
      </w:tr>
    </w:tbl>
    <w:p w14:paraId="5B026BA9" w14:textId="77777777" w:rsidR="007B6808" w:rsidRPr="009D1049" w:rsidRDefault="007B6808" w:rsidP="00476BA0">
      <w:pPr>
        <w:spacing w:after="0" w:line="240" w:lineRule="auto"/>
        <w:jc w:val="both"/>
        <w:rPr>
          <w:rFonts w:ascii="Arial" w:hAnsi="Arial" w:cs="Arial"/>
        </w:rPr>
      </w:pPr>
    </w:p>
    <w:p w14:paraId="06E92BDB" w14:textId="77777777" w:rsidR="00077787" w:rsidRPr="009D1049" w:rsidRDefault="00077787" w:rsidP="00443C9B">
      <w:pPr>
        <w:pStyle w:val="a9"/>
        <w:numPr>
          <w:ilvl w:val="0"/>
          <w:numId w:val="22"/>
        </w:numPr>
        <w:tabs>
          <w:tab w:val="left" w:pos="284"/>
          <w:tab w:val="left" w:pos="851"/>
          <w:tab w:val="left" w:pos="993"/>
        </w:tabs>
        <w:spacing w:after="0" w:line="240" w:lineRule="auto"/>
        <w:ind w:left="0" w:firstLine="0"/>
        <w:jc w:val="both"/>
        <w:rPr>
          <w:rFonts w:ascii="Arial" w:hAnsi="Arial" w:cs="Arial"/>
        </w:rPr>
      </w:pPr>
      <w:r w:rsidRPr="009D1049">
        <w:rPr>
          <w:rFonts w:ascii="Arial" w:hAnsi="Arial" w:cs="Arial"/>
        </w:rPr>
        <w:t xml:space="preserve">Журнал учёта заправки </w:t>
      </w:r>
      <w:r w:rsidR="00443C9B" w:rsidRPr="009D1049">
        <w:rPr>
          <w:rFonts w:ascii="Arial" w:hAnsi="Arial" w:cs="Arial"/>
        </w:rPr>
        <w:t>автомобиля</w:t>
      </w:r>
    </w:p>
    <w:p w14:paraId="3A4434E5" w14:textId="77777777" w:rsidR="007B6808" w:rsidRPr="009D1049" w:rsidRDefault="007B6808" w:rsidP="007B6808">
      <w:pPr>
        <w:pStyle w:val="a9"/>
        <w:tabs>
          <w:tab w:val="left" w:pos="284"/>
          <w:tab w:val="left" w:pos="851"/>
          <w:tab w:val="left" w:pos="993"/>
        </w:tabs>
        <w:spacing w:after="0" w:line="240" w:lineRule="auto"/>
        <w:ind w:left="0"/>
        <w:jc w:val="both"/>
        <w:rPr>
          <w:rFonts w:ascii="Arial" w:hAnsi="Arial" w:cs="Arial"/>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904"/>
        <w:gridCol w:w="1988"/>
        <w:gridCol w:w="1674"/>
        <w:gridCol w:w="1824"/>
        <w:gridCol w:w="1522"/>
      </w:tblGrid>
      <w:tr w:rsidR="00077787" w:rsidRPr="009D1049" w14:paraId="1913FE99" w14:textId="77777777" w:rsidTr="00443C9B">
        <w:tc>
          <w:tcPr>
            <w:tcW w:w="552" w:type="dxa"/>
          </w:tcPr>
          <w:p w14:paraId="65AE01D7" w14:textId="77777777" w:rsidR="00077787" w:rsidRPr="009D1049" w:rsidRDefault="00077787" w:rsidP="00CF25EB">
            <w:pPr>
              <w:spacing w:after="0" w:line="240" w:lineRule="auto"/>
              <w:ind w:right="-108"/>
              <w:jc w:val="center"/>
              <w:rPr>
                <w:rFonts w:ascii="Arial" w:hAnsi="Arial" w:cs="Arial"/>
              </w:rPr>
            </w:pPr>
            <w:r w:rsidRPr="009D1049">
              <w:rPr>
                <w:rFonts w:ascii="Arial" w:hAnsi="Arial" w:cs="Arial"/>
              </w:rPr>
              <w:t>№</w:t>
            </w:r>
          </w:p>
          <w:p w14:paraId="5F898E56" w14:textId="77777777" w:rsidR="00077787" w:rsidRPr="009D1049" w:rsidRDefault="00077787" w:rsidP="00CF25EB">
            <w:pPr>
              <w:spacing w:after="0" w:line="240" w:lineRule="auto"/>
              <w:ind w:right="-108"/>
              <w:jc w:val="center"/>
              <w:rPr>
                <w:rFonts w:ascii="Arial" w:hAnsi="Arial" w:cs="Arial"/>
              </w:rPr>
            </w:pPr>
            <w:r w:rsidRPr="009D1049">
              <w:rPr>
                <w:rFonts w:ascii="Arial" w:hAnsi="Arial" w:cs="Arial"/>
              </w:rPr>
              <w:t>п/п</w:t>
            </w:r>
          </w:p>
        </w:tc>
        <w:tc>
          <w:tcPr>
            <w:tcW w:w="1867" w:type="dxa"/>
          </w:tcPr>
          <w:p w14:paraId="3B267566" w14:textId="77777777" w:rsidR="00077787" w:rsidRPr="009D1049" w:rsidRDefault="00077787" w:rsidP="00CF25EB">
            <w:pPr>
              <w:spacing w:after="0" w:line="240" w:lineRule="auto"/>
              <w:jc w:val="center"/>
              <w:rPr>
                <w:rFonts w:ascii="Arial" w:hAnsi="Arial" w:cs="Arial"/>
              </w:rPr>
            </w:pPr>
            <w:r w:rsidRPr="009D1049">
              <w:rPr>
                <w:rFonts w:ascii="Arial" w:hAnsi="Arial" w:cs="Arial"/>
              </w:rPr>
              <w:t>Координаты автотранспорта, попавшего в аварийную ситуацию на автодороге и требующего заправки</w:t>
            </w:r>
          </w:p>
        </w:tc>
        <w:tc>
          <w:tcPr>
            <w:tcW w:w="1988" w:type="dxa"/>
          </w:tcPr>
          <w:p w14:paraId="4D72A312" w14:textId="77777777" w:rsidR="00077787" w:rsidRPr="009D1049" w:rsidRDefault="00077787" w:rsidP="00CF25EB">
            <w:pPr>
              <w:spacing w:after="0" w:line="240" w:lineRule="auto"/>
              <w:jc w:val="center"/>
              <w:rPr>
                <w:rFonts w:ascii="Arial" w:hAnsi="Arial" w:cs="Arial"/>
              </w:rPr>
            </w:pPr>
            <w:r w:rsidRPr="009D1049">
              <w:rPr>
                <w:rFonts w:ascii="Arial" w:hAnsi="Arial" w:cs="Arial"/>
              </w:rPr>
              <w:t>ФИО владельца автомобиля, марка и государственный №</w:t>
            </w:r>
          </w:p>
        </w:tc>
        <w:tc>
          <w:tcPr>
            <w:tcW w:w="1684" w:type="dxa"/>
          </w:tcPr>
          <w:p w14:paraId="41E6BB49" w14:textId="77777777" w:rsidR="00077787" w:rsidRPr="009D1049" w:rsidRDefault="00077787" w:rsidP="00CF25EB">
            <w:pPr>
              <w:spacing w:after="0" w:line="240" w:lineRule="auto"/>
              <w:jc w:val="center"/>
              <w:rPr>
                <w:rFonts w:ascii="Arial" w:hAnsi="Arial" w:cs="Arial"/>
              </w:rPr>
            </w:pPr>
            <w:r w:rsidRPr="009D1049">
              <w:rPr>
                <w:rFonts w:ascii="Arial" w:hAnsi="Arial" w:cs="Arial"/>
              </w:rPr>
              <w:t>Марка и количество топлива, залитого в автомобиль</w:t>
            </w:r>
          </w:p>
        </w:tc>
        <w:tc>
          <w:tcPr>
            <w:tcW w:w="1842" w:type="dxa"/>
          </w:tcPr>
          <w:p w14:paraId="4BABBFE0" w14:textId="77777777" w:rsidR="00077787" w:rsidRPr="009D1049" w:rsidRDefault="00077787" w:rsidP="00CF25EB">
            <w:pPr>
              <w:spacing w:after="0" w:line="240" w:lineRule="auto"/>
              <w:jc w:val="center"/>
              <w:rPr>
                <w:rFonts w:ascii="Arial" w:hAnsi="Arial" w:cs="Arial"/>
              </w:rPr>
            </w:pPr>
            <w:r w:rsidRPr="009D1049">
              <w:rPr>
                <w:rFonts w:ascii="Arial" w:hAnsi="Arial" w:cs="Arial"/>
              </w:rPr>
              <w:t>Отметка расчета за автобензин</w:t>
            </w:r>
          </w:p>
        </w:tc>
        <w:tc>
          <w:tcPr>
            <w:tcW w:w="1530" w:type="dxa"/>
          </w:tcPr>
          <w:p w14:paraId="16ECE4D8" w14:textId="77777777" w:rsidR="00077787" w:rsidRPr="009D1049" w:rsidRDefault="00077787" w:rsidP="00CF25EB">
            <w:pPr>
              <w:spacing w:after="0" w:line="240" w:lineRule="auto"/>
              <w:jc w:val="center"/>
              <w:rPr>
                <w:rFonts w:ascii="Arial" w:hAnsi="Arial" w:cs="Arial"/>
              </w:rPr>
            </w:pPr>
            <w:r w:rsidRPr="009D1049">
              <w:rPr>
                <w:rFonts w:ascii="Arial" w:hAnsi="Arial" w:cs="Arial"/>
              </w:rPr>
              <w:t>Подпись владельца</w:t>
            </w:r>
          </w:p>
        </w:tc>
      </w:tr>
      <w:tr w:rsidR="00077787" w:rsidRPr="009D1049" w14:paraId="3EACF41C" w14:textId="77777777" w:rsidTr="00443C9B">
        <w:tc>
          <w:tcPr>
            <w:tcW w:w="552" w:type="dxa"/>
          </w:tcPr>
          <w:p w14:paraId="2F1AFC0A" w14:textId="77777777" w:rsidR="00077787" w:rsidRPr="009D1049" w:rsidRDefault="00077787" w:rsidP="00CF25EB">
            <w:pPr>
              <w:spacing w:after="0" w:line="240" w:lineRule="auto"/>
              <w:jc w:val="center"/>
              <w:rPr>
                <w:rFonts w:ascii="Arial" w:hAnsi="Arial" w:cs="Arial"/>
              </w:rPr>
            </w:pPr>
            <w:r w:rsidRPr="009D1049">
              <w:rPr>
                <w:rFonts w:ascii="Arial" w:hAnsi="Arial" w:cs="Arial"/>
              </w:rPr>
              <w:t>1</w:t>
            </w:r>
          </w:p>
        </w:tc>
        <w:tc>
          <w:tcPr>
            <w:tcW w:w="1867" w:type="dxa"/>
          </w:tcPr>
          <w:p w14:paraId="3943D7E9" w14:textId="77777777" w:rsidR="00077787" w:rsidRPr="009D1049" w:rsidRDefault="00077787" w:rsidP="00CF25EB">
            <w:pPr>
              <w:spacing w:after="0" w:line="240" w:lineRule="auto"/>
              <w:jc w:val="center"/>
              <w:rPr>
                <w:rFonts w:ascii="Arial" w:hAnsi="Arial" w:cs="Arial"/>
              </w:rPr>
            </w:pPr>
            <w:r w:rsidRPr="009D1049">
              <w:rPr>
                <w:rFonts w:ascii="Arial" w:hAnsi="Arial" w:cs="Arial"/>
              </w:rPr>
              <w:t>2</w:t>
            </w:r>
          </w:p>
        </w:tc>
        <w:tc>
          <w:tcPr>
            <w:tcW w:w="1988" w:type="dxa"/>
          </w:tcPr>
          <w:p w14:paraId="7ABEDC09" w14:textId="77777777" w:rsidR="00077787" w:rsidRPr="009D1049" w:rsidRDefault="00077787" w:rsidP="00CF25EB">
            <w:pPr>
              <w:spacing w:after="0" w:line="240" w:lineRule="auto"/>
              <w:jc w:val="center"/>
              <w:rPr>
                <w:rFonts w:ascii="Arial" w:hAnsi="Arial" w:cs="Arial"/>
              </w:rPr>
            </w:pPr>
            <w:r w:rsidRPr="009D1049">
              <w:rPr>
                <w:rFonts w:ascii="Arial" w:hAnsi="Arial" w:cs="Arial"/>
              </w:rPr>
              <w:t>3</w:t>
            </w:r>
          </w:p>
        </w:tc>
        <w:tc>
          <w:tcPr>
            <w:tcW w:w="1684" w:type="dxa"/>
          </w:tcPr>
          <w:p w14:paraId="070C2FAC" w14:textId="77777777" w:rsidR="00077787" w:rsidRPr="009D1049" w:rsidRDefault="00077787" w:rsidP="00CF25EB">
            <w:pPr>
              <w:spacing w:after="0" w:line="240" w:lineRule="auto"/>
              <w:jc w:val="center"/>
              <w:rPr>
                <w:rFonts w:ascii="Arial" w:hAnsi="Arial" w:cs="Arial"/>
              </w:rPr>
            </w:pPr>
            <w:r w:rsidRPr="009D1049">
              <w:rPr>
                <w:rFonts w:ascii="Arial" w:hAnsi="Arial" w:cs="Arial"/>
              </w:rPr>
              <w:t>4</w:t>
            </w:r>
          </w:p>
        </w:tc>
        <w:tc>
          <w:tcPr>
            <w:tcW w:w="1842" w:type="dxa"/>
          </w:tcPr>
          <w:p w14:paraId="798D8A42" w14:textId="77777777" w:rsidR="00077787" w:rsidRPr="009D1049" w:rsidRDefault="00077787" w:rsidP="00CF25EB">
            <w:pPr>
              <w:spacing w:after="0" w:line="240" w:lineRule="auto"/>
              <w:jc w:val="center"/>
              <w:rPr>
                <w:rFonts w:ascii="Arial" w:hAnsi="Arial" w:cs="Arial"/>
              </w:rPr>
            </w:pPr>
            <w:r w:rsidRPr="009D1049">
              <w:rPr>
                <w:rFonts w:ascii="Arial" w:hAnsi="Arial" w:cs="Arial"/>
              </w:rPr>
              <w:t>5</w:t>
            </w:r>
          </w:p>
        </w:tc>
        <w:tc>
          <w:tcPr>
            <w:tcW w:w="1530" w:type="dxa"/>
          </w:tcPr>
          <w:p w14:paraId="45FE0FB2" w14:textId="77777777" w:rsidR="00077787" w:rsidRPr="009D1049" w:rsidRDefault="00077787" w:rsidP="00CF25EB">
            <w:pPr>
              <w:spacing w:after="0" w:line="240" w:lineRule="auto"/>
              <w:jc w:val="center"/>
              <w:rPr>
                <w:rFonts w:ascii="Arial" w:hAnsi="Arial" w:cs="Arial"/>
              </w:rPr>
            </w:pPr>
            <w:r w:rsidRPr="009D1049">
              <w:rPr>
                <w:rFonts w:ascii="Arial" w:hAnsi="Arial" w:cs="Arial"/>
              </w:rPr>
              <w:t>6</w:t>
            </w:r>
          </w:p>
        </w:tc>
      </w:tr>
      <w:tr w:rsidR="00077787" w:rsidRPr="009D1049" w14:paraId="1A7D3B6B" w14:textId="77777777" w:rsidTr="00443C9B">
        <w:tc>
          <w:tcPr>
            <w:tcW w:w="552" w:type="dxa"/>
          </w:tcPr>
          <w:p w14:paraId="0C1DA4DA" w14:textId="77777777" w:rsidR="00077787" w:rsidRPr="009D1049" w:rsidRDefault="00077787" w:rsidP="00077787">
            <w:pPr>
              <w:spacing w:after="0" w:line="240" w:lineRule="auto"/>
              <w:jc w:val="both"/>
              <w:rPr>
                <w:rFonts w:ascii="Arial" w:hAnsi="Arial" w:cs="Arial"/>
              </w:rPr>
            </w:pPr>
          </w:p>
        </w:tc>
        <w:tc>
          <w:tcPr>
            <w:tcW w:w="1867" w:type="dxa"/>
          </w:tcPr>
          <w:p w14:paraId="6849E807" w14:textId="77777777" w:rsidR="00077787" w:rsidRPr="009D1049" w:rsidRDefault="00077787" w:rsidP="00077787">
            <w:pPr>
              <w:spacing w:after="0" w:line="240" w:lineRule="auto"/>
              <w:jc w:val="both"/>
              <w:rPr>
                <w:rFonts w:ascii="Arial" w:hAnsi="Arial" w:cs="Arial"/>
              </w:rPr>
            </w:pPr>
          </w:p>
        </w:tc>
        <w:tc>
          <w:tcPr>
            <w:tcW w:w="1988" w:type="dxa"/>
          </w:tcPr>
          <w:p w14:paraId="76575484" w14:textId="77777777" w:rsidR="00077787" w:rsidRPr="009D1049" w:rsidRDefault="00077787" w:rsidP="00077787">
            <w:pPr>
              <w:spacing w:after="0" w:line="240" w:lineRule="auto"/>
              <w:jc w:val="both"/>
              <w:rPr>
                <w:rFonts w:ascii="Arial" w:hAnsi="Arial" w:cs="Arial"/>
              </w:rPr>
            </w:pPr>
          </w:p>
        </w:tc>
        <w:tc>
          <w:tcPr>
            <w:tcW w:w="1684" w:type="dxa"/>
          </w:tcPr>
          <w:p w14:paraId="0F525573" w14:textId="77777777" w:rsidR="00077787" w:rsidRPr="009D1049" w:rsidRDefault="00077787" w:rsidP="00077787">
            <w:pPr>
              <w:spacing w:after="0" w:line="240" w:lineRule="auto"/>
              <w:jc w:val="both"/>
              <w:rPr>
                <w:rFonts w:ascii="Arial" w:hAnsi="Arial" w:cs="Arial"/>
              </w:rPr>
            </w:pPr>
          </w:p>
        </w:tc>
        <w:tc>
          <w:tcPr>
            <w:tcW w:w="1842" w:type="dxa"/>
          </w:tcPr>
          <w:p w14:paraId="64A4DC3D" w14:textId="77777777" w:rsidR="00077787" w:rsidRPr="009D1049" w:rsidRDefault="00077787" w:rsidP="00077787">
            <w:pPr>
              <w:spacing w:after="0" w:line="240" w:lineRule="auto"/>
              <w:jc w:val="both"/>
              <w:rPr>
                <w:rFonts w:ascii="Arial" w:hAnsi="Arial" w:cs="Arial"/>
              </w:rPr>
            </w:pPr>
          </w:p>
        </w:tc>
        <w:tc>
          <w:tcPr>
            <w:tcW w:w="1530" w:type="dxa"/>
          </w:tcPr>
          <w:p w14:paraId="23A20A98" w14:textId="77777777" w:rsidR="00077787" w:rsidRPr="009D1049" w:rsidRDefault="00077787" w:rsidP="00077787">
            <w:pPr>
              <w:spacing w:after="0" w:line="240" w:lineRule="auto"/>
              <w:jc w:val="both"/>
              <w:rPr>
                <w:rFonts w:ascii="Arial" w:hAnsi="Arial" w:cs="Arial"/>
              </w:rPr>
            </w:pPr>
          </w:p>
        </w:tc>
      </w:tr>
      <w:tr w:rsidR="00077787" w:rsidRPr="009D1049" w14:paraId="3AC208F6" w14:textId="77777777" w:rsidTr="00443C9B">
        <w:tc>
          <w:tcPr>
            <w:tcW w:w="552" w:type="dxa"/>
          </w:tcPr>
          <w:p w14:paraId="515D3550" w14:textId="77777777" w:rsidR="00077787" w:rsidRPr="009D1049" w:rsidRDefault="00077787" w:rsidP="00077787">
            <w:pPr>
              <w:spacing w:after="0" w:line="240" w:lineRule="auto"/>
              <w:jc w:val="both"/>
              <w:rPr>
                <w:rFonts w:ascii="Arial" w:hAnsi="Arial" w:cs="Arial"/>
              </w:rPr>
            </w:pPr>
          </w:p>
        </w:tc>
        <w:tc>
          <w:tcPr>
            <w:tcW w:w="1867" w:type="dxa"/>
          </w:tcPr>
          <w:p w14:paraId="7FD315CD" w14:textId="77777777" w:rsidR="00077787" w:rsidRPr="009D1049" w:rsidRDefault="00077787" w:rsidP="00077787">
            <w:pPr>
              <w:spacing w:after="0" w:line="240" w:lineRule="auto"/>
              <w:jc w:val="both"/>
              <w:rPr>
                <w:rFonts w:ascii="Arial" w:hAnsi="Arial" w:cs="Arial"/>
              </w:rPr>
            </w:pPr>
          </w:p>
        </w:tc>
        <w:tc>
          <w:tcPr>
            <w:tcW w:w="1988" w:type="dxa"/>
          </w:tcPr>
          <w:p w14:paraId="5FF84E36" w14:textId="77777777" w:rsidR="00077787" w:rsidRPr="009D1049" w:rsidRDefault="00077787" w:rsidP="00077787">
            <w:pPr>
              <w:spacing w:after="0" w:line="240" w:lineRule="auto"/>
              <w:jc w:val="both"/>
              <w:rPr>
                <w:rFonts w:ascii="Arial" w:hAnsi="Arial" w:cs="Arial"/>
              </w:rPr>
            </w:pPr>
          </w:p>
        </w:tc>
        <w:tc>
          <w:tcPr>
            <w:tcW w:w="1684" w:type="dxa"/>
          </w:tcPr>
          <w:p w14:paraId="53DD4775" w14:textId="77777777" w:rsidR="00077787" w:rsidRPr="009D1049" w:rsidRDefault="00077787" w:rsidP="00077787">
            <w:pPr>
              <w:spacing w:after="0" w:line="240" w:lineRule="auto"/>
              <w:jc w:val="both"/>
              <w:rPr>
                <w:rFonts w:ascii="Arial" w:hAnsi="Arial" w:cs="Arial"/>
              </w:rPr>
            </w:pPr>
          </w:p>
        </w:tc>
        <w:tc>
          <w:tcPr>
            <w:tcW w:w="1842" w:type="dxa"/>
          </w:tcPr>
          <w:p w14:paraId="6B0B252C" w14:textId="77777777" w:rsidR="00077787" w:rsidRPr="009D1049" w:rsidRDefault="00077787" w:rsidP="00077787">
            <w:pPr>
              <w:spacing w:after="0" w:line="240" w:lineRule="auto"/>
              <w:jc w:val="both"/>
              <w:rPr>
                <w:rFonts w:ascii="Arial" w:hAnsi="Arial" w:cs="Arial"/>
              </w:rPr>
            </w:pPr>
          </w:p>
        </w:tc>
        <w:tc>
          <w:tcPr>
            <w:tcW w:w="1530" w:type="dxa"/>
          </w:tcPr>
          <w:p w14:paraId="259E08BD" w14:textId="77777777" w:rsidR="00077787" w:rsidRPr="009D1049" w:rsidRDefault="00077787" w:rsidP="00077787">
            <w:pPr>
              <w:spacing w:after="0" w:line="240" w:lineRule="auto"/>
              <w:jc w:val="both"/>
              <w:rPr>
                <w:rFonts w:ascii="Arial" w:hAnsi="Arial" w:cs="Arial"/>
              </w:rPr>
            </w:pPr>
          </w:p>
        </w:tc>
      </w:tr>
    </w:tbl>
    <w:p w14:paraId="40DE9817" w14:textId="77777777" w:rsidR="00443C9B" w:rsidRPr="009D1049" w:rsidRDefault="00443C9B" w:rsidP="00077787">
      <w:pPr>
        <w:spacing w:after="0" w:line="240" w:lineRule="auto"/>
        <w:jc w:val="both"/>
        <w:rPr>
          <w:rFonts w:ascii="Arial" w:hAnsi="Arial" w:cs="Arial"/>
        </w:rPr>
      </w:pPr>
    </w:p>
    <w:p w14:paraId="367D7236" w14:textId="77777777" w:rsidR="00077787" w:rsidRPr="009D1049" w:rsidRDefault="00077787" w:rsidP="00443C9B">
      <w:pPr>
        <w:pStyle w:val="a9"/>
        <w:numPr>
          <w:ilvl w:val="0"/>
          <w:numId w:val="22"/>
        </w:numPr>
        <w:tabs>
          <w:tab w:val="left" w:pos="284"/>
          <w:tab w:val="left" w:pos="993"/>
        </w:tabs>
        <w:spacing w:after="0" w:line="240" w:lineRule="auto"/>
        <w:ind w:left="0" w:firstLine="0"/>
        <w:jc w:val="both"/>
        <w:rPr>
          <w:rFonts w:ascii="Arial" w:hAnsi="Arial" w:cs="Arial"/>
        </w:rPr>
      </w:pPr>
      <w:r w:rsidRPr="009D1049">
        <w:rPr>
          <w:rFonts w:ascii="Arial" w:hAnsi="Arial" w:cs="Arial"/>
        </w:rPr>
        <w:t>Телефонный справочник</w:t>
      </w:r>
    </w:p>
    <w:p w14:paraId="059362E1" w14:textId="77777777" w:rsidR="00077787" w:rsidRPr="009D1049" w:rsidRDefault="00077787" w:rsidP="00077787">
      <w:pPr>
        <w:spacing w:after="0" w:line="240" w:lineRule="auto"/>
        <w:jc w:val="both"/>
        <w:rPr>
          <w:rFonts w:ascii="Arial" w:hAnsi="Arial" w:cs="Arial"/>
        </w:rPr>
      </w:pPr>
    </w:p>
    <w:tbl>
      <w:tblPr>
        <w:tblW w:w="9526" w:type="dxa"/>
        <w:tblLayout w:type="fixed"/>
        <w:tblCellMar>
          <w:left w:w="28" w:type="dxa"/>
          <w:right w:w="28" w:type="dxa"/>
        </w:tblCellMar>
        <w:tblLook w:val="0000" w:firstRow="0" w:lastRow="0" w:firstColumn="0" w:lastColumn="0" w:noHBand="0" w:noVBand="0"/>
      </w:tblPr>
      <w:tblGrid>
        <w:gridCol w:w="3005"/>
        <w:gridCol w:w="2126"/>
        <w:gridCol w:w="1276"/>
        <w:gridCol w:w="1417"/>
        <w:gridCol w:w="1702"/>
      </w:tblGrid>
      <w:tr w:rsidR="00077787" w:rsidRPr="009D1049" w14:paraId="28C16CC1" w14:textId="77777777" w:rsidTr="00443C9B">
        <w:trPr>
          <w:trHeight w:val="61"/>
          <w:tblHeader/>
        </w:trPr>
        <w:tc>
          <w:tcPr>
            <w:tcW w:w="3005" w:type="dxa"/>
            <w:tcBorders>
              <w:top w:val="single" w:sz="4" w:space="0" w:color="000000"/>
              <w:left w:val="single" w:sz="4" w:space="0" w:color="000000"/>
              <w:bottom w:val="single" w:sz="4" w:space="0" w:color="000000"/>
            </w:tcBorders>
            <w:shd w:val="clear" w:color="auto" w:fill="auto"/>
            <w:vAlign w:val="center"/>
          </w:tcPr>
          <w:p w14:paraId="0244FC60" w14:textId="77777777" w:rsidR="00077787" w:rsidRPr="009D1049" w:rsidRDefault="00077787" w:rsidP="00CF25EB">
            <w:pPr>
              <w:spacing w:after="0" w:line="240" w:lineRule="auto"/>
              <w:jc w:val="center"/>
              <w:rPr>
                <w:rFonts w:ascii="Arial" w:hAnsi="Arial" w:cs="Arial"/>
                <w:sz w:val="24"/>
                <w:szCs w:val="24"/>
              </w:rPr>
            </w:pPr>
            <w:r w:rsidRPr="009D1049">
              <w:rPr>
                <w:rFonts w:ascii="Arial" w:hAnsi="Arial" w:cs="Arial"/>
                <w:sz w:val="24"/>
                <w:szCs w:val="24"/>
              </w:rPr>
              <w:lastRenderedPageBreak/>
              <w:t>Наименование должности</w:t>
            </w:r>
          </w:p>
        </w:tc>
        <w:tc>
          <w:tcPr>
            <w:tcW w:w="2126" w:type="dxa"/>
            <w:tcBorders>
              <w:top w:val="single" w:sz="4" w:space="0" w:color="000000"/>
              <w:left w:val="single" w:sz="4" w:space="0" w:color="000000"/>
              <w:bottom w:val="single" w:sz="4" w:space="0" w:color="000000"/>
            </w:tcBorders>
            <w:shd w:val="clear" w:color="auto" w:fill="auto"/>
            <w:vAlign w:val="center"/>
          </w:tcPr>
          <w:p w14:paraId="2B92AFEA" w14:textId="77777777" w:rsidR="00077787" w:rsidRPr="009D1049" w:rsidRDefault="00077787" w:rsidP="00CF25EB">
            <w:pPr>
              <w:spacing w:after="0" w:line="240" w:lineRule="auto"/>
              <w:jc w:val="center"/>
              <w:rPr>
                <w:rFonts w:ascii="Arial" w:hAnsi="Arial" w:cs="Arial"/>
                <w:sz w:val="24"/>
                <w:szCs w:val="24"/>
              </w:rPr>
            </w:pPr>
            <w:r w:rsidRPr="009D1049">
              <w:rPr>
                <w:rFonts w:ascii="Arial" w:hAnsi="Arial" w:cs="Arial"/>
                <w:sz w:val="24"/>
                <w:szCs w:val="24"/>
              </w:rPr>
              <w:t>Звание, Фамилия, Имя, Отчество</w:t>
            </w: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7370F6" w14:textId="77777777" w:rsidR="00077787" w:rsidRPr="009D1049" w:rsidRDefault="00077787" w:rsidP="00CF25EB">
            <w:pPr>
              <w:spacing w:after="0" w:line="240" w:lineRule="auto"/>
              <w:jc w:val="center"/>
              <w:rPr>
                <w:rFonts w:ascii="Arial" w:hAnsi="Arial" w:cs="Arial"/>
                <w:sz w:val="24"/>
                <w:szCs w:val="24"/>
              </w:rPr>
            </w:pPr>
            <w:r w:rsidRPr="009D1049">
              <w:rPr>
                <w:rFonts w:ascii="Arial" w:hAnsi="Arial" w:cs="Arial"/>
                <w:sz w:val="24"/>
                <w:szCs w:val="24"/>
              </w:rPr>
              <w:t>Контактный телефон</w:t>
            </w:r>
          </w:p>
        </w:tc>
      </w:tr>
      <w:tr w:rsidR="00077787" w:rsidRPr="009D1049" w14:paraId="3919B7DA" w14:textId="77777777" w:rsidTr="00443C9B">
        <w:trPr>
          <w:trHeight w:val="61"/>
          <w:tblHeader/>
        </w:trPr>
        <w:tc>
          <w:tcPr>
            <w:tcW w:w="3005" w:type="dxa"/>
            <w:tcBorders>
              <w:top w:val="single" w:sz="4" w:space="0" w:color="000000"/>
              <w:left w:val="single" w:sz="4" w:space="0" w:color="000000"/>
              <w:bottom w:val="single" w:sz="4" w:space="0" w:color="000000"/>
            </w:tcBorders>
            <w:shd w:val="clear" w:color="auto" w:fill="auto"/>
            <w:vAlign w:val="center"/>
          </w:tcPr>
          <w:p w14:paraId="1F75E45C" w14:textId="77777777" w:rsidR="00077787" w:rsidRPr="009D1049" w:rsidRDefault="00077787" w:rsidP="00CF25EB">
            <w:pPr>
              <w:widowControl w:val="0"/>
              <w:snapToGrid w:val="0"/>
              <w:spacing w:after="0" w:line="240" w:lineRule="auto"/>
              <w:jc w:val="center"/>
              <w:rPr>
                <w:rFonts w:ascii="Arial" w:hAnsi="Arial" w:cs="Arial"/>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08C65266" w14:textId="77777777" w:rsidR="00077787" w:rsidRPr="009D1049" w:rsidRDefault="00077787" w:rsidP="00CF25EB">
            <w:pPr>
              <w:widowControl w:val="0"/>
              <w:snapToGrid w:val="0"/>
              <w:spacing w:after="0" w:line="240" w:lineRule="auto"/>
              <w:jc w:val="center"/>
              <w:rPr>
                <w:rFonts w:ascii="Arial" w:hAnsi="Arial" w:cs="Arial"/>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3B53D6A4" w14:textId="77777777" w:rsidR="00077787" w:rsidRPr="009D1049" w:rsidRDefault="00077787" w:rsidP="00CF25EB">
            <w:pPr>
              <w:spacing w:after="0" w:line="240" w:lineRule="auto"/>
              <w:jc w:val="center"/>
              <w:rPr>
                <w:rFonts w:ascii="Arial" w:hAnsi="Arial" w:cs="Arial"/>
                <w:sz w:val="24"/>
                <w:szCs w:val="24"/>
              </w:rPr>
            </w:pPr>
            <w:r w:rsidRPr="009D1049">
              <w:rPr>
                <w:rFonts w:ascii="Arial" w:hAnsi="Arial" w:cs="Arial"/>
                <w:sz w:val="24"/>
                <w:szCs w:val="24"/>
              </w:rPr>
              <w:t>ЕВЦСС</w:t>
            </w:r>
          </w:p>
        </w:tc>
        <w:tc>
          <w:tcPr>
            <w:tcW w:w="1417" w:type="dxa"/>
            <w:tcBorders>
              <w:top w:val="single" w:sz="4" w:space="0" w:color="000000"/>
              <w:left w:val="single" w:sz="4" w:space="0" w:color="000000"/>
              <w:bottom w:val="single" w:sz="4" w:space="0" w:color="000000"/>
            </w:tcBorders>
            <w:shd w:val="clear" w:color="auto" w:fill="auto"/>
            <w:vAlign w:val="center"/>
          </w:tcPr>
          <w:p w14:paraId="1A5E2547" w14:textId="77777777" w:rsidR="00077787" w:rsidRPr="009D1049" w:rsidRDefault="00077787" w:rsidP="00CF25EB">
            <w:pPr>
              <w:spacing w:after="0" w:line="240" w:lineRule="auto"/>
              <w:jc w:val="center"/>
              <w:rPr>
                <w:rFonts w:ascii="Arial" w:hAnsi="Arial" w:cs="Arial"/>
                <w:sz w:val="24"/>
                <w:szCs w:val="24"/>
              </w:rPr>
            </w:pPr>
            <w:r w:rsidRPr="009D1049">
              <w:rPr>
                <w:rFonts w:ascii="Arial" w:hAnsi="Arial" w:cs="Arial"/>
                <w:sz w:val="24"/>
                <w:szCs w:val="24"/>
              </w:rPr>
              <w:t>Городской</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8C426" w14:textId="77777777" w:rsidR="00077787" w:rsidRPr="009D1049" w:rsidRDefault="00077787" w:rsidP="00CF25EB">
            <w:pPr>
              <w:spacing w:after="0" w:line="240" w:lineRule="auto"/>
              <w:jc w:val="center"/>
              <w:rPr>
                <w:rFonts w:ascii="Arial" w:hAnsi="Arial" w:cs="Arial"/>
                <w:sz w:val="24"/>
                <w:szCs w:val="24"/>
              </w:rPr>
            </w:pPr>
            <w:r w:rsidRPr="009D1049">
              <w:rPr>
                <w:rFonts w:ascii="Arial" w:hAnsi="Arial" w:cs="Arial"/>
                <w:sz w:val="24"/>
                <w:szCs w:val="24"/>
              </w:rPr>
              <w:t>Домашний, сотовый</w:t>
            </w:r>
          </w:p>
        </w:tc>
      </w:tr>
      <w:tr w:rsidR="00077787" w:rsidRPr="009D1049" w14:paraId="375A9F2B" w14:textId="77777777" w:rsidTr="00443C9B">
        <w:trPr>
          <w:trHeight w:val="116"/>
        </w:trPr>
        <w:tc>
          <w:tcPr>
            <w:tcW w:w="3005" w:type="dxa"/>
            <w:tcBorders>
              <w:top w:val="single" w:sz="4" w:space="0" w:color="000000"/>
              <w:left w:val="single" w:sz="4" w:space="0" w:color="000000"/>
              <w:bottom w:val="single" w:sz="4" w:space="0" w:color="000000"/>
            </w:tcBorders>
            <w:shd w:val="clear" w:color="auto" w:fill="auto"/>
          </w:tcPr>
          <w:p w14:paraId="2AAEFC11" w14:textId="77777777" w:rsidR="00077787" w:rsidRPr="009D1049" w:rsidRDefault="00077787" w:rsidP="00077787">
            <w:pPr>
              <w:spacing w:after="0" w:line="240" w:lineRule="auto"/>
              <w:jc w:val="both"/>
              <w:rPr>
                <w:rFonts w:ascii="Arial" w:hAnsi="Arial" w:cs="Arial"/>
                <w:sz w:val="24"/>
                <w:szCs w:val="24"/>
              </w:rPr>
            </w:pPr>
          </w:p>
        </w:tc>
        <w:tc>
          <w:tcPr>
            <w:tcW w:w="2126" w:type="dxa"/>
            <w:tcBorders>
              <w:top w:val="single" w:sz="4" w:space="0" w:color="000000"/>
              <w:left w:val="single" w:sz="4" w:space="0" w:color="000000"/>
              <w:bottom w:val="single" w:sz="4" w:space="0" w:color="000000"/>
            </w:tcBorders>
            <w:shd w:val="clear" w:color="auto" w:fill="auto"/>
          </w:tcPr>
          <w:p w14:paraId="1608D1CC" w14:textId="77777777" w:rsidR="00077787" w:rsidRPr="009D1049" w:rsidRDefault="00077787" w:rsidP="00077787">
            <w:pPr>
              <w:pStyle w:val="11"/>
              <w:tabs>
                <w:tab w:val="clear" w:pos="284"/>
              </w:tabs>
              <w:jc w:val="both"/>
              <w:rPr>
                <w:rFonts w:ascii="Arial" w:eastAsiaTheme="minorHAnsi" w:hAnsi="Arial" w:cs="Arial"/>
                <w:color w:val="auto"/>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6B654CBC" w14:textId="77777777" w:rsidR="00077787" w:rsidRPr="009D1049" w:rsidRDefault="00077787" w:rsidP="00077787">
            <w:pPr>
              <w:snapToGrid w:val="0"/>
              <w:spacing w:after="0" w:line="240" w:lineRule="auto"/>
              <w:jc w:val="both"/>
              <w:rPr>
                <w:rFonts w:ascii="Arial" w:hAnsi="Arial" w:cs="Arial"/>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283DA908" w14:textId="77777777" w:rsidR="00077787" w:rsidRPr="009D1049" w:rsidRDefault="00077787" w:rsidP="00077787">
            <w:pPr>
              <w:spacing w:after="0" w:line="240" w:lineRule="auto"/>
              <w:jc w:val="both"/>
              <w:rPr>
                <w:rFonts w:ascii="Arial" w:hAnsi="Arial" w:cs="Arial"/>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A5E90" w14:textId="77777777" w:rsidR="00077787" w:rsidRPr="009D1049" w:rsidRDefault="00077787" w:rsidP="00077787">
            <w:pPr>
              <w:spacing w:after="0" w:line="240" w:lineRule="auto"/>
              <w:jc w:val="both"/>
              <w:rPr>
                <w:rFonts w:ascii="Arial" w:hAnsi="Arial" w:cs="Arial"/>
                <w:sz w:val="24"/>
                <w:szCs w:val="24"/>
              </w:rPr>
            </w:pPr>
          </w:p>
        </w:tc>
      </w:tr>
      <w:tr w:rsidR="00077787" w:rsidRPr="009D1049" w14:paraId="653886C2" w14:textId="77777777" w:rsidTr="00443C9B">
        <w:trPr>
          <w:trHeight w:val="189"/>
        </w:trPr>
        <w:tc>
          <w:tcPr>
            <w:tcW w:w="3005" w:type="dxa"/>
            <w:tcBorders>
              <w:top w:val="single" w:sz="4" w:space="0" w:color="000000"/>
              <w:left w:val="single" w:sz="4" w:space="0" w:color="000000"/>
              <w:bottom w:val="single" w:sz="4" w:space="0" w:color="000000"/>
            </w:tcBorders>
            <w:shd w:val="clear" w:color="auto" w:fill="auto"/>
          </w:tcPr>
          <w:p w14:paraId="2A98FAD5" w14:textId="77777777" w:rsidR="00077787" w:rsidRPr="009D1049" w:rsidRDefault="00077787" w:rsidP="00077787">
            <w:pPr>
              <w:spacing w:after="0" w:line="240" w:lineRule="auto"/>
              <w:jc w:val="both"/>
              <w:rPr>
                <w:rFonts w:ascii="Arial" w:hAnsi="Arial" w:cs="Arial"/>
                <w:sz w:val="24"/>
                <w:szCs w:val="24"/>
              </w:rPr>
            </w:pPr>
          </w:p>
        </w:tc>
        <w:tc>
          <w:tcPr>
            <w:tcW w:w="2126" w:type="dxa"/>
            <w:tcBorders>
              <w:top w:val="single" w:sz="4" w:space="0" w:color="000000"/>
              <w:left w:val="single" w:sz="4" w:space="0" w:color="000000"/>
              <w:bottom w:val="single" w:sz="4" w:space="0" w:color="000000"/>
            </w:tcBorders>
            <w:shd w:val="clear" w:color="auto" w:fill="auto"/>
          </w:tcPr>
          <w:p w14:paraId="49DB786C" w14:textId="77777777" w:rsidR="00077787" w:rsidRPr="009D1049" w:rsidRDefault="00077787" w:rsidP="00077787">
            <w:pPr>
              <w:snapToGrid w:val="0"/>
              <w:spacing w:after="0" w:line="240" w:lineRule="auto"/>
              <w:jc w:val="both"/>
              <w:rPr>
                <w:rFonts w:ascii="Arial" w:hAnsi="Arial" w:cs="Arial"/>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03A7A62C" w14:textId="77777777" w:rsidR="00077787" w:rsidRPr="009D1049" w:rsidRDefault="00077787" w:rsidP="00077787">
            <w:pPr>
              <w:snapToGrid w:val="0"/>
              <w:spacing w:after="0" w:line="240" w:lineRule="auto"/>
              <w:jc w:val="both"/>
              <w:rPr>
                <w:rFonts w:ascii="Arial" w:hAnsi="Arial" w:cs="Arial"/>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519E9EC7" w14:textId="77777777" w:rsidR="00077787" w:rsidRPr="009D1049" w:rsidRDefault="00077787" w:rsidP="00077787">
            <w:pPr>
              <w:spacing w:after="0" w:line="240" w:lineRule="auto"/>
              <w:jc w:val="both"/>
              <w:rPr>
                <w:rFonts w:ascii="Arial" w:hAnsi="Arial" w:cs="Arial"/>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E2C5B" w14:textId="77777777" w:rsidR="00077787" w:rsidRPr="009D1049" w:rsidRDefault="00077787" w:rsidP="00077787">
            <w:pPr>
              <w:snapToGrid w:val="0"/>
              <w:spacing w:after="0" w:line="240" w:lineRule="auto"/>
              <w:ind w:left="-113" w:right="-124"/>
              <w:jc w:val="both"/>
              <w:rPr>
                <w:rFonts w:ascii="Arial" w:hAnsi="Arial" w:cs="Arial"/>
                <w:sz w:val="24"/>
                <w:szCs w:val="24"/>
              </w:rPr>
            </w:pPr>
          </w:p>
        </w:tc>
      </w:tr>
      <w:tr w:rsidR="00077787" w:rsidRPr="009D1049" w14:paraId="7A0E9347" w14:textId="77777777" w:rsidTr="00443C9B">
        <w:trPr>
          <w:trHeight w:val="66"/>
        </w:trPr>
        <w:tc>
          <w:tcPr>
            <w:tcW w:w="3005" w:type="dxa"/>
            <w:tcBorders>
              <w:top w:val="single" w:sz="4" w:space="0" w:color="000000"/>
              <w:left w:val="single" w:sz="4" w:space="0" w:color="000000"/>
              <w:bottom w:val="single" w:sz="4" w:space="0" w:color="000000"/>
            </w:tcBorders>
            <w:shd w:val="clear" w:color="auto" w:fill="auto"/>
          </w:tcPr>
          <w:p w14:paraId="4496A94D" w14:textId="77777777" w:rsidR="00077787" w:rsidRPr="009D1049" w:rsidRDefault="00077787" w:rsidP="00077787">
            <w:pPr>
              <w:spacing w:after="0" w:line="240" w:lineRule="auto"/>
              <w:jc w:val="both"/>
              <w:rPr>
                <w:rFonts w:ascii="Arial" w:hAnsi="Arial" w:cs="Arial"/>
                <w:sz w:val="24"/>
                <w:szCs w:val="24"/>
              </w:rPr>
            </w:pPr>
          </w:p>
        </w:tc>
        <w:tc>
          <w:tcPr>
            <w:tcW w:w="2126" w:type="dxa"/>
            <w:tcBorders>
              <w:top w:val="single" w:sz="4" w:space="0" w:color="000000"/>
              <w:left w:val="single" w:sz="4" w:space="0" w:color="000000"/>
              <w:bottom w:val="single" w:sz="4" w:space="0" w:color="000000"/>
            </w:tcBorders>
            <w:shd w:val="clear" w:color="auto" w:fill="auto"/>
          </w:tcPr>
          <w:p w14:paraId="62E9CD3B" w14:textId="77777777" w:rsidR="00077787" w:rsidRPr="009D1049" w:rsidRDefault="00077787" w:rsidP="00077787">
            <w:pPr>
              <w:snapToGrid w:val="0"/>
              <w:spacing w:after="0" w:line="240" w:lineRule="auto"/>
              <w:jc w:val="both"/>
              <w:rPr>
                <w:rFonts w:ascii="Arial" w:hAnsi="Arial" w:cs="Arial"/>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3E733D9B" w14:textId="77777777" w:rsidR="00077787" w:rsidRPr="009D1049" w:rsidRDefault="00077787" w:rsidP="00077787">
            <w:pPr>
              <w:snapToGrid w:val="0"/>
              <w:spacing w:after="0" w:line="240" w:lineRule="auto"/>
              <w:jc w:val="both"/>
              <w:rPr>
                <w:rFonts w:ascii="Arial" w:hAnsi="Arial" w:cs="Arial"/>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660F2FBC" w14:textId="77777777" w:rsidR="00077787" w:rsidRPr="009D1049" w:rsidRDefault="00077787" w:rsidP="00077787">
            <w:pPr>
              <w:spacing w:after="0" w:line="240" w:lineRule="auto"/>
              <w:jc w:val="both"/>
              <w:rPr>
                <w:rFonts w:ascii="Arial" w:hAnsi="Arial" w:cs="Arial"/>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723A0" w14:textId="77777777" w:rsidR="00077787" w:rsidRPr="009D1049" w:rsidRDefault="00077787" w:rsidP="00077787">
            <w:pPr>
              <w:snapToGrid w:val="0"/>
              <w:spacing w:after="0" w:line="240" w:lineRule="auto"/>
              <w:jc w:val="both"/>
              <w:rPr>
                <w:rFonts w:ascii="Arial" w:hAnsi="Arial" w:cs="Arial"/>
                <w:sz w:val="24"/>
                <w:szCs w:val="24"/>
              </w:rPr>
            </w:pPr>
          </w:p>
        </w:tc>
      </w:tr>
      <w:tr w:rsidR="00077787" w:rsidRPr="009D1049" w14:paraId="63E9D8A3" w14:textId="77777777" w:rsidTr="00443C9B">
        <w:trPr>
          <w:trHeight w:val="66"/>
        </w:trPr>
        <w:tc>
          <w:tcPr>
            <w:tcW w:w="3005" w:type="dxa"/>
            <w:tcBorders>
              <w:top w:val="single" w:sz="4" w:space="0" w:color="000000"/>
              <w:left w:val="single" w:sz="4" w:space="0" w:color="000000"/>
              <w:bottom w:val="single" w:sz="4" w:space="0" w:color="000000"/>
            </w:tcBorders>
            <w:shd w:val="clear" w:color="auto" w:fill="auto"/>
          </w:tcPr>
          <w:p w14:paraId="1C350933" w14:textId="77777777" w:rsidR="00077787" w:rsidRPr="009D1049" w:rsidRDefault="00077787" w:rsidP="00077787">
            <w:pPr>
              <w:spacing w:after="0" w:line="240" w:lineRule="auto"/>
              <w:jc w:val="both"/>
              <w:rPr>
                <w:rFonts w:ascii="Arial" w:hAnsi="Arial" w:cs="Arial"/>
                <w:sz w:val="24"/>
                <w:szCs w:val="24"/>
              </w:rPr>
            </w:pPr>
          </w:p>
        </w:tc>
        <w:tc>
          <w:tcPr>
            <w:tcW w:w="2126" w:type="dxa"/>
            <w:tcBorders>
              <w:top w:val="single" w:sz="4" w:space="0" w:color="000000"/>
              <w:left w:val="single" w:sz="4" w:space="0" w:color="000000"/>
              <w:bottom w:val="single" w:sz="4" w:space="0" w:color="000000"/>
            </w:tcBorders>
            <w:shd w:val="clear" w:color="auto" w:fill="auto"/>
          </w:tcPr>
          <w:p w14:paraId="39AEAD7D" w14:textId="77777777" w:rsidR="00077787" w:rsidRPr="009D1049" w:rsidRDefault="00077787" w:rsidP="00077787">
            <w:pPr>
              <w:snapToGrid w:val="0"/>
              <w:spacing w:after="0" w:line="240" w:lineRule="auto"/>
              <w:jc w:val="both"/>
              <w:rPr>
                <w:rFonts w:ascii="Arial" w:hAnsi="Arial" w:cs="Arial"/>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7D426494" w14:textId="77777777" w:rsidR="00077787" w:rsidRPr="009D1049" w:rsidRDefault="00077787" w:rsidP="00077787">
            <w:pPr>
              <w:snapToGrid w:val="0"/>
              <w:spacing w:after="0" w:line="240" w:lineRule="auto"/>
              <w:jc w:val="both"/>
              <w:rPr>
                <w:rFonts w:ascii="Arial" w:hAnsi="Arial" w:cs="Arial"/>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77198F9A" w14:textId="77777777" w:rsidR="00077787" w:rsidRPr="009D1049" w:rsidRDefault="00077787" w:rsidP="00077787">
            <w:pPr>
              <w:spacing w:after="0" w:line="240" w:lineRule="auto"/>
              <w:jc w:val="both"/>
              <w:rPr>
                <w:rFonts w:ascii="Arial" w:hAnsi="Arial" w:cs="Arial"/>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7014E" w14:textId="77777777" w:rsidR="00077787" w:rsidRPr="009D1049" w:rsidRDefault="00077787" w:rsidP="00077787">
            <w:pPr>
              <w:snapToGrid w:val="0"/>
              <w:spacing w:after="0" w:line="240" w:lineRule="auto"/>
              <w:jc w:val="both"/>
              <w:rPr>
                <w:rFonts w:ascii="Arial" w:hAnsi="Arial" w:cs="Arial"/>
                <w:sz w:val="24"/>
                <w:szCs w:val="24"/>
              </w:rPr>
            </w:pPr>
          </w:p>
        </w:tc>
      </w:tr>
      <w:tr w:rsidR="00077787" w:rsidRPr="009D1049" w14:paraId="2A268DAD" w14:textId="77777777" w:rsidTr="00443C9B">
        <w:trPr>
          <w:trHeight w:val="66"/>
        </w:trPr>
        <w:tc>
          <w:tcPr>
            <w:tcW w:w="3005" w:type="dxa"/>
            <w:tcBorders>
              <w:top w:val="single" w:sz="4" w:space="0" w:color="000000"/>
              <w:left w:val="single" w:sz="4" w:space="0" w:color="000000"/>
              <w:bottom w:val="single" w:sz="4" w:space="0" w:color="000000"/>
            </w:tcBorders>
            <w:shd w:val="clear" w:color="auto" w:fill="auto"/>
          </w:tcPr>
          <w:p w14:paraId="1D28D41C" w14:textId="77777777" w:rsidR="00077787" w:rsidRPr="009D1049" w:rsidRDefault="00077787" w:rsidP="00077787">
            <w:pPr>
              <w:spacing w:after="0" w:line="240" w:lineRule="auto"/>
              <w:jc w:val="both"/>
              <w:rPr>
                <w:rFonts w:ascii="Arial" w:hAnsi="Arial" w:cs="Arial"/>
                <w:sz w:val="24"/>
                <w:szCs w:val="24"/>
              </w:rPr>
            </w:pPr>
          </w:p>
        </w:tc>
        <w:tc>
          <w:tcPr>
            <w:tcW w:w="2126" w:type="dxa"/>
            <w:tcBorders>
              <w:top w:val="single" w:sz="4" w:space="0" w:color="000000"/>
              <w:left w:val="single" w:sz="4" w:space="0" w:color="000000"/>
              <w:bottom w:val="single" w:sz="4" w:space="0" w:color="000000"/>
            </w:tcBorders>
            <w:shd w:val="clear" w:color="auto" w:fill="auto"/>
          </w:tcPr>
          <w:p w14:paraId="425E096B" w14:textId="77777777" w:rsidR="00077787" w:rsidRPr="009D1049" w:rsidRDefault="00077787" w:rsidP="00077787">
            <w:pPr>
              <w:snapToGrid w:val="0"/>
              <w:spacing w:after="0" w:line="240" w:lineRule="auto"/>
              <w:jc w:val="both"/>
              <w:rPr>
                <w:rFonts w:ascii="Arial" w:hAnsi="Arial" w:cs="Arial"/>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2C9C2025" w14:textId="77777777" w:rsidR="00077787" w:rsidRPr="009D1049" w:rsidRDefault="00077787" w:rsidP="00077787">
            <w:pPr>
              <w:snapToGrid w:val="0"/>
              <w:spacing w:after="0" w:line="240" w:lineRule="auto"/>
              <w:jc w:val="both"/>
              <w:rPr>
                <w:rFonts w:ascii="Arial" w:hAnsi="Arial" w:cs="Arial"/>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7C89EFD9" w14:textId="77777777" w:rsidR="00077787" w:rsidRPr="009D1049" w:rsidRDefault="00077787" w:rsidP="00077787">
            <w:pPr>
              <w:spacing w:after="0" w:line="240" w:lineRule="auto"/>
              <w:jc w:val="both"/>
              <w:rPr>
                <w:rFonts w:ascii="Arial" w:hAnsi="Arial" w:cs="Arial"/>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351D1" w14:textId="77777777" w:rsidR="00077787" w:rsidRPr="009D1049" w:rsidRDefault="00077787" w:rsidP="00077787">
            <w:pPr>
              <w:snapToGrid w:val="0"/>
              <w:spacing w:after="0" w:line="240" w:lineRule="auto"/>
              <w:jc w:val="both"/>
              <w:rPr>
                <w:rFonts w:ascii="Arial" w:hAnsi="Arial" w:cs="Arial"/>
                <w:sz w:val="24"/>
                <w:szCs w:val="24"/>
              </w:rPr>
            </w:pPr>
          </w:p>
        </w:tc>
      </w:tr>
    </w:tbl>
    <w:p w14:paraId="2415FC04" w14:textId="77777777" w:rsidR="00476BA0" w:rsidRPr="009D1049" w:rsidRDefault="00476BA0" w:rsidP="00476BA0">
      <w:pPr>
        <w:spacing w:after="0" w:line="240" w:lineRule="auto"/>
        <w:jc w:val="both"/>
        <w:rPr>
          <w:rFonts w:ascii="Arial" w:hAnsi="Arial" w:cs="Arial"/>
          <w:sz w:val="24"/>
          <w:szCs w:val="24"/>
        </w:rPr>
      </w:pPr>
    </w:p>
    <w:p w14:paraId="7A71FAF1" w14:textId="77777777" w:rsidR="00077787" w:rsidRPr="009D1049" w:rsidRDefault="00077787" w:rsidP="00443C9B">
      <w:pPr>
        <w:pStyle w:val="a9"/>
        <w:numPr>
          <w:ilvl w:val="0"/>
          <w:numId w:val="22"/>
        </w:numPr>
        <w:tabs>
          <w:tab w:val="left" w:pos="0"/>
          <w:tab w:val="left" w:pos="284"/>
        </w:tabs>
        <w:spacing w:after="0" w:line="240" w:lineRule="auto"/>
        <w:ind w:left="0" w:firstLine="0"/>
        <w:jc w:val="both"/>
        <w:rPr>
          <w:rFonts w:ascii="Arial" w:hAnsi="Arial" w:cs="Arial"/>
          <w:sz w:val="24"/>
          <w:szCs w:val="24"/>
        </w:rPr>
      </w:pPr>
      <w:r w:rsidRPr="009D1049">
        <w:rPr>
          <w:rFonts w:ascii="Arial" w:hAnsi="Arial" w:cs="Arial"/>
          <w:sz w:val="24"/>
          <w:szCs w:val="24"/>
        </w:rPr>
        <w:t>Рекомендуемое обозначение пункта обогрева</w:t>
      </w:r>
      <w:r w:rsidR="00443C9B" w:rsidRPr="009D1049">
        <w:rPr>
          <w:rFonts w:ascii="Arial" w:hAnsi="Arial" w:cs="Arial"/>
          <w:sz w:val="24"/>
          <w:szCs w:val="24"/>
        </w:rPr>
        <w:t xml:space="preserve"> и питания</w:t>
      </w:r>
    </w:p>
    <w:p w14:paraId="01B4F96C" w14:textId="77777777" w:rsidR="00077787" w:rsidRPr="009D1049" w:rsidRDefault="00077787" w:rsidP="00077787">
      <w:pPr>
        <w:spacing w:after="0" w:line="240" w:lineRule="auto"/>
        <w:ind w:firstLine="720"/>
        <w:jc w:val="both"/>
        <w:rPr>
          <w:rFonts w:ascii="Arial" w:hAnsi="Arial" w:cs="Arial"/>
          <w:sz w:val="24"/>
          <w:szCs w:val="24"/>
        </w:rPr>
      </w:pPr>
      <w:r w:rsidRPr="009D1049">
        <w:rPr>
          <w:rFonts w:ascii="Arial" w:hAnsi="Arial" w:cs="Arial"/>
          <w:sz w:val="24"/>
          <w:szCs w:val="24"/>
        </w:rPr>
        <w:t xml:space="preserve">Для обозначения </w:t>
      </w:r>
      <w:r w:rsidR="00443C9B" w:rsidRPr="009D1049">
        <w:rPr>
          <w:rFonts w:ascii="Arial" w:hAnsi="Arial" w:cs="Arial"/>
          <w:sz w:val="24"/>
          <w:szCs w:val="24"/>
        </w:rPr>
        <w:t>мобильного</w:t>
      </w:r>
      <w:r w:rsidRPr="009D1049">
        <w:rPr>
          <w:rFonts w:ascii="Arial" w:hAnsi="Arial" w:cs="Arial"/>
          <w:sz w:val="24"/>
          <w:szCs w:val="24"/>
        </w:rPr>
        <w:t xml:space="preserve"> и стационарного пункта обогрева устанавливается указатель на дороге (</w:t>
      </w:r>
      <w:r w:rsidR="00CF25EB" w:rsidRPr="009D1049">
        <w:rPr>
          <w:rFonts w:ascii="Arial" w:hAnsi="Arial" w:cs="Arial"/>
          <w:sz w:val="24"/>
          <w:szCs w:val="24"/>
        </w:rPr>
        <w:t>1</w:t>
      </w:r>
      <w:r w:rsidRPr="009D1049">
        <w:rPr>
          <w:rFonts w:ascii="Arial" w:hAnsi="Arial" w:cs="Arial"/>
          <w:sz w:val="24"/>
          <w:szCs w:val="24"/>
        </w:rPr>
        <w:t>) с указанием расстояния до пункта, табличкой «ПУНКТ ОБОГРЕВА</w:t>
      </w:r>
      <w:r w:rsidR="00443C9B" w:rsidRPr="009D1049">
        <w:rPr>
          <w:rFonts w:ascii="Arial" w:hAnsi="Arial" w:cs="Arial"/>
          <w:sz w:val="24"/>
          <w:szCs w:val="24"/>
        </w:rPr>
        <w:t xml:space="preserve"> </w:t>
      </w:r>
      <w:r w:rsidR="00647A92" w:rsidRPr="009D1049">
        <w:rPr>
          <w:rFonts w:ascii="Arial" w:hAnsi="Arial" w:cs="Arial"/>
          <w:sz w:val="24"/>
          <w:szCs w:val="24"/>
        </w:rPr>
        <w:t>И ПИТАНИЯ</w:t>
      </w:r>
      <w:r w:rsidRPr="009D1049">
        <w:rPr>
          <w:rFonts w:ascii="Arial" w:hAnsi="Arial" w:cs="Arial"/>
          <w:sz w:val="24"/>
          <w:szCs w:val="24"/>
        </w:rPr>
        <w:t>» (</w:t>
      </w:r>
      <w:r w:rsidR="00CF25EB" w:rsidRPr="009D1049">
        <w:rPr>
          <w:rFonts w:ascii="Arial" w:hAnsi="Arial" w:cs="Arial"/>
          <w:sz w:val="24"/>
          <w:szCs w:val="24"/>
        </w:rPr>
        <w:t>2</w:t>
      </w:r>
      <w:r w:rsidRPr="009D1049">
        <w:rPr>
          <w:rFonts w:ascii="Arial" w:hAnsi="Arial" w:cs="Arial"/>
          <w:sz w:val="24"/>
          <w:szCs w:val="24"/>
        </w:rPr>
        <w:t>) на стойке у границы пункта или с закреплением на первой палатке с левой стороны от входа.</w:t>
      </w:r>
    </w:p>
    <w:p w14:paraId="16D1601B" w14:textId="77777777" w:rsidR="00CF25EB" w:rsidRPr="009D1049" w:rsidRDefault="00077787" w:rsidP="00CF25EB">
      <w:pPr>
        <w:tabs>
          <w:tab w:val="num" w:pos="0"/>
          <w:tab w:val="left" w:pos="1080"/>
        </w:tabs>
        <w:spacing w:after="0" w:line="240" w:lineRule="auto"/>
        <w:ind w:firstLine="720"/>
        <w:jc w:val="both"/>
        <w:rPr>
          <w:rFonts w:ascii="Arial" w:hAnsi="Arial" w:cs="Arial"/>
          <w:sz w:val="24"/>
          <w:szCs w:val="24"/>
        </w:rPr>
      </w:pPr>
      <w:r w:rsidRPr="009D1049">
        <w:rPr>
          <w:rFonts w:ascii="Arial" w:hAnsi="Arial" w:cs="Arial"/>
          <w:sz w:val="24"/>
          <w:szCs w:val="24"/>
        </w:rPr>
        <w:t xml:space="preserve">Таблички и указатель изготавливаются шириной </w:t>
      </w:r>
      <w:smartTag w:uri="urn:schemas-microsoft-com:office:smarttags" w:element="metricconverter">
        <w:smartTagPr>
          <w:attr w:name="ProductID" w:val="50 см"/>
        </w:smartTagPr>
        <w:r w:rsidRPr="009D1049">
          <w:rPr>
            <w:rFonts w:ascii="Arial" w:hAnsi="Arial" w:cs="Arial"/>
            <w:sz w:val="24"/>
            <w:szCs w:val="24"/>
          </w:rPr>
          <w:t>50 см</w:t>
        </w:r>
      </w:smartTag>
      <w:r w:rsidRPr="009D1049">
        <w:rPr>
          <w:rFonts w:ascii="Arial" w:hAnsi="Arial" w:cs="Arial"/>
          <w:sz w:val="24"/>
          <w:szCs w:val="24"/>
        </w:rPr>
        <w:t xml:space="preserve"> и высотой </w:t>
      </w:r>
      <w:smartTag w:uri="urn:schemas-microsoft-com:office:smarttags" w:element="metricconverter">
        <w:smartTagPr>
          <w:attr w:name="ProductID" w:val="30 см"/>
        </w:smartTagPr>
        <w:r w:rsidRPr="009D1049">
          <w:rPr>
            <w:rFonts w:ascii="Arial" w:hAnsi="Arial" w:cs="Arial"/>
            <w:sz w:val="24"/>
            <w:szCs w:val="24"/>
          </w:rPr>
          <w:t>30 см</w:t>
        </w:r>
      </w:smartTag>
      <w:r w:rsidRPr="009D1049">
        <w:rPr>
          <w:rFonts w:ascii="Arial" w:hAnsi="Arial" w:cs="Arial"/>
          <w:sz w:val="24"/>
          <w:szCs w:val="24"/>
        </w:rPr>
        <w:t>., на белом фоне в красной рамке.</w:t>
      </w:r>
    </w:p>
    <w:p w14:paraId="7960A44E" w14:textId="77777777" w:rsidR="00077787" w:rsidRPr="009D1049" w:rsidRDefault="00077787" w:rsidP="00077787">
      <w:pPr>
        <w:spacing w:after="0" w:line="240" w:lineRule="auto"/>
        <w:jc w:val="both"/>
        <w:rPr>
          <w:rFonts w:ascii="Arial" w:hAnsi="Arial" w:cs="Arial"/>
          <w:sz w:val="24"/>
          <w:szCs w:val="24"/>
        </w:rPr>
      </w:pPr>
    </w:p>
    <w:p w14:paraId="0B8C3388" w14:textId="77777777" w:rsidR="00443C9B" w:rsidRDefault="00CF25EB" w:rsidP="00443C9B">
      <w:pPr>
        <w:jc w:val="center"/>
        <w:rPr>
          <w:b/>
          <w:bCs/>
          <w:spacing w:val="-2"/>
          <w:sz w:val="28"/>
          <w:szCs w:val="28"/>
        </w:rPr>
      </w:pPr>
      <w:r>
        <w:rPr>
          <w:b/>
          <w:bCs/>
          <w:noProof/>
          <w:spacing w:val="-2"/>
          <w:sz w:val="28"/>
          <w:szCs w:val="28"/>
          <w:lang w:eastAsia="ru-RU"/>
        </w:rPr>
        <mc:AlternateContent>
          <mc:Choice Requires="wpg">
            <w:drawing>
              <wp:anchor distT="0" distB="0" distL="114300" distR="114300" simplePos="0" relativeHeight="251658240" behindDoc="0" locked="0" layoutInCell="1" allowOverlap="1" wp14:anchorId="2EDDBB0B" wp14:editId="0B5D6CBB">
                <wp:simplePos x="0" y="0"/>
                <wp:positionH relativeFrom="column">
                  <wp:posOffset>418465</wp:posOffset>
                </wp:positionH>
                <wp:positionV relativeFrom="paragraph">
                  <wp:posOffset>93980</wp:posOffset>
                </wp:positionV>
                <wp:extent cx="4953000" cy="1126490"/>
                <wp:effectExtent l="0" t="0" r="19050" b="16510"/>
                <wp:wrapNone/>
                <wp:docPr id="9216" name="Группа 9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126490"/>
                          <a:chOff x="1658" y="5543"/>
                          <a:chExt cx="7800" cy="1774"/>
                        </a:xfrm>
                      </wpg:grpSpPr>
                      <wpg:grpSp>
                        <wpg:cNvPr id="9222" name="Group 354"/>
                        <wpg:cNvGrpSpPr>
                          <a:grpSpLocks/>
                        </wpg:cNvGrpSpPr>
                        <wpg:grpSpPr bwMode="auto">
                          <a:xfrm>
                            <a:off x="5858" y="5609"/>
                            <a:ext cx="3600" cy="1708"/>
                            <a:chOff x="2214" y="6354"/>
                            <a:chExt cx="3600" cy="1708"/>
                          </a:xfrm>
                        </wpg:grpSpPr>
                        <wpg:grpSp>
                          <wpg:cNvPr id="9223" name="Group 355"/>
                          <wpg:cNvGrpSpPr>
                            <a:grpSpLocks/>
                          </wpg:cNvGrpSpPr>
                          <wpg:grpSpPr bwMode="auto">
                            <a:xfrm>
                              <a:off x="2214" y="6354"/>
                              <a:ext cx="3600" cy="1708"/>
                              <a:chOff x="6760" y="6100"/>
                              <a:chExt cx="3600" cy="1708"/>
                            </a:xfrm>
                          </wpg:grpSpPr>
                          <wps:wsp>
                            <wps:cNvPr id="9224" name="Line 356"/>
                            <wps:cNvCnPr/>
                            <wps:spPr bwMode="auto">
                              <a:xfrm flipH="1">
                                <a:off x="7508" y="6104"/>
                                <a:ext cx="2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25" name="Line 357"/>
                            <wps:cNvCnPr/>
                            <wps:spPr bwMode="auto">
                              <a:xfrm flipH="1">
                                <a:off x="7522" y="7808"/>
                                <a:ext cx="2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26" name="Line 358"/>
                            <wps:cNvCnPr/>
                            <wps:spPr bwMode="auto">
                              <a:xfrm>
                                <a:off x="10360" y="6104"/>
                                <a:ext cx="0" cy="17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27" name="Line 359"/>
                            <wps:cNvCnPr/>
                            <wps:spPr bwMode="auto">
                              <a:xfrm rot="5400000">
                                <a:off x="6660" y="6220"/>
                                <a:ext cx="9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28" name="Line 360"/>
                            <wps:cNvCnPr/>
                            <wps:spPr bwMode="auto">
                              <a:xfrm rot="10800000">
                                <a:off x="6760" y="7074"/>
                                <a:ext cx="75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229" name="Group 361"/>
                          <wpg:cNvGrpSpPr>
                            <a:grpSpLocks/>
                          </wpg:cNvGrpSpPr>
                          <wpg:grpSpPr bwMode="auto">
                            <a:xfrm>
                              <a:off x="2376" y="6482"/>
                              <a:ext cx="3290" cy="1454"/>
                              <a:chOff x="6760" y="6100"/>
                              <a:chExt cx="3600" cy="1708"/>
                            </a:xfrm>
                          </wpg:grpSpPr>
                          <wps:wsp>
                            <wps:cNvPr id="9230" name="Line 362"/>
                            <wps:cNvCnPr/>
                            <wps:spPr bwMode="auto">
                              <a:xfrm flipH="1">
                                <a:off x="7508" y="6104"/>
                                <a:ext cx="283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9231" name="Line 363"/>
                            <wps:cNvCnPr/>
                            <wps:spPr bwMode="auto">
                              <a:xfrm flipH="1">
                                <a:off x="7522" y="7808"/>
                                <a:ext cx="283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9232" name="Line 364"/>
                            <wps:cNvCnPr/>
                            <wps:spPr bwMode="auto">
                              <a:xfrm>
                                <a:off x="10360" y="6104"/>
                                <a:ext cx="0" cy="1701"/>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9233" name="Line 365"/>
                            <wps:cNvCnPr/>
                            <wps:spPr bwMode="auto">
                              <a:xfrm rot="5400000">
                                <a:off x="6660" y="6220"/>
                                <a:ext cx="960" cy="72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9234" name="Line 366"/>
                            <wps:cNvCnPr/>
                            <wps:spPr bwMode="auto">
                              <a:xfrm rot="10800000">
                                <a:off x="6760" y="7074"/>
                                <a:ext cx="750" cy="72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g:grpSp>
                        <wps:wsp>
                          <wps:cNvPr id="9235" name="Text Box 367"/>
                          <wps:cNvSpPr txBox="1">
                            <a:spLocks noChangeArrowheads="1"/>
                          </wps:cNvSpPr>
                          <wps:spPr bwMode="auto">
                            <a:xfrm>
                              <a:off x="3216" y="6563"/>
                              <a:ext cx="2294" cy="1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7E6F7" w14:textId="77777777" w:rsidR="00443C9B" w:rsidRDefault="00647A92" w:rsidP="00443C9B">
                                <w:pPr>
                                  <w:jc w:val="center"/>
                                  <w:rPr>
                                    <w:b/>
                                    <w:sz w:val="32"/>
                                    <w:szCs w:val="32"/>
                                  </w:rPr>
                                </w:pPr>
                                <w:r>
                                  <w:rPr>
                                    <w:b/>
                                    <w:sz w:val="32"/>
                                    <w:szCs w:val="32"/>
                                  </w:rPr>
                                  <w:t>ПУНКТ ОБОГРЕВА И ПИТАНИЯ 100 м</w:t>
                                </w:r>
                              </w:p>
                              <w:p w14:paraId="3F546BDF" w14:textId="77777777" w:rsidR="00443C9B" w:rsidRPr="00CA2476" w:rsidRDefault="00443C9B" w:rsidP="00443C9B">
                                <w:pPr>
                                  <w:jc w:val="center"/>
                                  <w:rPr>
                                    <w:b/>
                                    <w:sz w:val="32"/>
                                    <w:szCs w:val="32"/>
                                  </w:rPr>
                                </w:pPr>
                              </w:p>
                            </w:txbxContent>
                          </wps:txbx>
                          <wps:bodyPr rot="0" vert="horz" wrap="square" lIns="0" tIns="0" rIns="0" bIns="0" anchor="t" anchorCtr="0" upright="1">
                            <a:noAutofit/>
                          </wps:bodyPr>
                        </wps:wsp>
                      </wpg:grpSp>
                      <wpg:grpSp>
                        <wpg:cNvPr id="9236" name="Group 368"/>
                        <wpg:cNvGrpSpPr>
                          <a:grpSpLocks/>
                        </wpg:cNvGrpSpPr>
                        <wpg:grpSpPr bwMode="auto">
                          <a:xfrm>
                            <a:off x="2378" y="5543"/>
                            <a:ext cx="2835" cy="1701"/>
                            <a:chOff x="2094" y="6534"/>
                            <a:chExt cx="2835" cy="1701"/>
                          </a:xfrm>
                        </wpg:grpSpPr>
                        <wps:wsp>
                          <wps:cNvPr id="9237" name="Text Box 369"/>
                          <wps:cNvSpPr txBox="1">
                            <a:spLocks noChangeArrowheads="1"/>
                          </wps:cNvSpPr>
                          <wps:spPr bwMode="auto">
                            <a:xfrm>
                              <a:off x="2094" y="6534"/>
                              <a:ext cx="2835" cy="1701"/>
                            </a:xfrm>
                            <a:prstGeom prst="rect">
                              <a:avLst/>
                            </a:prstGeom>
                            <a:solidFill>
                              <a:srgbClr val="FFFFFF"/>
                            </a:solidFill>
                            <a:ln w="9525">
                              <a:solidFill>
                                <a:srgbClr val="000000"/>
                              </a:solidFill>
                              <a:miter lim="800000"/>
                              <a:headEnd/>
                              <a:tailEnd/>
                            </a:ln>
                          </wps:spPr>
                          <wps:txbx>
                            <w:txbxContent>
                              <w:p w14:paraId="378F7412" w14:textId="77777777" w:rsidR="00443C9B" w:rsidRDefault="00647A92" w:rsidP="00443C9B">
                                <w:r>
                                  <w:rPr>
                                    <w:noProof/>
                                    <w:lang w:eastAsia="ru-RU"/>
                                  </w:rPr>
                                  <w:drawing>
                                    <wp:inline distT="0" distB="0" distL="0" distR="0" wp14:anchorId="33F52DD5" wp14:editId="5FEC1BAB">
                                      <wp:extent cx="1457325" cy="8191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p>
                              <w:p w14:paraId="1564A644" w14:textId="77777777" w:rsidR="00647A92" w:rsidRDefault="00647A92" w:rsidP="00443C9B"/>
                            </w:txbxContent>
                          </wps:txbx>
                          <wps:bodyPr rot="0" vert="horz" wrap="square" lIns="91440" tIns="45720" rIns="91440" bIns="45720" anchor="t" anchorCtr="0" upright="1">
                            <a:noAutofit/>
                          </wps:bodyPr>
                        </wps:wsp>
                        <wps:wsp>
                          <wps:cNvPr id="9239" name="Rectangle 370"/>
                          <wps:cNvSpPr>
                            <a:spLocks noChangeArrowheads="1"/>
                          </wps:cNvSpPr>
                          <wps:spPr bwMode="auto">
                            <a:xfrm>
                              <a:off x="2239" y="6671"/>
                              <a:ext cx="2551" cy="1417"/>
                            </a:xfrm>
                            <a:prstGeom prst="rect">
                              <a:avLst/>
                            </a:prstGeom>
                            <a:solidFill>
                              <a:srgbClr val="FFFFFF"/>
                            </a:solidFill>
                            <a:ln w="38100">
                              <a:solidFill>
                                <a:srgbClr val="FF0000"/>
                              </a:solidFill>
                              <a:miter lim="800000"/>
                              <a:headEnd/>
                              <a:tailEnd/>
                            </a:ln>
                          </wps:spPr>
                          <wps:bodyPr rot="0" vert="horz" wrap="square" lIns="91440" tIns="45720" rIns="91440" bIns="45720" anchor="t" anchorCtr="0" upright="1">
                            <a:noAutofit/>
                          </wps:bodyPr>
                        </wps:wsp>
                        <wps:wsp>
                          <wps:cNvPr id="9242" name="Text Box 371"/>
                          <wps:cNvSpPr txBox="1">
                            <a:spLocks noChangeArrowheads="1"/>
                          </wps:cNvSpPr>
                          <wps:spPr bwMode="auto">
                            <a:xfrm>
                              <a:off x="2334" y="6799"/>
                              <a:ext cx="2294" cy="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7CECB" w14:textId="77777777" w:rsidR="00443C9B" w:rsidRPr="00CA2476" w:rsidRDefault="00443C9B" w:rsidP="00443C9B">
                                <w:pPr>
                                  <w:jc w:val="center"/>
                                  <w:rPr>
                                    <w:b/>
                                    <w:sz w:val="32"/>
                                    <w:szCs w:val="32"/>
                                  </w:rPr>
                                </w:pPr>
                                <w:r w:rsidRPr="00CF4CEC">
                                  <w:rPr>
                                    <w:b/>
                                    <w:spacing w:val="-10"/>
                                    <w:sz w:val="32"/>
                                    <w:szCs w:val="32"/>
                                  </w:rPr>
                                  <w:t>ПОДВИЖНЫЙ</w:t>
                                </w:r>
                                <w:r w:rsidRPr="00CA2476">
                                  <w:rPr>
                                    <w:b/>
                                    <w:sz w:val="32"/>
                                    <w:szCs w:val="32"/>
                                  </w:rPr>
                                  <w:t>ПУНКТ</w:t>
                                </w:r>
                              </w:p>
                              <w:p w14:paraId="19A52A20" w14:textId="77777777" w:rsidR="00443C9B" w:rsidRPr="00CA2476" w:rsidRDefault="00443C9B" w:rsidP="00443C9B">
                                <w:pPr>
                                  <w:jc w:val="center"/>
                                  <w:rPr>
                                    <w:b/>
                                    <w:sz w:val="32"/>
                                    <w:szCs w:val="32"/>
                                  </w:rPr>
                                </w:pPr>
                                <w:r w:rsidRPr="00CA2476">
                                  <w:rPr>
                                    <w:b/>
                                    <w:sz w:val="32"/>
                                    <w:szCs w:val="32"/>
                                  </w:rPr>
                                  <w:t>ОБОГРЕВА</w:t>
                                </w:r>
                              </w:p>
                            </w:txbxContent>
                          </wps:txbx>
                          <wps:bodyPr rot="0" vert="horz" wrap="square" lIns="0" tIns="0" rIns="0" bIns="0" anchor="t" anchorCtr="0" upright="1">
                            <a:noAutofit/>
                          </wps:bodyPr>
                        </wps:wsp>
                      </wpg:grpSp>
                      <wps:wsp>
                        <wps:cNvPr id="9243" name="Text Box 372"/>
                        <wps:cNvSpPr txBox="1">
                          <a:spLocks noChangeArrowheads="1"/>
                        </wps:cNvSpPr>
                        <wps:spPr bwMode="auto">
                          <a:xfrm>
                            <a:off x="1658" y="5647"/>
                            <a:ext cx="480" cy="408"/>
                          </a:xfrm>
                          <a:prstGeom prst="rect">
                            <a:avLst/>
                          </a:prstGeom>
                          <a:solidFill>
                            <a:srgbClr val="FFFFFF"/>
                          </a:solidFill>
                          <a:ln w="9525">
                            <a:solidFill>
                              <a:srgbClr val="000000"/>
                            </a:solidFill>
                            <a:miter lim="800000"/>
                            <a:headEnd/>
                            <a:tailEnd/>
                          </a:ln>
                        </wps:spPr>
                        <wps:txbx>
                          <w:txbxContent>
                            <w:p w14:paraId="721B326F" w14:textId="77777777" w:rsidR="00443C9B" w:rsidRPr="008E0B05" w:rsidRDefault="00CF25EB" w:rsidP="00443C9B">
                              <w:pPr>
                                <w:jc w:val="center"/>
                                <w:rPr>
                                  <w:b/>
                                </w:rPr>
                              </w:pPr>
                              <w:r>
                                <w:rPr>
                                  <w:b/>
                                </w:rPr>
                                <w:t>2</w:t>
                              </w:r>
                            </w:p>
                          </w:txbxContent>
                        </wps:txbx>
                        <wps:bodyPr rot="0" vert="horz" wrap="square" lIns="0" tIns="0" rIns="0" bIns="0" anchor="t" anchorCtr="0" upright="1">
                          <a:noAutofit/>
                        </wps:bodyPr>
                      </wps:wsp>
                      <wps:wsp>
                        <wps:cNvPr id="9244" name="Text Box 373"/>
                        <wps:cNvSpPr txBox="1">
                          <a:spLocks noChangeArrowheads="1"/>
                        </wps:cNvSpPr>
                        <wps:spPr bwMode="auto">
                          <a:xfrm>
                            <a:off x="5618" y="5647"/>
                            <a:ext cx="480" cy="408"/>
                          </a:xfrm>
                          <a:prstGeom prst="rect">
                            <a:avLst/>
                          </a:prstGeom>
                          <a:solidFill>
                            <a:srgbClr val="FFFFFF"/>
                          </a:solidFill>
                          <a:ln w="9525">
                            <a:solidFill>
                              <a:srgbClr val="000000"/>
                            </a:solidFill>
                            <a:miter lim="800000"/>
                            <a:headEnd/>
                            <a:tailEnd/>
                          </a:ln>
                        </wps:spPr>
                        <wps:txbx>
                          <w:txbxContent>
                            <w:p w14:paraId="51DF43B0" w14:textId="77777777" w:rsidR="00443C9B" w:rsidRPr="008E0B05" w:rsidRDefault="00CF25EB" w:rsidP="00443C9B">
                              <w:pPr>
                                <w:jc w:val="center"/>
                                <w:rPr>
                                  <w:b/>
                                </w:rPr>
                              </w:pPr>
                              <w:r>
                                <w:rPr>
                                  <w:b/>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DBB0B" id="Группа 9216" o:spid="_x0000_s1026" style="position:absolute;left:0;text-align:left;margin-left:32.95pt;margin-top:7.4pt;width:390pt;height:88.7pt;z-index:251658240" coordorigin="1658,5543" coordsize="7800,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">
                <v:group id="Group 354" o:spid="_x0000_s1027" style="position:absolute;left:5858;top:5609;width:3600;height:1708" coordorigin="2214,6354" coordsize="3600,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">
                  <v:group id="Group 355" o:spid="_x0000_s1028" style="position:absolute;left:2214;top:6354;width:3600;height:1708" coordorigin="6760,6100" coordsize="3600,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">
                    <v:line id="Line 356" o:spid="_x0000_s1029" style="position:absolute;flip:x;visibility:visible;mso-wrap-style:square" from="7508,6104" to="10343,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"/>
                    <v:line id="Line 357" o:spid="_x0000_s1030" style="position:absolute;flip:x;visibility:visible;mso-wrap-style:square" from="7522,7808" to="10357,7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"/>
                    <v:line id="Line 358" o:spid="_x0000_s1031" style="position:absolute;visibility:visible;mso-wrap-style:square" from="10360,6104" to="10360,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"/>
                    <v:line id="Line 359" o:spid="_x0000_s1032" style="position:absolute;rotation:90;visibility:visible;mso-wrap-style:square" from="6660,6220" to="7620,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"/>
                    <v:line id="Line 360" o:spid="_x0000_s1033" style="position:absolute;rotation:180;visibility:visible;mso-wrap-style:square" from="6760,7074" to="7510,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"/>
                  </v:group>
                  <v:group id="Group 361" o:spid="_x0000_s1034" style="position:absolute;left:2376;top:6482;width:3290;height:1454" coordorigin="6760,6100" coordsize="3600,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">
                    <v:line id="Line 362" o:spid="_x0000_s1035" style="position:absolute;flip:x;visibility:visible;mso-wrap-style:square" from="7508,6104" to="10343,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" strokecolor="red" strokeweight="3pt"/>
                    <v:line id="Line 363" o:spid="_x0000_s1036" style="position:absolute;flip:x;visibility:visible;mso-wrap-style:square" from="7522,7808" to="10357,7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" strokecolor="red" strokeweight="3pt"/>
                    <v:line id="Line 364" o:spid="_x0000_s1037" style="position:absolute;visibility:visible;mso-wrap-style:square" from="10360,6104" to="10360,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" strokecolor="red" strokeweight="3pt"/>
                    <v:line id="Line 365" o:spid="_x0000_s1038" style="position:absolute;rotation:90;visibility:visible;mso-wrap-style:square" from="6660,6220" to="7620,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" strokecolor="red" strokeweight="3pt"/>
                    <v:line id="Line 366" o:spid="_x0000_s1039" style="position:absolute;rotation:180;visibility:visible;mso-wrap-style:square" from="6760,7074" to="7510,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" strokecolor="red" strokeweight="3pt"/>
                  </v:group>
                  <v:shapetype id="_x0000_t202" coordsize="21600,21600" o:spt="202" path="m,l,21600r21600,l21600,xe">
                    <v:stroke joinstyle="miter"/>
                    <v:path gradientshapeok="t" o:connecttype="rect"/>
                  </v:shapetype>
                  <v:shape id="Text Box 367" o:spid="_x0000_s1040" type="#_x0000_t202" style="position:absolute;left:3216;top:6563;width:2294;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" stroked="f">
                    <v:textbox inset="0,0,0,0">
                      <w:txbxContent>
                        <w:p w14:paraId="37A7E6F7" w14:textId="77777777" w:rsidR="00443C9B" w:rsidRDefault="00647A92" w:rsidP="00443C9B">
                          <w:pPr>
                            <w:jc w:val="center"/>
                            <w:rPr>
                              <w:b/>
                              <w:sz w:val="32"/>
                              <w:szCs w:val="32"/>
                            </w:rPr>
                          </w:pPr>
                          <w:r>
                            <w:rPr>
                              <w:b/>
                              <w:sz w:val="32"/>
                              <w:szCs w:val="32"/>
                            </w:rPr>
                            <w:t>ПУНКТ ОБОГРЕВА И ПИТАНИЯ 100 м</w:t>
                          </w:r>
                        </w:p>
                        <w:p w14:paraId="3F546BDF" w14:textId="77777777" w:rsidR="00443C9B" w:rsidRPr="00CA2476" w:rsidRDefault="00443C9B" w:rsidP="00443C9B">
                          <w:pPr>
                            <w:jc w:val="center"/>
                            <w:rPr>
                              <w:b/>
                              <w:sz w:val="32"/>
                              <w:szCs w:val="32"/>
                            </w:rPr>
                          </w:pPr>
                        </w:p>
                      </w:txbxContent>
                    </v:textbox>
                  </v:shape>
                </v:group>
                <v:group id="Group 368" o:spid="_x0000_s1041" style="position:absolute;left:2378;top:5543;width:2835;height:1701" coordorigin="2094,6534" coordsize="2835,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">
                  <v:shape id="Text Box 369" o:spid="_x0000_s1042" type="#_x0000_t202" style="position:absolute;left:2094;top:6534;width:2835;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">
                    <v:textbox>
                      <w:txbxContent>
                        <w:p w14:paraId="378F7412" w14:textId="77777777" w:rsidR="00443C9B" w:rsidRDefault="00647A92" w:rsidP="00443C9B">
                          <w:r>
                            <w:rPr>
                              <w:noProof/>
                              <w:lang w:eastAsia="ru-RU"/>
                            </w:rPr>
                            <w:drawing>
                              <wp:inline distT="0" distB="0" distL="0" distR="0" wp14:anchorId="33F52DD5" wp14:editId="5FEC1BAB">
                                <wp:extent cx="1457325" cy="8191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p>
                        <w:p w14:paraId="1564A644" w14:textId="77777777" w:rsidR="00647A92" w:rsidRDefault="00647A92" w:rsidP="00443C9B"/>
                      </w:txbxContent>
                    </v:textbox>
                  </v:shape>
                  <v:rect id="Rectangle 370" o:spid="_x0000_s1043" style="position:absolute;left:2239;top:6671;width:2551;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" strokecolor="red" strokeweight="3pt"/>
                  <v:shape id="Text Box 371" o:spid="_x0000_s1044" type="#_x0000_t202" style="position:absolute;left:2334;top:6799;width:2294;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" stroked="f">
                    <v:textbox inset="0,0,0,0">
                      <w:txbxContent>
                        <w:p w14:paraId="4E57CECB" w14:textId="77777777" w:rsidR="00443C9B" w:rsidRPr="00CA2476" w:rsidRDefault="00443C9B" w:rsidP="00443C9B">
                          <w:pPr>
                            <w:jc w:val="center"/>
                            <w:rPr>
                              <w:b/>
                              <w:sz w:val="32"/>
                              <w:szCs w:val="32"/>
                            </w:rPr>
                          </w:pPr>
                          <w:r w:rsidRPr="00CF4CEC">
                            <w:rPr>
                              <w:b/>
                              <w:spacing w:val="-10"/>
                              <w:sz w:val="32"/>
                              <w:szCs w:val="32"/>
                            </w:rPr>
                            <w:t>ПОДВИЖНЫЙ</w:t>
                          </w:r>
                          <w:r w:rsidRPr="00CA2476">
                            <w:rPr>
                              <w:b/>
                              <w:sz w:val="32"/>
                              <w:szCs w:val="32"/>
                            </w:rPr>
                            <w:t>ПУНКТ</w:t>
                          </w:r>
                        </w:p>
                        <w:p w14:paraId="19A52A20" w14:textId="77777777" w:rsidR="00443C9B" w:rsidRPr="00CA2476" w:rsidRDefault="00443C9B" w:rsidP="00443C9B">
                          <w:pPr>
                            <w:jc w:val="center"/>
                            <w:rPr>
                              <w:b/>
                              <w:sz w:val="32"/>
                              <w:szCs w:val="32"/>
                            </w:rPr>
                          </w:pPr>
                          <w:r w:rsidRPr="00CA2476">
                            <w:rPr>
                              <w:b/>
                              <w:sz w:val="32"/>
                              <w:szCs w:val="32"/>
                            </w:rPr>
                            <w:t>ОБОГРЕВА</w:t>
                          </w:r>
                        </w:p>
                      </w:txbxContent>
                    </v:textbox>
                  </v:shape>
                </v:group>
                <v:shape id="Text Box 372" o:spid="_x0000_s1045" type="#_x0000_t202" style="position:absolute;left:1658;top:5647;width:48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">
                  <v:textbox inset="0,0,0,0">
                    <w:txbxContent>
                      <w:p w14:paraId="721B326F" w14:textId="77777777" w:rsidR="00443C9B" w:rsidRPr="008E0B05" w:rsidRDefault="00CF25EB" w:rsidP="00443C9B">
                        <w:pPr>
                          <w:jc w:val="center"/>
                          <w:rPr>
                            <w:b/>
                          </w:rPr>
                        </w:pPr>
                        <w:r>
                          <w:rPr>
                            <w:b/>
                          </w:rPr>
                          <w:t>2</w:t>
                        </w:r>
                      </w:p>
                    </w:txbxContent>
                  </v:textbox>
                </v:shape>
                <v:shape id="Text Box 373" o:spid="_x0000_s1046" type="#_x0000_t202" style="position:absolute;left:5618;top:5647;width:48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">
                  <v:textbox inset="0,0,0,0">
                    <w:txbxContent>
                      <w:p w14:paraId="51DF43B0" w14:textId="77777777" w:rsidR="00443C9B" w:rsidRPr="008E0B05" w:rsidRDefault="00CF25EB" w:rsidP="00443C9B">
                        <w:pPr>
                          <w:jc w:val="center"/>
                          <w:rPr>
                            <w:b/>
                          </w:rPr>
                        </w:pPr>
                        <w:r>
                          <w:rPr>
                            <w:b/>
                          </w:rPr>
                          <w:t>1</w:t>
                        </w:r>
                      </w:p>
                    </w:txbxContent>
                  </v:textbox>
                </v:shape>
              </v:group>
            </w:pict>
          </mc:Fallback>
        </mc:AlternateContent>
      </w:r>
      <w:r w:rsidR="00647A92">
        <w:rPr>
          <w:b/>
          <w:bCs/>
          <w:noProof/>
          <w:spacing w:val="-2"/>
          <w:sz w:val="28"/>
          <w:szCs w:val="28"/>
          <w:lang w:eastAsia="ru-RU"/>
        </w:rPr>
        <mc:AlternateContent>
          <mc:Choice Requires="wps">
            <w:drawing>
              <wp:anchor distT="0" distB="0" distL="114300" distR="114300" simplePos="0" relativeHeight="251660288" behindDoc="0" locked="0" layoutInCell="1" allowOverlap="1" wp14:anchorId="1A210110" wp14:editId="7F328AB4">
                <wp:simplePos x="0" y="0"/>
                <wp:positionH relativeFrom="column">
                  <wp:posOffset>1024890</wp:posOffset>
                </wp:positionH>
                <wp:positionV relativeFrom="paragraph">
                  <wp:posOffset>230505</wp:posOffset>
                </wp:positionV>
                <wp:extent cx="1512000" cy="781050"/>
                <wp:effectExtent l="0" t="0" r="12065" b="19050"/>
                <wp:wrapNone/>
                <wp:docPr id="7" name="Поле 7"/>
                <wp:cNvGraphicFramePr/>
                <a:graphic xmlns:a="http://schemas.openxmlformats.org/drawingml/2006/main">
                  <a:graphicData uri="http://schemas.microsoft.com/office/word/2010/wordprocessingShape">
                    <wps:wsp>
                      <wps:cNvSpPr txBox="1"/>
                      <wps:spPr>
                        <a:xfrm>
                          <a:off x="0" y="0"/>
                          <a:ext cx="1512000" cy="781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796F1F3" w14:textId="77777777" w:rsidR="00647A92" w:rsidRPr="00647A92" w:rsidRDefault="00647A92" w:rsidP="00647A92">
                            <w:pPr>
                              <w:spacing w:after="0" w:line="240" w:lineRule="auto"/>
                              <w:jc w:val="center"/>
                              <w:rPr>
                                <w:b/>
                                <w:sz w:val="27"/>
                                <w:szCs w:val="27"/>
                              </w:rPr>
                            </w:pPr>
                            <w:r w:rsidRPr="00647A92">
                              <w:rPr>
                                <w:b/>
                                <w:sz w:val="27"/>
                                <w:szCs w:val="27"/>
                              </w:rPr>
                              <w:t>ПУНКТ ОБОГРЕВА И ПИТАНИЯ</w:t>
                            </w:r>
                          </w:p>
                          <w:p w14:paraId="24CCED71" w14:textId="77777777" w:rsidR="00647A92" w:rsidRDefault="00647A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10110" id="Поле 7" o:spid="_x0000_s1047" type="#_x0000_t202" style="position:absolute;left:0;text-align:left;margin-left:80.7pt;margin-top:18.15pt;width:119.0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" fillcolor="white [3201]" strokecolor="white [3212]" strokeweight=".5pt">
                <v:textbox>
                  <w:txbxContent>
                    <w:p w14:paraId="6796F1F3" w14:textId="77777777" w:rsidR="00647A92" w:rsidRPr="00647A92" w:rsidRDefault="00647A92" w:rsidP="00647A92">
                      <w:pPr>
                        <w:spacing w:after="0" w:line="240" w:lineRule="auto"/>
                        <w:jc w:val="center"/>
                        <w:rPr>
                          <w:b/>
                          <w:sz w:val="27"/>
                          <w:szCs w:val="27"/>
                        </w:rPr>
                      </w:pPr>
                      <w:r w:rsidRPr="00647A92">
                        <w:rPr>
                          <w:b/>
                          <w:sz w:val="27"/>
                          <w:szCs w:val="27"/>
                        </w:rPr>
                        <w:t>ПУНКТ ОБОГРЕВА И ПИТАНИЯ</w:t>
                      </w:r>
                    </w:p>
                    <w:p w14:paraId="24CCED71" w14:textId="77777777" w:rsidR="00647A92" w:rsidRDefault="00647A92"/>
                  </w:txbxContent>
                </v:textbox>
              </v:shape>
            </w:pict>
          </mc:Fallback>
        </mc:AlternateContent>
      </w:r>
    </w:p>
    <w:p w14:paraId="1CA1B12A" w14:textId="77777777" w:rsidR="00443C9B" w:rsidRDefault="00443C9B" w:rsidP="00476BA0">
      <w:pPr>
        <w:rPr>
          <w:b/>
          <w:bCs/>
          <w:spacing w:val="-2"/>
          <w:sz w:val="28"/>
          <w:szCs w:val="28"/>
        </w:rPr>
      </w:pPr>
    </w:p>
    <w:p w14:paraId="02165A0D" w14:textId="77777777" w:rsidR="00443C9B" w:rsidRDefault="00443C9B" w:rsidP="00443C9B">
      <w:pPr>
        <w:jc w:val="center"/>
        <w:rPr>
          <w:b/>
          <w:bCs/>
          <w:spacing w:val="-2"/>
          <w:sz w:val="28"/>
          <w:szCs w:val="28"/>
        </w:rPr>
      </w:pPr>
    </w:p>
    <w:p w14:paraId="2E894445" w14:textId="77777777" w:rsidR="00CF25EB" w:rsidRDefault="00CF25EB" w:rsidP="00CF25EB">
      <w:pPr>
        <w:shd w:val="clear" w:color="auto" w:fill="FFFFFF"/>
        <w:spacing w:after="0" w:line="240" w:lineRule="auto"/>
        <w:jc w:val="both"/>
        <w:rPr>
          <w:rFonts w:ascii="Times New Roman" w:hAnsi="Times New Roman" w:cs="Times New Roman"/>
          <w:sz w:val="24"/>
          <w:szCs w:val="24"/>
        </w:rPr>
      </w:pPr>
    </w:p>
    <w:p w14:paraId="630CD09A" w14:textId="77777777" w:rsidR="00CF25EB" w:rsidRDefault="00CF25EB" w:rsidP="00077787">
      <w:pPr>
        <w:shd w:val="clear" w:color="auto" w:fill="FFFFFF"/>
        <w:spacing w:after="0" w:line="240" w:lineRule="auto"/>
        <w:ind w:left="14" w:firstLine="709"/>
        <w:jc w:val="both"/>
        <w:rPr>
          <w:rFonts w:ascii="Times New Roman" w:hAnsi="Times New Roman" w:cs="Times New Roman"/>
          <w:sz w:val="24"/>
          <w:szCs w:val="24"/>
        </w:rPr>
      </w:pPr>
    </w:p>
    <w:p w14:paraId="7DAB8400" w14:textId="77777777" w:rsidR="00CF25EB" w:rsidRDefault="00CF25EB" w:rsidP="00077787">
      <w:pPr>
        <w:shd w:val="clear" w:color="auto" w:fill="FFFFFF"/>
        <w:spacing w:after="0" w:line="240" w:lineRule="auto"/>
        <w:ind w:left="14" w:firstLine="709"/>
        <w:jc w:val="both"/>
        <w:rPr>
          <w:rFonts w:ascii="Times New Roman" w:hAnsi="Times New Roman" w:cs="Times New Roman"/>
          <w:sz w:val="24"/>
          <w:szCs w:val="24"/>
        </w:rPr>
      </w:pPr>
    </w:p>
    <w:p w14:paraId="37F3EEF5" w14:textId="77777777" w:rsidR="00E24C7F" w:rsidRDefault="00E24C7F" w:rsidP="00077787">
      <w:pPr>
        <w:shd w:val="clear" w:color="auto" w:fill="FFFFFF"/>
        <w:spacing w:after="0" w:line="240" w:lineRule="auto"/>
        <w:ind w:left="14" w:firstLine="709"/>
        <w:jc w:val="both"/>
        <w:rPr>
          <w:rFonts w:ascii="Times New Roman" w:hAnsi="Times New Roman" w:cs="Times New Roman"/>
          <w:sz w:val="24"/>
          <w:szCs w:val="24"/>
        </w:rPr>
      </w:pPr>
    </w:p>
    <w:p w14:paraId="242309B1" w14:textId="77777777" w:rsidR="00E24C7F" w:rsidRPr="009D1049" w:rsidRDefault="00E24C7F" w:rsidP="00E24C7F">
      <w:pPr>
        <w:spacing w:after="0" w:line="240" w:lineRule="auto"/>
        <w:ind w:firstLine="709"/>
        <w:jc w:val="right"/>
        <w:rPr>
          <w:rFonts w:ascii="Courier" w:eastAsia="Times New Roman" w:hAnsi="Courier" w:cs="Times New Roman"/>
          <w:lang w:eastAsia="ru-RU"/>
        </w:rPr>
      </w:pPr>
      <w:r w:rsidRPr="009D1049">
        <w:rPr>
          <w:rFonts w:ascii="Cambria" w:eastAsia="Times New Roman" w:hAnsi="Cambria" w:cs="Cambria"/>
          <w:lang w:eastAsia="ru-RU"/>
        </w:rPr>
        <w:t>Приложение</w:t>
      </w:r>
      <w:r w:rsidRPr="009D1049">
        <w:rPr>
          <w:rFonts w:ascii="Courier" w:eastAsia="Times New Roman" w:hAnsi="Courier" w:cs="Times New Roman"/>
          <w:lang w:eastAsia="ru-RU"/>
        </w:rPr>
        <w:t xml:space="preserve"> </w:t>
      </w:r>
      <w:r w:rsidR="00535998" w:rsidRPr="009D1049">
        <w:rPr>
          <w:rFonts w:ascii="Times New Roman" w:eastAsia="Times New Roman" w:hAnsi="Times New Roman" w:cs="Times New Roman"/>
          <w:lang w:eastAsia="ru-RU"/>
        </w:rPr>
        <w:t>№</w:t>
      </w:r>
      <w:r w:rsidR="00535998" w:rsidRPr="009D1049">
        <w:rPr>
          <w:rFonts w:ascii="Courier" w:eastAsia="Times New Roman" w:hAnsi="Courier" w:cs="Times New Roman"/>
          <w:lang w:eastAsia="ru-RU"/>
        </w:rPr>
        <w:t xml:space="preserve"> 2</w:t>
      </w:r>
    </w:p>
    <w:p w14:paraId="6F379939" w14:textId="77777777" w:rsidR="00E24C7F" w:rsidRPr="009D1049" w:rsidRDefault="00E24C7F" w:rsidP="00E24C7F">
      <w:pPr>
        <w:spacing w:after="0" w:line="240" w:lineRule="auto"/>
        <w:ind w:firstLine="709"/>
        <w:jc w:val="right"/>
        <w:rPr>
          <w:rFonts w:ascii="Courier" w:eastAsia="Times New Roman" w:hAnsi="Courier" w:cs="Times New Roman"/>
          <w:lang w:eastAsia="ru-RU"/>
        </w:rPr>
      </w:pPr>
      <w:r w:rsidRPr="009D1049">
        <w:rPr>
          <w:rFonts w:ascii="Cambria" w:eastAsia="Times New Roman" w:hAnsi="Cambria" w:cs="Cambria"/>
          <w:lang w:eastAsia="ru-RU"/>
        </w:rPr>
        <w:t>к</w:t>
      </w:r>
      <w:r w:rsidRPr="009D1049">
        <w:rPr>
          <w:rFonts w:ascii="Courier" w:eastAsia="Times New Roman" w:hAnsi="Courier" w:cs="Times New Roman"/>
          <w:lang w:eastAsia="ru-RU"/>
        </w:rPr>
        <w:t xml:space="preserve"> </w:t>
      </w:r>
      <w:r w:rsidRPr="009D1049">
        <w:rPr>
          <w:rFonts w:ascii="Cambria" w:eastAsia="Times New Roman" w:hAnsi="Cambria" w:cs="Cambria"/>
          <w:lang w:eastAsia="ru-RU"/>
        </w:rPr>
        <w:t>постановлению</w:t>
      </w:r>
      <w:r w:rsidRPr="009D1049">
        <w:rPr>
          <w:rFonts w:ascii="Courier" w:eastAsia="Times New Roman" w:hAnsi="Courier" w:cs="Times New Roman"/>
          <w:lang w:eastAsia="ru-RU"/>
        </w:rPr>
        <w:t xml:space="preserve"> </w:t>
      </w:r>
      <w:r w:rsidRPr="009D1049">
        <w:rPr>
          <w:rFonts w:ascii="Cambria" w:eastAsia="Times New Roman" w:hAnsi="Cambria" w:cs="Cambria"/>
          <w:lang w:eastAsia="ru-RU"/>
        </w:rPr>
        <w:t>администрации</w:t>
      </w:r>
    </w:p>
    <w:p w14:paraId="42FE1C50" w14:textId="77777777" w:rsidR="00E24C7F" w:rsidRPr="009D1049" w:rsidRDefault="00E24C7F" w:rsidP="00E24C7F">
      <w:pPr>
        <w:spacing w:after="0" w:line="240" w:lineRule="auto"/>
        <w:ind w:firstLine="709"/>
        <w:jc w:val="right"/>
        <w:rPr>
          <w:rFonts w:ascii="Courier" w:eastAsia="Times New Roman" w:hAnsi="Courier" w:cs="Times New Roman"/>
          <w:lang w:eastAsia="ru-RU"/>
        </w:rPr>
      </w:pPr>
      <w:r w:rsidRPr="009D1049">
        <w:rPr>
          <w:rFonts w:ascii="Courier" w:eastAsia="Times New Roman" w:hAnsi="Courier" w:cs="Times New Roman"/>
          <w:lang w:eastAsia="ru-RU"/>
        </w:rPr>
        <w:t xml:space="preserve"> </w:t>
      </w:r>
      <w:r w:rsidRPr="009D1049">
        <w:rPr>
          <w:rFonts w:ascii="Cambria" w:eastAsia="Times New Roman" w:hAnsi="Cambria" w:cs="Cambria"/>
          <w:lang w:eastAsia="ru-RU"/>
        </w:rPr>
        <w:t>Слюдянского</w:t>
      </w:r>
      <w:r w:rsidRPr="009D1049">
        <w:rPr>
          <w:rFonts w:ascii="Courier" w:eastAsia="Times New Roman" w:hAnsi="Courier" w:cs="Times New Roman"/>
          <w:lang w:eastAsia="ru-RU"/>
        </w:rPr>
        <w:t xml:space="preserve"> </w:t>
      </w:r>
      <w:r w:rsidRPr="009D1049">
        <w:rPr>
          <w:rFonts w:ascii="Cambria" w:eastAsia="Times New Roman" w:hAnsi="Cambria" w:cs="Cambria"/>
          <w:lang w:eastAsia="ru-RU"/>
        </w:rPr>
        <w:t>городского</w:t>
      </w:r>
      <w:r w:rsidRPr="009D1049">
        <w:rPr>
          <w:rFonts w:ascii="Courier" w:eastAsia="Times New Roman" w:hAnsi="Courier" w:cs="Times New Roman"/>
          <w:lang w:eastAsia="ru-RU"/>
        </w:rPr>
        <w:t xml:space="preserve"> </w:t>
      </w:r>
      <w:r w:rsidRPr="009D1049">
        <w:rPr>
          <w:rFonts w:ascii="Cambria" w:eastAsia="Times New Roman" w:hAnsi="Cambria" w:cs="Cambria"/>
          <w:lang w:eastAsia="ru-RU"/>
        </w:rPr>
        <w:t>поселения</w:t>
      </w:r>
      <w:r w:rsidRPr="009D1049">
        <w:rPr>
          <w:rFonts w:ascii="Courier" w:eastAsia="Times New Roman" w:hAnsi="Courier" w:cs="Times New Roman"/>
          <w:lang w:eastAsia="ru-RU"/>
        </w:rPr>
        <w:t xml:space="preserve"> </w:t>
      </w:r>
    </w:p>
    <w:p w14:paraId="3714434F" w14:textId="409CD735" w:rsidR="00E24C7F" w:rsidRDefault="00E24C7F" w:rsidP="009D1049">
      <w:pPr>
        <w:shd w:val="clear" w:color="auto" w:fill="FFFFFF"/>
        <w:spacing w:after="0" w:line="240" w:lineRule="auto"/>
        <w:ind w:left="14" w:firstLine="709"/>
        <w:jc w:val="right"/>
        <w:rPr>
          <w:rFonts w:eastAsia="Times New Roman" w:cs="Times New Roman"/>
          <w:lang w:eastAsia="ru-RU"/>
        </w:rPr>
      </w:pPr>
      <w:r w:rsidRPr="009D1049">
        <w:rPr>
          <w:rFonts w:ascii="Cambria" w:eastAsia="Times New Roman" w:hAnsi="Cambria" w:cs="Cambria"/>
          <w:lang w:eastAsia="ru-RU"/>
        </w:rPr>
        <w:t>от</w:t>
      </w:r>
      <w:r w:rsidRPr="009D1049">
        <w:rPr>
          <w:rFonts w:ascii="Courier" w:eastAsia="Times New Roman" w:hAnsi="Courier" w:cs="Times New Roman"/>
          <w:lang w:eastAsia="ru-RU"/>
        </w:rPr>
        <w:t xml:space="preserve"> </w:t>
      </w:r>
      <w:r w:rsidR="00724348" w:rsidRPr="009D1049">
        <w:rPr>
          <w:rFonts w:ascii="Courier" w:eastAsia="Times New Roman" w:hAnsi="Courier" w:cs="Times New Roman"/>
          <w:lang w:eastAsia="ru-RU"/>
        </w:rPr>
        <w:t xml:space="preserve">08.02.2021 </w:t>
      </w:r>
      <w:r w:rsidR="00724348" w:rsidRPr="009D1049">
        <w:rPr>
          <w:rFonts w:ascii="Cambria" w:eastAsia="Times New Roman" w:hAnsi="Cambria" w:cs="Cambria"/>
          <w:lang w:eastAsia="ru-RU"/>
        </w:rPr>
        <w:t>г</w:t>
      </w:r>
      <w:r w:rsidR="00724348" w:rsidRPr="009D1049">
        <w:rPr>
          <w:rFonts w:ascii="Courier" w:eastAsia="Times New Roman" w:hAnsi="Courier" w:cs="Times New Roman"/>
          <w:lang w:eastAsia="ru-RU"/>
        </w:rPr>
        <w:t>.</w:t>
      </w:r>
      <w:r w:rsidRPr="009D1049">
        <w:rPr>
          <w:rFonts w:ascii="Courier" w:eastAsia="Times New Roman" w:hAnsi="Courier" w:cs="Times New Roman"/>
          <w:lang w:eastAsia="ru-RU"/>
        </w:rPr>
        <w:t xml:space="preserve"> </w:t>
      </w:r>
      <w:r w:rsidRPr="009D1049">
        <w:rPr>
          <w:rFonts w:ascii="Times New Roman" w:eastAsia="Times New Roman" w:hAnsi="Times New Roman" w:cs="Times New Roman"/>
          <w:lang w:eastAsia="ru-RU"/>
        </w:rPr>
        <w:t>№</w:t>
      </w:r>
      <w:r w:rsidRPr="009D1049">
        <w:rPr>
          <w:rFonts w:ascii="Courier" w:eastAsia="Times New Roman" w:hAnsi="Courier" w:cs="Times New Roman"/>
          <w:lang w:eastAsia="ru-RU"/>
        </w:rPr>
        <w:t xml:space="preserve"> </w:t>
      </w:r>
      <w:r w:rsidR="00724348" w:rsidRPr="009D1049">
        <w:rPr>
          <w:rFonts w:ascii="Courier" w:eastAsia="Times New Roman" w:hAnsi="Courier" w:cs="Times New Roman"/>
          <w:lang w:eastAsia="ru-RU"/>
        </w:rPr>
        <w:t>49</w:t>
      </w:r>
    </w:p>
    <w:p w14:paraId="5BF8E75E" w14:textId="77777777" w:rsidR="009D1049" w:rsidRPr="009D1049" w:rsidRDefault="009D1049" w:rsidP="009D1049">
      <w:pPr>
        <w:shd w:val="clear" w:color="auto" w:fill="FFFFFF"/>
        <w:spacing w:after="0" w:line="240" w:lineRule="auto"/>
        <w:ind w:left="14" w:firstLine="709"/>
        <w:jc w:val="right"/>
        <w:rPr>
          <w:rFonts w:eastAsia="Times New Roman" w:cs="Times New Roman"/>
          <w:lang w:eastAsia="ru-RU"/>
        </w:rPr>
      </w:pPr>
    </w:p>
    <w:p w14:paraId="1F67096A" w14:textId="77777777" w:rsidR="00E24C7F" w:rsidRPr="009D1049" w:rsidRDefault="00E24C7F" w:rsidP="00E24C7F">
      <w:pPr>
        <w:shd w:val="clear" w:color="auto" w:fill="FFFFFF"/>
        <w:spacing w:after="0" w:line="240" w:lineRule="auto"/>
        <w:ind w:left="14" w:firstLine="709"/>
        <w:jc w:val="center"/>
        <w:rPr>
          <w:rFonts w:ascii="Arial" w:hAnsi="Arial" w:cs="Arial"/>
          <w:sz w:val="24"/>
          <w:szCs w:val="24"/>
        </w:rPr>
      </w:pPr>
      <w:r w:rsidRPr="009D1049">
        <w:rPr>
          <w:rFonts w:ascii="Arial" w:hAnsi="Arial" w:cs="Arial"/>
          <w:sz w:val="24"/>
          <w:szCs w:val="24"/>
        </w:rPr>
        <w:t xml:space="preserve">ПЕРЕЧЕНЬ ПУНКТОВ ОБОГРЕВА И ПИТАНИЯ </w:t>
      </w:r>
    </w:p>
    <w:p w14:paraId="4EE0E792" w14:textId="77777777" w:rsidR="00E24C7F" w:rsidRPr="009D1049" w:rsidRDefault="00E24C7F" w:rsidP="00B432A3">
      <w:pPr>
        <w:shd w:val="clear" w:color="auto" w:fill="FFFFFF"/>
        <w:spacing w:after="0" w:line="240" w:lineRule="auto"/>
        <w:ind w:left="14" w:hanging="14"/>
        <w:jc w:val="center"/>
        <w:rPr>
          <w:rFonts w:ascii="Arial" w:hAnsi="Arial" w:cs="Arial"/>
          <w:sz w:val="24"/>
          <w:szCs w:val="24"/>
        </w:rPr>
      </w:pPr>
      <w:r w:rsidRPr="009D1049">
        <w:rPr>
          <w:rFonts w:ascii="Arial" w:hAnsi="Arial" w:cs="Arial"/>
          <w:sz w:val="24"/>
          <w:szCs w:val="24"/>
        </w:rPr>
        <w:t xml:space="preserve">для предупреждения и ликвидации чрезвычайных ситуаций, вызванных заторами на автомобильных дорогах на территории Слюдянского </w:t>
      </w:r>
      <w:r w:rsidR="00B432A3" w:rsidRPr="009D1049">
        <w:rPr>
          <w:rFonts w:ascii="Arial" w:eastAsia="Times New Roman" w:hAnsi="Arial" w:cs="Arial"/>
          <w:sz w:val="24"/>
          <w:szCs w:val="24"/>
          <w:lang w:eastAsia="ru-RU"/>
        </w:rPr>
        <w:t>муниципального образования</w:t>
      </w:r>
    </w:p>
    <w:p w14:paraId="2520B17E" w14:textId="77777777" w:rsidR="00E24C7F" w:rsidRPr="009D1049" w:rsidRDefault="00E24C7F" w:rsidP="00E24C7F">
      <w:pPr>
        <w:shd w:val="clear" w:color="auto" w:fill="FFFFFF"/>
        <w:spacing w:after="0" w:line="240" w:lineRule="auto"/>
        <w:ind w:left="14" w:hanging="14"/>
        <w:jc w:val="center"/>
        <w:rPr>
          <w:rFonts w:ascii="Arial" w:hAnsi="Arial" w:cs="Arial"/>
          <w:sz w:val="24"/>
          <w:szCs w:val="24"/>
        </w:rPr>
      </w:pPr>
    </w:p>
    <w:tbl>
      <w:tblPr>
        <w:tblStyle w:val="a7"/>
        <w:tblW w:w="9479" w:type="dxa"/>
        <w:tblInd w:w="14" w:type="dxa"/>
        <w:tblLook w:val="04A0" w:firstRow="1" w:lastRow="0" w:firstColumn="1" w:lastColumn="0" w:noHBand="0" w:noVBand="1"/>
      </w:tblPr>
      <w:tblGrid>
        <w:gridCol w:w="547"/>
        <w:gridCol w:w="3633"/>
        <w:gridCol w:w="1692"/>
        <w:gridCol w:w="3607"/>
      </w:tblGrid>
      <w:tr w:rsidR="00E24C7F" w:rsidRPr="009D1049" w14:paraId="7E011197" w14:textId="77777777" w:rsidTr="00E24C7F">
        <w:tc>
          <w:tcPr>
            <w:tcW w:w="547" w:type="dxa"/>
          </w:tcPr>
          <w:p w14:paraId="7246065D" w14:textId="77777777" w:rsidR="00E24C7F" w:rsidRPr="009D1049" w:rsidRDefault="00E24C7F" w:rsidP="00E24C7F">
            <w:pPr>
              <w:jc w:val="center"/>
              <w:rPr>
                <w:rFonts w:ascii="Arial" w:hAnsi="Arial" w:cs="Arial"/>
                <w:sz w:val="24"/>
                <w:szCs w:val="24"/>
              </w:rPr>
            </w:pPr>
            <w:r w:rsidRPr="009D1049">
              <w:rPr>
                <w:rFonts w:ascii="Arial" w:hAnsi="Arial" w:cs="Arial"/>
                <w:sz w:val="24"/>
                <w:szCs w:val="24"/>
              </w:rPr>
              <w:t>№</w:t>
            </w:r>
          </w:p>
          <w:p w14:paraId="036F0497" w14:textId="77777777" w:rsidR="00E24C7F" w:rsidRPr="009D1049" w:rsidRDefault="00E24C7F" w:rsidP="00E24C7F">
            <w:pPr>
              <w:jc w:val="center"/>
              <w:rPr>
                <w:rFonts w:ascii="Arial" w:hAnsi="Arial" w:cs="Arial"/>
                <w:sz w:val="24"/>
                <w:szCs w:val="24"/>
              </w:rPr>
            </w:pPr>
            <w:r w:rsidRPr="009D1049">
              <w:rPr>
                <w:rFonts w:ascii="Arial" w:hAnsi="Arial" w:cs="Arial"/>
                <w:sz w:val="24"/>
                <w:szCs w:val="24"/>
              </w:rPr>
              <w:t>п/п</w:t>
            </w:r>
          </w:p>
        </w:tc>
        <w:tc>
          <w:tcPr>
            <w:tcW w:w="3857" w:type="dxa"/>
          </w:tcPr>
          <w:p w14:paraId="550FD06C" w14:textId="77777777" w:rsidR="00E24C7F" w:rsidRPr="009D1049" w:rsidRDefault="00E24C7F" w:rsidP="00E24C7F">
            <w:pPr>
              <w:jc w:val="center"/>
              <w:rPr>
                <w:rFonts w:ascii="Arial" w:hAnsi="Arial" w:cs="Arial"/>
                <w:sz w:val="24"/>
                <w:szCs w:val="24"/>
              </w:rPr>
            </w:pPr>
            <w:r w:rsidRPr="009D1049">
              <w:rPr>
                <w:rFonts w:ascii="Arial" w:hAnsi="Arial" w:cs="Arial"/>
                <w:sz w:val="24"/>
                <w:szCs w:val="24"/>
              </w:rPr>
              <w:t xml:space="preserve">Наименование, </w:t>
            </w:r>
          </w:p>
          <w:p w14:paraId="5ABBA895" w14:textId="77777777" w:rsidR="00E24C7F" w:rsidRPr="009D1049" w:rsidRDefault="00535998" w:rsidP="00E24C7F">
            <w:pPr>
              <w:jc w:val="center"/>
              <w:rPr>
                <w:rFonts w:ascii="Arial" w:hAnsi="Arial" w:cs="Arial"/>
                <w:sz w:val="24"/>
                <w:szCs w:val="24"/>
              </w:rPr>
            </w:pPr>
            <w:r w:rsidRPr="009D1049">
              <w:rPr>
                <w:rFonts w:ascii="Arial" w:hAnsi="Arial" w:cs="Arial"/>
                <w:sz w:val="24"/>
                <w:szCs w:val="24"/>
              </w:rPr>
              <w:t>участок дороги</w:t>
            </w:r>
          </w:p>
        </w:tc>
        <w:tc>
          <w:tcPr>
            <w:tcW w:w="1247" w:type="dxa"/>
          </w:tcPr>
          <w:p w14:paraId="6C3F44CD" w14:textId="77777777" w:rsidR="00E24C7F" w:rsidRPr="009D1049" w:rsidRDefault="00E24C7F" w:rsidP="00E24C7F">
            <w:pPr>
              <w:jc w:val="center"/>
              <w:rPr>
                <w:rFonts w:ascii="Arial" w:hAnsi="Arial" w:cs="Arial"/>
                <w:sz w:val="24"/>
                <w:szCs w:val="24"/>
              </w:rPr>
            </w:pPr>
            <w:r w:rsidRPr="009D1049">
              <w:rPr>
                <w:rFonts w:ascii="Arial" w:hAnsi="Arial" w:cs="Arial"/>
                <w:sz w:val="24"/>
                <w:szCs w:val="24"/>
              </w:rPr>
              <w:t>Вместимость</w:t>
            </w:r>
          </w:p>
        </w:tc>
        <w:tc>
          <w:tcPr>
            <w:tcW w:w="3828" w:type="dxa"/>
          </w:tcPr>
          <w:p w14:paraId="523F6329" w14:textId="77777777" w:rsidR="00E24C7F" w:rsidRPr="009D1049" w:rsidRDefault="00E24C7F" w:rsidP="00E24C7F">
            <w:pPr>
              <w:jc w:val="center"/>
              <w:rPr>
                <w:rFonts w:ascii="Arial" w:hAnsi="Arial" w:cs="Arial"/>
                <w:sz w:val="24"/>
                <w:szCs w:val="24"/>
              </w:rPr>
            </w:pPr>
            <w:r w:rsidRPr="009D1049">
              <w:rPr>
                <w:rFonts w:ascii="Arial" w:hAnsi="Arial" w:cs="Arial"/>
                <w:sz w:val="24"/>
                <w:szCs w:val="24"/>
              </w:rPr>
              <w:t xml:space="preserve">Ответственный за ПО, </w:t>
            </w:r>
          </w:p>
          <w:p w14:paraId="64CBEAF1" w14:textId="77777777" w:rsidR="00E24C7F" w:rsidRPr="009D1049" w:rsidRDefault="00E24C7F" w:rsidP="00E24C7F">
            <w:pPr>
              <w:jc w:val="center"/>
              <w:rPr>
                <w:rFonts w:ascii="Arial" w:hAnsi="Arial" w:cs="Arial"/>
                <w:sz w:val="24"/>
                <w:szCs w:val="24"/>
              </w:rPr>
            </w:pPr>
            <w:r w:rsidRPr="009D1049">
              <w:rPr>
                <w:rFonts w:ascii="Arial" w:hAnsi="Arial" w:cs="Arial"/>
                <w:sz w:val="24"/>
                <w:szCs w:val="24"/>
              </w:rPr>
              <w:t>контактный номер</w:t>
            </w:r>
          </w:p>
        </w:tc>
      </w:tr>
      <w:tr w:rsidR="00E24C7F" w:rsidRPr="009D1049" w14:paraId="1E713984" w14:textId="77777777" w:rsidTr="00E24C7F">
        <w:tc>
          <w:tcPr>
            <w:tcW w:w="547" w:type="dxa"/>
          </w:tcPr>
          <w:p w14:paraId="0A0CB93B" w14:textId="77777777" w:rsidR="00E24C7F" w:rsidRPr="009D1049" w:rsidRDefault="00E24C7F" w:rsidP="00E24C7F">
            <w:pPr>
              <w:jc w:val="center"/>
              <w:rPr>
                <w:rFonts w:ascii="Arial" w:hAnsi="Arial" w:cs="Arial"/>
                <w:sz w:val="24"/>
                <w:szCs w:val="24"/>
              </w:rPr>
            </w:pPr>
            <w:r w:rsidRPr="009D1049">
              <w:rPr>
                <w:rFonts w:ascii="Arial" w:hAnsi="Arial" w:cs="Arial"/>
                <w:sz w:val="24"/>
                <w:szCs w:val="24"/>
              </w:rPr>
              <w:t>1.</w:t>
            </w:r>
          </w:p>
        </w:tc>
        <w:tc>
          <w:tcPr>
            <w:tcW w:w="3857" w:type="dxa"/>
          </w:tcPr>
          <w:p w14:paraId="252ACB27" w14:textId="77777777" w:rsidR="00535998" w:rsidRPr="009D1049" w:rsidRDefault="00E24C7F" w:rsidP="00E24C7F">
            <w:pPr>
              <w:jc w:val="center"/>
              <w:rPr>
                <w:rFonts w:ascii="Arial" w:hAnsi="Arial" w:cs="Arial"/>
                <w:sz w:val="24"/>
                <w:szCs w:val="24"/>
              </w:rPr>
            </w:pPr>
            <w:r w:rsidRPr="009D1049">
              <w:rPr>
                <w:rFonts w:ascii="Arial" w:hAnsi="Arial" w:cs="Arial"/>
                <w:sz w:val="24"/>
                <w:szCs w:val="24"/>
              </w:rPr>
              <w:t xml:space="preserve">Кафе «Тамир», </w:t>
            </w:r>
          </w:p>
          <w:p w14:paraId="75C04BEA" w14:textId="77777777" w:rsidR="00E24C7F" w:rsidRPr="009D1049" w:rsidRDefault="00535998" w:rsidP="00E24C7F">
            <w:pPr>
              <w:jc w:val="center"/>
              <w:rPr>
                <w:rFonts w:ascii="Arial" w:hAnsi="Arial" w:cs="Arial"/>
                <w:sz w:val="24"/>
                <w:szCs w:val="24"/>
              </w:rPr>
            </w:pPr>
            <w:r w:rsidRPr="009D1049">
              <w:rPr>
                <w:rFonts w:ascii="Arial" w:hAnsi="Arial" w:cs="Arial"/>
                <w:sz w:val="24"/>
                <w:szCs w:val="24"/>
              </w:rPr>
              <w:t>Р-258 105км+200 м</w:t>
            </w:r>
          </w:p>
        </w:tc>
        <w:tc>
          <w:tcPr>
            <w:tcW w:w="1247" w:type="dxa"/>
          </w:tcPr>
          <w:p w14:paraId="6D2D4B6A" w14:textId="77777777" w:rsidR="00E24C7F" w:rsidRPr="009D1049" w:rsidRDefault="00E24C7F" w:rsidP="00E24C7F">
            <w:pPr>
              <w:jc w:val="center"/>
              <w:rPr>
                <w:rFonts w:ascii="Arial" w:hAnsi="Arial" w:cs="Arial"/>
                <w:sz w:val="24"/>
                <w:szCs w:val="24"/>
              </w:rPr>
            </w:pPr>
            <w:r w:rsidRPr="009D1049">
              <w:rPr>
                <w:rFonts w:ascii="Arial" w:hAnsi="Arial" w:cs="Arial"/>
                <w:sz w:val="24"/>
                <w:szCs w:val="24"/>
              </w:rPr>
              <w:t>48</w:t>
            </w:r>
          </w:p>
        </w:tc>
        <w:tc>
          <w:tcPr>
            <w:tcW w:w="3828" w:type="dxa"/>
          </w:tcPr>
          <w:p w14:paraId="7DB301A3" w14:textId="77777777" w:rsidR="00535998" w:rsidRPr="009D1049" w:rsidRDefault="00535998" w:rsidP="00E24C7F">
            <w:pPr>
              <w:jc w:val="center"/>
              <w:rPr>
                <w:rFonts w:ascii="Arial" w:hAnsi="Arial" w:cs="Arial"/>
                <w:sz w:val="24"/>
                <w:szCs w:val="24"/>
              </w:rPr>
            </w:pPr>
            <w:r w:rsidRPr="009D1049">
              <w:rPr>
                <w:rFonts w:ascii="Arial" w:hAnsi="Arial" w:cs="Arial"/>
                <w:sz w:val="24"/>
                <w:szCs w:val="24"/>
              </w:rPr>
              <w:t xml:space="preserve">Алдаранова Т.Г., </w:t>
            </w:r>
          </w:p>
          <w:p w14:paraId="5752CC37" w14:textId="77777777" w:rsidR="00E24C7F" w:rsidRPr="009D1049" w:rsidRDefault="0056566E" w:rsidP="00907583">
            <w:pPr>
              <w:jc w:val="center"/>
              <w:rPr>
                <w:rFonts w:ascii="Arial" w:hAnsi="Arial" w:cs="Arial"/>
                <w:sz w:val="24"/>
                <w:szCs w:val="24"/>
              </w:rPr>
            </w:pPr>
            <w:r w:rsidRPr="009D1049">
              <w:rPr>
                <w:rFonts w:ascii="Arial" w:hAnsi="Arial" w:cs="Arial"/>
                <w:sz w:val="24"/>
                <w:szCs w:val="24"/>
              </w:rPr>
              <w:t>8-983-</w:t>
            </w:r>
            <w:r w:rsidR="00907583" w:rsidRPr="009D1049">
              <w:rPr>
                <w:rFonts w:ascii="Arial" w:hAnsi="Arial" w:cs="Arial"/>
                <w:sz w:val="24"/>
                <w:szCs w:val="24"/>
              </w:rPr>
              <w:t>4</w:t>
            </w:r>
            <w:r w:rsidRPr="009D1049">
              <w:rPr>
                <w:rFonts w:ascii="Arial" w:hAnsi="Arial" w:cs="Arial"/>
                <w:sz w:val="24"/>
                <w:szCs w:val="24"/>
              </w:rPr>
              <w:t>-</w:t>
            </w:r>
            <w:r w:rsidR="00907583" w:rsidRPr="009D1049">
              <w:rPr>
                <w:rFonts w:ascii="Arial" w:hAnsi="Arial" w:cs="Arial"/>
                <w:sz w:val="24"/>
                <w:szCs w:val="24"/>
              </w:rPr>
              <w:t>116</w:t>
            </w:r>
            <w:r w:rsidRPr="009D1049">
              <w:rPr>
                <w:rFonts w:ascii="Arial" w:hAnsi="Arial" w:cs="Arial"/>
                <w:sz w:val="24"/>
                <w:szCs w:val="24"/>
              </w:rPr>
              <w:t>-</w:t>
            </w:r>
            <w:r w:rsidR="00907583" w:rsidRPr="009D1049">
              <w:rPr>
                <w:rFonts w:ascii="Arial" w:hAnsi="Arial" w:cs="Arial"/>
                <w:sz w:val="24"/>
                <w:szCs w:val="24"/>
              </w:rPr>
              <w:t>806</w:t>
            </w:r>
          </w:p>
        </w:tc>
      </w:tr>
      <w:tr w:rsidR="00E24C7F" w:rsidRPr="009D1049" w14:paraId="227F6929" w14:textId="77777777" w:rsidTr="00E24C7F">
        <w:tc>
          <w:tcPr>
            <w:tcW w:w="547" w:type="dxa"/>
          </w:tcPr>
          <w:p w14:paraId="78B84721" w14:textId="77777777" w:rsidR="00E24C7F" w:rsidRPr="009D1049" w:rsidRDefault="00E24C7F" w:rsidP="00E24C7F">
            <w:pPr>
              <w:jc w:val="center"/>
              <w:rPr>
                <w:rFonts w:ascii="Arial" w:hAnsi="Arial" w:cs="Arial"/>
                <w:sz w:val="24"/>
                <w:szCs w:val="24"/>
              </w:rPr>
            </w:pPr>
            <w:r w:rsidRPr="009D1049">
              <w:rPr>
                <w:rFonts w:ascii="Arial" w:hAnsi="Arial" w:cs="Arial"/>
                <w:sz w:val="24"/>
                <w:szCs w:val="24"/>
              </w:rPr>
              <w:t>2.</w:t>
            </w:r>
          </w:p>
        </w:tc>
        <w:tc>
          <w:tcPr>
            <w:tcW w:w="3857" w:type="dxa"/>
          </w:tcPr>
          <w:p w14:paraId="508DB672" w14:textId="77777777" w:rsidR="00535998" w:rsidRPr="009D1049" w:rsidRDefault="00E24C7F" w:rsidP="00E24C7F">
            <w:pPr>
              <w:jc w:val="center"/>
              <w:rPr>
                <w:rFonts w:ascii="Arial" w:hAnsi="Arial" w:cs="Arial"/>
                <w:sz w:val="24"/>
                <w:szCs w:val="24"/>
              </w:rPr>
            </w:pPr>
            <w:r w:rsidRPr="009D1049">
              <w:rPr>
                <w:rFonts w:ascii="Arial" w:hAnsi="Arial" w:cs="Arial"/>
                <w:sz w:val="24"/>
                <w:szCs w:val="24"/>
              </w:rPr>
              <w:t xml:space="preserve">Кафе «Панорама», </w:t>
            </w:r>
          </w:p>
          <w:p w14:paraId="679D1E2F" w14:textId="77777777" w:rsidR="00E24C7F" w:rsidRPr="009D1049" w:rsidRDefault="00535998" w:rsidP="00535998">
            <w:pPr>
              <w:jc w:val="center"/>
              <w:rPr>
                <w:rFonts w:ascii="Arial" w:hAnsi="Arial" w:cs="Arial"/>
                <w:sz w:val="24"/>
                <w:szCs w:val="24"/>
              </w:rPr>
            </w:pPr>
            <w:r w:rsidRPr="009D1049">
              <w:rPr>
                <w:rFonts w:ascii="Arial" w:hAnsi="Arial" w:cs="Arial"/>
                <w:sz w:val="24"/>
                <w:szCs w:val="24"/>
              </w:rPr>
              <w:t>Р-258 107км</w:t>
            </w:r>
          </w:p>
        </w:tc>
        <w:tc>
          <w:tcPr>
            <w:tcW w:w="1247" w:type="dxa"/>
          </w:tcPr>
          <w:p w14:paraId="119BEB10" w14:textId="77777777" w:rsidR="00E24C7F" w:rsidRPr="009D1049" w:rsidRDefault="00E24C7F" w:rsidP="00E24C7F">
            <w:pPr>
              <w:jc w:val="center"/>
              <w:rPr>
                <w:rFonts w:ascii="Arial" w:hAnsi="Arial" w:cs="Arial"/>
                <w:sz w:val="24"/>
                <w:szCs w:val="24"/>
              </w:rPr>
            </w:pPr>
            <w:r w:rsidRPr="009D1049">
              <w:rPr>
                <w:rFonts w:ascii="Arial" w:hAnsi="Arial" w:cs="Arial"/>
                <w:sz w:val="24"/>
                <w:szCs w:val="24"/>
              </w:rPr>
              <w:t>152</w:t>
            </w:r>
          </w:p>
        </w:tc>
        <w:tc>
          <w:tcPr>
            <w:tcW w:w="3828" w:type="dxa"/>
          </w:tcPr>
          <w:p w14:paraId="25956D33" w14:textId="77777777" w:rsidR="00535998" w:rsidRPr="009D1049" w:rsidRDefault="00535998" w:rsidP="00E24C7F">
            <w:pPr>
              <w:jc w:val="center"/>
              <w:rPr>
                <w:rFonts w:ascii="Arial" w:hAnsi="Arial" w:cs="Arial"/>
                <w:sz w:val="24"/>
                <w:szCs w:val="24"/>
              </w:rPr>
            </w:pPr>
            <w:r w:rsidRPr="009D1049">
              <w:rPr>
                <w:rFonts w:ascii="Arial" w:hAnsi="Arial" w:cs="Arial"/>
                <w:sz w:val="24"/>
                <w:szCs w:val="24"/>
              </w:rPr>
              <w:t xml:space="preserve">Сороковиков Д.В., </w:t>
            </w:r>
          </w:p>
          <w:p w14:paraId="708B13B1" w14:textId="77777777" w:rsidR="00E24C7F" w:rsidRPr="009D1049" w:rsidRDefault="00535998" w:rsidP="00E24C7F">
            <w:pPr>
              <w:jc w:val="center"/>
              <w:rPr>
                <w:rFonts w:ascii="Arial" w:hAnsi="Arial" w:cs="Arial"/>
                <w:sz w:val="24"/>
                <w:szCs w:val="24"/>
              </w:rPr>
            </w:pPr>
            <w:r w:rsidRPr="009D1049">
              <w:rPr>
                <w:rFonts w:ascii="Arial" w:hAnsi="Arial" w:cs="Arial"/>
                <w:sz w:val="24"/>
                <w:szCs w:val="24"/>
              </w:rPr>
              <w:t>8-902-5-143-849</w:t>
            </w:r>
          </w:p>
        </w:tc>
      </w:tr>
      <w:tr w:rsidR="00E24C7F" w:rsidRPr="009D1049" w14:paraId="64368A9A" w14:textId="77777777" w:rsidTr="00E24C7F">
        <w:tc>
          <w:tcPr>
            <w:tcW w:w="547" w:type="dxa"/>
          </w:tcPr>
          <w:p w14:paraId="0CF2071D" w14:textId="77777777" w:rsidR="00E24C7F" w:rsidRPr="009D1049" w:rsidRDefault="00E24C7F" w:rsidP="00E24C7F">
            <w:pPr>
              <w:jc w:val="center"/>
              <w:rPr>
                <w:rFonts w:ascii="Arial" w:hAnsi="Arial" w:cs="Arial"/>
                <w:sz w:val="24"/>
                <w:szCs w:val="24"/>
              </w:rPr>
            </w:pPr>
            <w:r w:rsidRPr="009D1049">
              <w:rPr>
                <w:rFonts w:ascii="Arial" w:hAnsi="Arial" w:cs="Arial"/>
                <w:sz w:val="24"/>
                <w:szCs w:val="24"/>
              </w:rPr>
              <w:t>3.</w:t>
            </w:r>
          </w:p>
        </w:tc>
        <w:tc>
          <w:tcPr>
            <w:tcW w:w="3857" w:type="dxa"/>
          </w:tcPr>
          <w:p w14:paraId="3C07A65F" w14:textId="77777777" w:rsidR="00E24C7F" w:rsidRPr="009D1049" w:rsidRDefault="00E24C7F" w:rsidP="00E24C7F">
            <w:pPr>
              <w:jc w:val="center"/>
              <w:rPr>
                <w:rFonts w:ascii="Arial" w:hAnsi="Arial" w:cs="Arial"/>
                <w:sz w:val="24"/>
                <w:szCs w:val="24"/>
              </w:rPr>
            </w:pPr>
            <w:r w:rsidRPr="009D1049">
              <w:rPr>
                <w:rFonts w:ascii="Arial" w:hAnsi="Arial" w:cs="Arial"/>
                <w:sz w:val="24"/>
                <w:szCs w:val="24"/>
              </w:rPr>
              <w:t>Кафе</w:t>
            </w:r>
            <w:r w:rsidR="00535998" w:rsidRPr="009D1049">
              <w:rPr>
                <w:rFonts w:ascii="Arial" w:hAnsi="Arial" w:cs="Arial"/>
                <w:sz w:val="24"/>
                <w:szCs w:val="24"/>
              </w:rPr>
              <w:t xml:space="preserve"> «Золотая Юрта»</w:t>
            </w:r>
          </w:p>
          <w:p w14:paraId="0C866541" w14:textId="77777777" w:rsidR="00535998" w:rsidRPr="009D1049" w:rsidRDefault="00535998" w:rsidP="00535998">
            <w:pPr>
              <w:jc w:val="center"/>
              <w:rPr>
                <w:rFonts w:ascii="Arial" w:hAnsi="Arial" w:cs="Arial"/>
                <w:sz w:val="24"/>
                <w:szCs w:val="24"/>
              </w:rPr>
            </w:pPr>
            <w:r w:rsidRPr="009D1049">
              <w:rPr>
                <w:rFonts w:ascii="Arial" w:hAnsi="Arial" w:cs="Arial"/>
                <w:sz w:val="24"/>
                <w:szCs w:val="24"/>
              </w:rPr>
              <w:t>Р-258 113км</w:t>
            </w:r>
          </w:p>
        </w:tc>
        <w:tc>
          <w:tcPr>
            <w:tcW w:w="1247" w:type="dxa"/>
          </w:tcPr>
          <w:p w14:paraId="1AE720D1" w14:textId="77777777" w:rsidR="00E24C7F" w:rsidRPr="009D1049" w:rsidRDefault="00535998" w:rsidP="00E24C7F">
            <w:pPr>
              <w:jc w:val="center"/>
              <w:rPr>
                <w:rFonts w:ascii="Arial" w:hAnsi="Arial" w:cs="Arial"/>
                <w:sz w:val="24"/>
                <w:szCs w:val="24"/>
              </w:rPr>
            </w:pPr>
            <w:r w:rsidRPr="009D1049">
              <w:rPr>
                <w:rFonts w:ascii="Arial" w:hAnsi="Arial" w:cs="Arial"/>
                <w:sz w:val="24"/>
                <w:szCs w:val="24"/>
              </w:rPr>
              <w:t>50</w:t>
            </w:r>
          </w:p>
        </w:tc>
        <w:tc>
          <w:tcPr>
            <w:tcW w:w="3828" w:type="dxa"/>
          </w:tcPr>
          <w:p w14:paraId="2FE2C03A" w14:textId="77777777" w:rsidR="00E24C7F" w:rsidRPr="009D1049" w:rsidRDefault="00535998" w:rsidP="00E24C7F">
            <w:pPr>
              <w:jc w:val="center"/>
              <w:rPr>
                <w:rFonts w:ascii="Arial" w:hAnsi="Arial" w:cs="Arial"/>
                <w:sz w:val="24"/>
                <w:szCs w:val="24"/>
              </w:rPr>
            </w:pPr>
            <w:r w:rsidRPr="009D1049">
              <w:rPr>
                <w:rFonts w:ascii="Arial" w:hAnsi="Arial" w:cs="Arial"/>
                <w:sz w:val="24"/>
                <w:szCs w:val="24"/>
              </w:rPr>
              <w:t xml:space="preserve">Удобкин М.А., </w:t>
            </w:r>
          </w:p>
          <w:p w14:paraId="28F543CB" w14:textId="77777777" w:rsidR="00535998" w:rsidRPr="009D1049" w:rsidRDefault="00535998" w:rsidP="00E24C7F">
            <w:pPr>
              <w:jc w:val="center"/>
              <w:rPr>
                <w:rFonts w:ascii="Arial" w:hAnsi="Arial" w:cs="Arial"/>
                <w:sz w:val="24"/>
                <w:szCs w:val="24"/>
              </w:rPr>
            </w:pPr>
            <w:r w:rsidRPr="009D1049">
              <w:rPr>
                <w:rFonts w:ascii="Arial" w:hAnsi="Arial" w:cs="Arial"/>
                <w:sz w:val="24"/>
                <w:szCs w:val="24"/>
              </w:rPr>
              <w:t>8-902-5-767-223</w:t>
            </w:r>
          </w:p>
        </w:tc>
      </w:tr>
      <w:tr w:rsidR="00E24C7F" w:rsidRPr="009D1049" w14:paraId="4D519C0E" w14:textId="77777777" w:rsidTr="00E24C7F">
        <w:tc>
          <w:tcPr>
            <w:tcW w:w="547" w:type="dxa"/>
          </w:tcPr>
          <w:p w14:paraId="1B701734" w14:textId="77777777" w:rsidR="00E24C7F" w:rsidRPr="009D1049" w:rsidRDefault="00535998" w:rsidP="00E24C7F">
            <w:pPr>
              <w:jc w:val="center"/>
              <w:rPr>
                <w:rFonts w:ascii="Arial" w:hAnsi="Arial" w:cs="Arial"/>
                <w:sz w:val="24"/>
                <w:szCs w:val="24"/>
              </w:rPr>
            </w:pPr>
            <w:r w:rsidRPr="009D1049">
              <w:rPr>
                <w:rFonts w:ascii="Arial" w:hAnsi="Arial" w:cs="Arial"/>
                <w:sz w:val="24"/>
                <w:szCs w:val="24"/>
              </w:rPr>
              <w:t>4.</w:t>
            </w:r>
          </w:p>
        </w:tc>
        <w:tc>
          <w:tcPr>
            <w:tcW w:w="3857" w:type="dxa"/>
          </w:tcPr>
          <w:p w14:paraId="3636F6E4" w14:textId="77777777" w:rsidR="00E24C7F" w:rsidRPr="009D1049" w:rsidRDefault="00535998" w:rsidP="00E24C7F">
            <w:pPr>
              <w:jc w:val="center"/>
              <w:rPr>
                <w:rFonts w:ascii="Arial" w:hAnsi="Arial" w:cs="Arial"/>
                <w:sz w:val="24"/>
                <w:szCs w:val="24"/>
              </w:rPr>
            </w:pPr>
            <w:r w:rsidRPr="009D1049">
              <w:rPr>
                <w:rFonts w:ascii="Arial" w:hAnsi="Arial" w:cs="Arial"/>
                <w:sz w:val="24"/>
                <w:szCs w:val="24"/>
              </w:rPr>
              <w:t>Кафе «Транзит»</w:t>
            </w:r>
          </w:p>
          <w:p w14:paraId="75AA49DD" w14:textId="77777777" w:rsidR="00535998" w:rsidRPr="009D1049" w:rsidRDefault="00535998" w:rsidP="00535998">
            <w:pPr>
              <w:jc w:val="center"/>
              <w:rPr>
                <w:rFonts w:ascii="Arial" w:hAnsi="Arial" w:cs="Arial"/>
                <w:sz w:val="24"/>
                <w:szCs w:val="24"/>
              </w:rPr>
            </w:pPr>
            <w:r w:rsidRPr="009D1049">
              <w:rPr>
                <w:rFonts w:ascii="Arial" w:hAnsi="Arial" w:cs="Arial"/>
                <w:sz w:val="24"/>
                <w:szCs w:val="24"/>
              </w:rPr>
              <w:t>Р-258 118км+300 м</w:t>
            </w:r>
          </w:p>
        </w:tc>
        <w:tc>
          <w:tcPr>
            <w:tcW w:w="1247" w:type="dxa"/>
          </w:tcPr>
          <w:p w14:paraId="20E0969A" w14:textId="77777777" w:rsidR="00E24C7F" w:rsidRPr="009D1049" w:rsidRDefault="00535998" w:rsidP="00E24C7F">
            <w:pPr>
              <w:jc w:val="center"/>
              <w:rPr>
                <w:rFonts w:ascii="Arial" w:hAnsi="Arial" w:cs="Arial"/>
                <w:sz w:val="24"/>
                <w:szCs w:val="24"/>
              </w:rPr>
            </w:pPr>
            <w:r w:rsidRPr="009D1049">
              <w:rPr>
                <w:rFonts w:ascii="Arial" w:hAnsi="Arial" w:cs="Arial"/>
                <w:sz w:val="24"/>
                <w:szCs w:val="24"/>
              </w:rPr>
              <w:t>48</w:t>
            </w:r>
          </w:p>
        </w:tc>
        <w:tc>
          <w:tcPr>
            <w:tcW w:w="3828" w:type="dxa"/>
          </w:tcPr>
          <w:p w14:paraId="62FE5A66" w14:textId="77777777" w:rsidR="00E24C7F" w:rsidRPr="009D1049" w:rsidRDefault="0056566E" w:rsidP="00E24C7F">
            <w:pPr>
              <w:jc w:val="center"/>
              <w:rPr>
                <w:rFonts w:ascii="Arial" w:hAnsi="Arial" w:cs="Arial"/>
                <w:sz w:val="24"/>
                <w:szCs w:val="24"/>
              </w:rPr>
            </w:pPr>
            <w:r w:rsidRPr="009D1049">
              <w:rPr>
                <w:rFonts w:ascii="Arial" w:hAnsi="Arial" w:cs="Arial"/>
                <w:sz w:val="24"/>
                <w:szCs w:val="24"/>
              </w:rPr>
              <w:t>Рахмонов Ф.М.</w:t>
            </w:r>
            <w:r w:rsidR="006A589C" w:rsidRPr="009D1049">
              <w:rPr>
                <w:rFonts w:ascii="Arial" w:hAnsi="Arial" w:cs="Arial"/>
                <w:sz w:val="24"/>
                <w:szCs w:val="24"/>
              </w:rPr>
              <w:t>,</w:t>
            </w:r>
          </w:p>
          <w:p w14:paraId="52DEEDB2" w14:textId="77777777" w:rsidR="00535998" w:rsidRPr="009D1049" w:rsidRDefault="00535998" w:rsidP="00907583">
            <w:pPr>
              <w:jc w:val="center"/>
              <w:rPr>
                <w:rFonts w:ascii="Arial" w:hAnsi="Arial" w:cs="Arial"/>
                <w:sz w:val="24"/>
                <w:szCs w:val="24"/>
              </w:rPr>
            </w:pPr>
            <w:r w:rsidRPr="009D1049">
              <w:rPr>
                <w:rFonts w:ascii="Arial" w:hAnsi="Arial" w:cs="Arial"/>
                <w:sz w:val="24"/>
                <w:szCs w:val="24"/>
              </w:rPr>
              <w:t>8-</w:t>
            </w:r>
            <w:r w:rsidR="0056566E" w:rsidRPr="009D1049">
              <w:rPr>
                <w:rFonts w:ascii="Arial" w:hAnsi="Arial" w:cs="Arial"/>
                <w:sz w:val="24"/>
                <w:szCs w:val="24"/>
              </w:rPr>
              <w:t>964-</w:t>
            </w:r>
            <w:r w:rsidR="00907583" w:rsidRPr="009D1049">
              <w:rPr>
                <w:rFonts w:ascii="Arial" w:hAnsi="Arial" w:cs="Arial"/>
                <w:sz w:val="24"/>
                <w:szCs w:val="24"/>
              </w:rPr>
              <w:t>5</w:t>
            </w:r>
            <w:r w:rsidR="0056566E" w:rsidRPr="009D1049">
              <w:rPr>
                <w:rFonts w:ascii="Arial" w:hAnsi="Arial" w:cs="Arial"/>
                <w:sz w:val="24"/>
                <w:szCs w:val="24"/>
              </w:rPr>
              <w:t>-</w:t>
            </w:r>
            <w:r w:rsidR="00907583" w:rsidRPr="009D1049">
              <w:rPr>
                <w:rFonts w:ascii="Arial" w:hAnsi="Arial" w:cs="Arial"/>
                <w:sz w:val="24"/>
                <w:szCs w:val="24"/>
              </w:rPr>
              <w:t>410</w:t>
            </w:r>
            <w:r w:rsidR="0056566E" w:rsidRPr="009D1049">
              <w:rPr>
                <w:rFonts w:ascii="Arial" w:hAnsi="Arial" w:cs="Arial"/>
                <w:sz w:val="24"/>
                <w:szCs w:val="24"/>
              </w:rPr>
              <w:t>-</w:t>
            </w:r>
            <w:r w:rsidR="00907583" w:rsidRPr="009D1049">
              <w:rPr>
                <w:rFonts w:ascii="Arial" w:hAnsi="Arial" w:cs="Arial"/>
                <w:sz w:val="24"/>
                <w:szCs w:val="24"/>
              </w:rPr>
              <w:t>620</w:t>
            </w:r>
          </w:p>
        </w:tc>
      </w:tr>
    </w:tbl>
    <w:p w14:paraId="4EDCAF7C" w14:textId="77777777" w:rsidR="00E24C7F" w:rsidRPr="009D1049" w:rsidRDefault="00E24C7F" w:rsidP="00E24C7F">
      <w:pPr>
        <w:shd w:val="clear" w:color="auto" w:fill="FFFFFF"/>
        <w:spacing w:after="0" w:line="240" w:lineRule="auto"/>
        <w:ind w:left="14" w:hanging="14"/>
        <w:jc w:val="center"/>
        <w:rPr>
          <w:rFonts w:ascii="Arial" w:hAnsi="Arial" w:cs="Arial"/>
          <w:sz w:val="24"/>
          <w:szCs w:val="24"/>
        </w:rPr>
      </w:pPr>
    </w:p>
    <w:sectPr w:rsidR="00E24C7F" w:rsidRPr="009D1049" w:rsidSect="00346EF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A7FE6" w14:textId="77777777" w:rsidR="0071430A" w:rsidRDefault="0071430A" w:rsidP="008A1A6A">
      <w:pPr>
        <w:spacing w:after="0" w:line="240" w:lineRule="auto"/>
      </w:pPr>
      <w:r>
        <w:separator/>
      </w:r>
    </w:p>
  </w:endnote>
  <w:endnote w:type="continuationSeparator" w:id="0">
    <w:p w14:paraId="5BA41745" w14:textId="77777777" w:rsidR="0071430A" w:rsidRDefault="0071430A" w:rsidP="008A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086E0" w14:textId="77777777" w:rsidR="009D1049" w:rsidRDefault="009D104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714027"/>
      <w:docPartObj>
        <w:docPartGallery w:val="Page Numbers (Bottom of Page)"/>
        <w:docPartUnique/>
      </w:docPartObj>
    </w:sdtPr>
    <w:sdtContent>
      <w:p w14:paraId="7ABA2D00" w14:textId="3E0EBED4" w:rsidR="009D1049" w:rsidRDefault="009D1049">
        <w:pPr>
          <w:pStyle w:val="ad"/>
          <w:jc w:val="center"/>
        </w:pPr>
        <w:r>
          <w:fldChar w:fldCharType="begin"/>
        </w:r>
        <w:r>
          <w:instrText>PAGE   \* MERGEFORMAT</w:instrText>
        </w:r>
        <w:r>
          <w:fldChar w:fldCharType="separate"/>
        </w:r>
        <w:r>
          <w:t>2</w:t>
        </w:r>
        <w:r>
          <w:fldChar w:fldCharType="end"/>
        </w:r>
      </w:p>
    </w:sdtContent>
  </w:sdt>
  <w:p w14:paraId="70559CB8" w14:textId="77777777" w:rsidR="009D1049" w:rsidRDefault="009D1049">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B6FBA" w14:textId="77777777" w:rsidR="009D1049" w:rsidRDefault="009D104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01350" w14:textId="77777777" w:rsidR="0071430A" w:rsidRDefault="0071430A" w:rsidP="008A1A6A">
      <w:pPr>
        <w:spacing w:after="0" w:line="240" w:lineRule="auto"/>
      </w:pPr>
      <w:r>
        <w:separator/>
      </w:r>
    </w:p>
  </w:footnote>
  <w:footnote w:type="continuationSeparator" w:id="0">
    <w:p w14:paraId="78510A1A" w14:textId="77777777" w:rsidR="0071430A" w:rsidRDefault="0071430A" w:rsidP="008A1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8C6F5" w14:textId="77777777" w:rsidR="009D1049" w:rsidRDefault="009D104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48111" w14:textId="77777777" w:rsidR="009D1049" w:rsidRDefault="009D1049">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63789" w14:textId="77777777" w:rsidR="009D1049" w:rsidRDefault="009D104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BAAEB4C"/>
    <w:lvl w:ilvl="0">
      <w:numFmt w:val="bullet"/>
      <w:lvlText w:val="*"/>
      <w:lvlJc w:val="left"/>
    </w:lvl>
  </w:abstractNum>
  <w:abstractNum w:abstractNumId="1" w15:restartNumberingAfterBreak="0">
    <w:nsid w:val="0A7B404D"/>
    <w:multiLevelType w:val="singleLevel"/>
    <w:tmpl w:val="3710F0AC"/>
    <w:lvl w:ilvl="0">
      <w:start w:val="1"/>
      <w:numFmt w:val="decimal"/>
      <w:lvlText w:val="1.%1."/>
      <w:legacy w:legacy="1" w:legacySpace="0" w:legacyIndent="413"/>
      <w:lvlJc w:val="left"/>
      <w:rPr>
        <w:rFonts w:ascii="Times New Roman" w:hAnsi="Times New Roman" w:cs="Times New Roman" w:hint="default"/>
      </w:rPr>
    </w:lvl>
  </w:abstractNum>
  <w:abstractNum w:abstractNumId="2" w15:restartNumberingAfterBreak="0">
    <w:nsid w:val="231E705E"/>
    <w:multiLevelType w:val="singleLevel"/>
    <w:tmpl w:val="10DC313A"/>
    <w:lvl w:ilvl="0">
      <w:start w:val="2"/>
      <w:numFmt w:val="decimal"/>
      <w:lvlText w:val="3.%1."/>
      <w:legacy w:legacy="1" w:legacySpace="0" w:legacyIndent="408"/>
      <w:lvlJc w:val="left"/>
      <w:rPr>
        <w:rFonts w:ascii="Times New Roman" w:hAnsi="Times New Roman" w:cs="Times New Roman" w:hint="default"/>
      </w:rPr>
    </w:lvl>
  </w:abstractNum>
  <w:abstractNum w:abstractNumId="3" w15:restartNumberingAfterBreak="0">
    <w:nsid w:val="24BB48AD"/>
    <w:multiLevelType w:val="hybridMultilevel"/>
    <w:tmpl w:val="17C8B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46116E"/>
    <w:multiLevelType w:val="hybridMultilevel"/>
    <w:tmpl w:val="070A61C0"/>
    <w:lvl w:ilvl="0" w:tplc="46C2F82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36E1D18"/>
    <w:multiLevelType w:val="hybridMultilevel"/>
    <w:tmpl w:val="A2E26986"/>
    <w:lvl w:ilvl="0" w:tplc="34B209B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445358E3"/>
    <w:multiLevelType w:val="hybridMultilevel"/>
    <w:tmpl w:val="5B02D522"/>
    <w:lvl w:ilvl="0" w:tplc="4CE2EBF2">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50BC032A"/>
    <w:multiLevelType w:val="hybridMultilevel"/>
    <w:tmpl w:val="AEA21E50"/>
    <w:lvl w:ilvl="0" w:tplc="4FE43A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1F02935"/>
    <w:multiLevelType w:val="singleLevel"/>
    <w:tmpl w:val="1C544316"/>
    <w:lvl w:ilvl="0">
      <w:start w:val="1"/>
      <w:numFmt w:val="decimal"/>
      <w:lvlText w:val="2.%1."/>
      <w:legacy w:legacy="1" w:legacySpace="0" w:legacyIndent="432"/>
      <w:lvlJc w:val="left"/>
      <w:rPr>
        <w:rFonts w:ascii="Times New Roman" w:hAnsi="Times New Roman" w:cs="Times New Roman" w:hint="default"/>
      </w:rPr>
    </w:lvl>
  </w:abstractNum>
  <w:abstractNum w:abstractNumId="9" w15:restartNumberingAfterBreak="0">
    <w:nsid w:val="52890FEE"/>
    <w:multiLevelType w:val="hybridMultilevel"/>
    <w:tmpl w:val="3020C422"/>
    <w:lvl w:ilvl="0" w:tplc="3F72670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1386A5C"/>
    <w:multiLevelType w:val="hybridMultilevel"/>
    <w:tmpl w:val="5F8280D8"/>
    <w:lvl w:ilvl="0" w:tplc="5338E274">
      <w:start w:val="1"/>
      <w:numFmt w:val="decimal"/>
      <w:lvlText w:val="%1."/>
      <w:lvlJc w:val="left"/>
      <w:pPr>
        <w:tabs>
          <w:tab w:val="num" w:pos="720"/>
        </w:tabs>
        <w:ind w:left="720" w:hanging="360"/>
      </w:pPr>
      <w:rPr>
        <w:rFonts w:cs="Times New Roman"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3045C22"/>
    <w:multiLevelType w:val="hybridMultilevel"/>
    <w:tmpl w:val="4CDC1916"/>
    <w:lvl w:ilvl="0" w:tplc="78ACDFD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2" w15:restartNumberingAfterBreak="0">
    <w:nsid w:val="7374012B"/>
    <w:multiLevelType w:val="multilevel"/>
    <w:tmpl w:val="0AEE88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2E268A"/>
    <w:multiLevelType w:val="singleLevel"/>
    <w:tmpl w:val="AF6C6EE8"/>
    <w:lvl w:ilvl="0">
      <w:start w:val="7"/>
      <w:numFmt w:val="decimal"/>
      <w:lvlText w:val="3.%1."/>
      <w:lvlJc w:val="left"/>
      <w:pPr>
        <w:ind w:left="0" w:firstLine="0"/>
      </w:pPr>
      <w:rPr>
        <w:rFonts w:ascii="Times New Roman" w:hAnsi="Times New Roman" w:cs="Times New Roman" w:hint="default"/>
      </w:rPr>
    </w:lvl>
  </w:abstractNum>
  <w:num w:numId="1">
    <w:abstractNumId w:val="10"/>
  </w:num>
  <w:num w:numId="2">
    <w:abstractNumId w:val="7"/>
  </w:num>
  <w:num w:numId="3">
    <w:abstractNumId w:val="1"/>
  </w:num>
  <w:num w:numId="4">
    <w:abstractNumId w:val="12"/>
  </w:num>
  <w:num w:numId="5">
    <w:abstractNumId w:val="8"/>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2"/>
  </w:num>
  <w:num w:numId="1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1">
    <w:abstractNumId w:val="13"/>
  </w:num>
  <w:num w:numId="12">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1">
    <w:abstractNumId w:val="3"/>
  </w:num>
  <w:num w:numId="22">
    <w:abstractNumId w:val="11"/>
  </w:num>
  <w:num w:numId="23">
    <w:abstractNumId w:val="9"/>
  </w:num>
  <w:num w:numId="24">
    <w:abstractNumId w:val="6"/>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F6"/>
    <w:rsid w:val="000359D5"/>
    <w:rsid w:val="0007323D"/>
    <w:rsid w:val="00077787"/>
    <w:rsid w:val="00095963"/>
    <w:rsid w:val="000B7B66"/>
    <w:rsid w:val="000E72A6"/>
    <w:rsid w:val="000F0DFC"/>
    <w:rsid w:val="000F17AB"/>
    <w:rsid w:val="001219E2"/>
    <w:rsid w:val="0014219A"/>
    <w:rsid w:val="001444A2"/>
    <w:rsid w:val="00147E39"/>
    <w:rsid w:val="00151ED4"/>
    <w:rsid w:val="0015618F"/>
    <w:rsid w:val="001C19E6"/>
    <w:rsid w:val="001E1AB4"/>
    <w:rsid w:val="00232E8A"/>
    <w:rsid w:val="00276C31"/>
    <w:rsid w:val="002C2E07"/>
    <w:rsid w:val="002C443F"/>
    <w:rsid w:val="00346EF3"/>
    <w:rsid w:val="00361CF6"/>
    <w:rsid w:val="00374D2B"/>
    <w:rsid w:val="00396278"/>
    <w:rsid w:val="003A05CF"/>
    <w:rsid w:val="003A2337"/>
    <w:rsid w:val="003A5366"/>
    <w:rsid w:val="003D30F8"/>
    <w:rsid w:val="00410865"/>
    <w:rsid w:val="004148F4"/>
    <w:rsid w:val="004158D2"/>
    <w:rsid w:val="00416508"/>
    <w:rsid w:val="00420029"/>
    <w:rsid w:val="00421B1F"/>
    <w:rsid w:val="00426349"/>
    <w:rsid w:val="00443C9B"/>
    <w:rsid w:val="00444087"/>
    <w:rsid w:val="0044787F"/>
    <w:rsid w:val="0045782A"/>
    <w:rsid w:val="0047656F"/>
    <w:rsid w:val="00476BA0"/>
    <w:rsid w:val="0049407D"/>
    <w:rsid w:val="004A05AE"/>
    <w:rsid w:val="004C488D"/>
    <w:rsid w:val="004F36C3"/>
    <w:rsid w:val="004F438C"/>
    <w:rsid w:val="0051556D"/>
    <w:rsid w:val="005164AB"/>
    <w:rsid w:val="005164D3"/>
    <w:rsid w:val="00520807"/>
    <w:rsid w:val="00535998"/>
    <w:rsid w:val="00561137"/>
    <w:rsid w:val="00564C65"/>
    <w:rsid w:val="0056566E"/>
    <w:rsid w:val="005768B6"/>
    <w:rsid w:val="00591A69"/>
    <w:rsid w:val="005971C6"/>
    <w:rsid w:val="005B4A64"/>
    <w:rsid w:val="005E0825"/>
    <w:rsid w:val="005F689F"/>
    <w:rsid w:val="006356CA"/>
    <w:rsid w:val="00641BD7"/>
    <w:rsid w:val="00647A92"/>
    <w:rsid w:val="00674F96"/>
    <w:rsid w:val="00693C4C"/>
    <w:rsid w:val="006A589C"/>
    <w:rsid w:val="006B029D"/>
    <w:rsid w:val="006C0A89"/>
    <w:rsid w:val="006E2299"/>
    <w:rsid w:val="007029E0"/>
    <w:rsid w:val="0071430A"/>
    <w:rsid w:val="0072417F"/>
    <w:rsid w:val="00724348"/>
    <w:rsid w:val="00725198"/>
    <w:rsid w:val="007554FB"/>
    <w:rsid w:val="0075728D"/>
    <w:rsid w:val="0077231C"/>
    <w:rsid w:val="007829F0"/>
    <w:rsid w:val="007B6808"/>
    <w:rsid w:val="007C343E"/>
    <w:rsid w:val="007F11D8"/>
    <w:rsid w:val="00805554"/>
    <w:rsid w:val="008141AB"/>
    <w:rsid w:val="00837C7F"/>
    <w:rsid w:val="00845B41"/>
    <w:rsid w:val="008773D7"/>
    <w:rsid w:val="008955EB"/>
    <w:rsid w:val="008A1A6A"/>
    <w:rsid w:val="008A2E7D"/>
    <w:rsid w:val="008C1C20"/>
    <w:rsid w:val="008E0E5B"/>
    <w:rsid w:val="00903EFE"/>
    <w:rsid w:val="00907583"/>
    <w:rsid w:val="0091098D"/>
    <w:rsid w:val="0092583A"/>
    <w:rsid w:val="009275F6"/>
    <w:rsid w:val="00934386"/>
    <w:rsid w:val="00950169"/>
    <w:rsid w:val="00961A8A"/>
    <w:rsid w:val="009B2661"/>
    <w:rsid w:val="009D0293"/>
    <w:rsid w:val="009D1049"/>
    <w:rsid w:val="009D4FF3"/>
    <w:rsid w:val="009E4444"/>
    <w:rsid w:val="00A044C5"/>
    <w:rsid w:val="00AE5366"/>
    <w:rsid w:val="00B255D8"/>
    <w:rsid w:val="00B34A70"/>
    <w:rsid w:val="00B432A3"/>
    <w:rsid w:val="00B61F5E"/>
    <w:rsid w:val="00B77F2D"/>
    <w:rsid w:val="00B87FF9"/>
    <w:rsid w:val="00BA00B0"/>
    <w:rsid w:val="00BA080B"/>
    <w:rsid w:val="00BB3F33"/>
    <w:rsid w:val="00BC17FC"/>
    <w:rsid w:val="00BE1075"/>
    <w:rsid w:val="00C27A2C"/>
    <w:rsid w:val="00C4090B"/>
    <w:rsid w:val="00C42714"/>
    <w:rsid w:val="00C443A8"/>
    <w:rsid w:val="00C51D0D"/>
    <w:rsid w:val="00C532F0"/>
    <w:rsid w:val="00C55F11"/>
    <w:rsid w:val="00C61226"/>
    <w:rsid w:val="00C75F7F"/>
    <w:rsid w:val="00C91010"/>
    <w:rsid w:val="00CA3BFB"/>
    <w:rsid w:val="00CF0E0A"/>
    <w:rsid w:val="00CF25EB"/>
    <w:rsid w:val="00D0642E"/>
    <w:rsid w:val="00D146AB"/>
    <w:rsid w:val="00D1745D"/>
    <w:rsid w:val="00D74EE4"/>
    <w:rsid w:val="00D770B2"/>
    <w:rsid w:val="00D8335F"/>
    <w:rsid w:val="00D93FFE"/>
    <w:rsid w:val="00D96EC0"/>
    <w:rsid w:val="00DA1F5E"/>
    <w:rsid w:val="00DB6FB3"/>
    <w:rsid w:val="00DC238D"/>
    <w:rsid w:val="00DC473A"/>
    <w:rsid w:val="00DD0701"/>
    <w:rsid w:val="00DF7C47"/>
    <w:rsid w:val="00E024FC"/>
    <w:rsid w:val="00E107E3"/>
    <w:rsid w:val="00E24C7F"/>
    <w:rsid w:val="00E917E4"/>
    <w:rsid w:val="00EA71B2"/>
    <w:rsid w:val="00EC2F09"/>
    <w:rsid w:val="00ED7E14"/>
    <w:rsid w:val="00EE3AF8"/>
    <w:rsid w:val="00F101A9"/>
    <w:rsid w:val="00F13126"/>
    <w:rsid w:val="00F15A20"/>
    <w:rsid w:val="00F43F61"/>
    <w:rsid w:val="00F614AB"/>
    <w:rsid w:val="00F83323"/>
    <w:rsid w:val="00FB0C0E"/>
    <w:rsid w:val="00FC5E32"/>
    <w:rsid w:val="00FD2A8D"/>
    <w:rsid w:val="00FD35AD"/>
    <w:rsid w:val="00FD5BA1"/>
    <w:rsid w:val="00FE0CD0"/>
    <w:rsid w:val="00FF2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F58E8F"/>
  <w15:docId w15:val="{95DE0D30-5DCB-4A7C-B719-7813645D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E08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61CF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2">
    <w:name w:val="Body Text Indent 2"/>
    <w:basedOn w:val="a"/>
    <w:link w:val="20"/>
    <w:rsid w:val="00C532F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532F0"/>
    <w:rPr>
      <w:rFonts w:ascii="Times New Roman" w:eastAsia="Times New Roman" w:hAnsi="Times New Roman" w:cs="Times New Roman"/>
      <w:sz w:val="24"/>
      <w:szCs w:val="24"/>
      <w:lang w:eastAsia="ru-RU"/>
    </w:rPr>
  </w:style>
  <w:style w:type="paragraph" w:styleId="a3">
    <w:name w:val="Body Text"/>
    <w:basedOn w:val="a"/>
    <w:link w:val="a4"/>
    <w:rsid w:val="00C532F0"/>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C532F0"/>
    <w:rPr>
      <w:rFonts w:ascii="Times New Roman" w:eastAsia="Times New Roman" w:hAnsi="Times New Roman" w:cs="Times New Roman"/>
      <w:sz w:val="24"/>
      <w:szCs w:val="24"/>
      <w:lang w:eastAsia="ru-RU"/>
    </w:rPr>
  </w:style>
  <w:style w:type="paragraph" w:customStyle="1" w:styleId="ConsPlusNormal">
    <w:name w:val="ConsPlusNormal"/>
    <w:rsid w:val="00151E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B61F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1F5E"/>
    <w:rPr>
      <w:rFonts w:ascii="Tahoma" w:hAnsi="Tahoma" w:cs="Tahoma"/>
      <w:sz w:val="16"/>
      <w:szCs w:val="16"/>
    </w:rPr>
  </w:style>
  <w:style w:type="table" w:styleId="a7">
    <w:name w:val="Table Grid"/>
    <w:basedOn w:val="a1"/>
    <w:uiPriority w:val="59"/>
    <w:rsid w:val="00895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21"/>
    <w:rsid w:val="009D4FF3"/>
    <w:rPr>
      <w:rFonts w:ascii="Times New Roman" w:eastAsia="Times New Roman" w:hAnsi="Times New Roman" w:cs="Times New Roman"/>
      <w:sz w:val="19"/>
      <w:szCs w:val="19"/>
      <w:shd w:val="clear" w:color="auto" w:fill="FFFFFF"/>
    </w:rPr>
  </w:style>
  <w:style w:type="paragraph" w:customStyle="1" w:styleId="21">
    <w:name w:val="Основной текст2"/>
    <w:basedOn w:val="a"/>
    <w:link w:val="a8"/>
    <w:rsid w:val="009D4FF3"/>
    <w:pPr>
      <w:shd w:val="clear" w:color="auto" w:fill="FFFFFF"/>
      <w:spacing w:before="60" w:after="60" w:line="130" w:lineRule="exact"/>
    </w:pPr>
    <w:rPr>
      <w:rFonts w:ascii="Times New Roman" w:eastAsia="Times New Roman" w:hAnsi="Times New Roman" w:cs="Times New Roman"/>
      <w:sz w:val="19"/>
      <w:szCs w:val="19"/>
    </w:rPr>
  </w:style>
  <w:style w:type="paragraph" w:styleId="a9">
    <w:name w:val="List Paragraph"/>
    <w:basedOn w:val="a"/>
    <w:uiPriority w:val="34"/>
    <w:qFormat/>
    <w:rsid w:val="00C42714"/>
    <w:pPr>
      <w:ind w:left="720"/>
      <w:contextualSpacing/>
    </w:pPr>
  </w:style>
  <w:style w:type="character" w:styleId="aa">
    <w:name w:val="Hyperlink"/>
    <w:basedOn w:val="a0"/>
    <w:uiPriority w:val="99"/>
    <w:unhideWhenUsed/>
    <w:rsid w:val="007829F0"/>
    <w:rPr>
      <w:color w:val="0000FF" w:themeColor="hyperlink"/>
      <w:u w:val="single"/>
    </w:rPr>
  </w:style>
  <w:style w:type="paragraph" w:styleId="ab">
    <w:name w:val="header"/>
    <w:basedOn w:val="a"/>
    <w:link w:val="ac"/>
    <w:uiPriority w:val="99"/>
    <w:unhideWhenUsed/>
    <w:rsid w:val="008A1A6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A1A6A"/>
  </w:style>
  <w:style w:type="paragraph" w:styleId="ad">
    <w:name w:val="footer"/>
    <w:basedOn w:val="a"/>
    <w:link w:val="ae"/>
    <w:uiPriority w:val="99"/>
    <w:unhideWhenUsed/>
    <w:rsid w:val="008A1A6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A1A6A"/>
  </w:style>
  <w:style w:type="paragraph" w:customStyle="1" w:styleId="Default">
    <w:name w:val="Default"/>
    <w:rsid w:val="00D174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Стиль1"/>
    <w:basedOn w:val="a"/>
    <w:rsid w:val="00077787"/>
    <w:pPr>
      <w:tabs>
        <w:tab w:val="left" w:pos="284"/>
      </w:tabs>
      <w:suppressAutoHyphens/>
      <w:spacing w:after="0" w:line="240" w:lineRule="auto"/>
    </w:pPr>
    <w:rPr>
      <w:rFonts w:ascii="Times New Roman" w:eastAsia="Times New Roman" w:hAnsi="Times New Roman" w:cs="Arial Unicode MS"/>
      <w:color w:val="000000"/>
      <w:sz w:val="16"/>
      <w:szCs w:val="16"/>
      <w:lang w:eastAsia="zh-CN"/>
    </w:rPr>
  </w:style>
  <w:style w:type="character" w:customStyle="1" w:styleId="10">
    <w:name w:val="Заголовок 1 Знак"/>
    <w:basedOn w:val="a0"/>
    <w:link w:val="1"/>
    <w:uiPriority w:val="9"/>
    <w:rsid w:val="005E082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13069">
      <w:bodyDiv w:val="1"/>
      <w:marLeft w:val="0"/>
      <w:marRight w:val="0"/>
      <w:marTop w:val="0"/>
      <w:marBottom w:val="0"/>
      <w:divBdr>
        <w:top w:val="none" w:sz="0" w:space="0" w:color="auto"/>
        <w:left w:val="none" w:sz="0" w:space="0" w:color="auto"/>
        <w:bottom w:val="none" w:sz="0" w:space="0" w:color="auto"/>
        <w:right w:val="none" w:sz="0" w:space="0" w:color="auto"/>
      </w:divBdr>
      <w:divsChild>
        <w:div w:id="1491410998">
          <w:marLeft w:val="0"/>
          <w:marRight w:val="0"/>
          <w:marTop w:val="0"/>
          <w:marBottom w:val="0"/>
          <w:divBdr>
            <w:top w:val="none" w:sz="0" w:space="0" w:color="auto"/>
            <w:left w:val="none" w:sz="0" w:space="0" w:color="auto"/>
            <w:bottom w:val="none" w:sz="0" w:space="0" w:color="auto"/>
            <w:right w:val="none" w:sz="0" w:space="0" w:color="auto"/>
          </w:divBdr>
        </w:div>
        <w:div w:id="1186287852">
          <w:marLeft w:val="0"/>
          <w:marRight w:val="0"/>
          <w:marTop w:val="0"/>
          <w:marBottom w:val="0"/>
          <w:divBdr>
            <w:top w:val="none" w:sz="0" w:space="0" w:color="auto"/>
            <w:left w:val="none" w:sz="0" w:space="0" w:color="auto"/>
            <w:bottom w:val="none" w:sz="0" w:space="0" w:color="auto"/>
            <w:right w:val="none" w:sz="0" w:space="0" w:color="auto"/>
          </w:divBdr>
        </w:div>
        <w:div w:id="344089453">
          <w:marLeft w:val="0"/>
          <w:marRight w:val="0"/>
          <w:marTop w:val="0"/>
          <w:marBottom w:val="0"/>
          <w:divBdr>
            <w:top w:val="none" w:sz="0" w:space="0" w:color="auto"/>
            <w:left w:val="none" w:sz="0" w:space="0" w:color="auto"/>
            <w:bottom w:val="none" w:sz="0" w:space="0" w:color="auto"/>
            <w:right w:val="none" w:sz="0" w:space="0" w:color="auto"/>
          </w:divBdr>
        </w:div>
        <w:div w:id="67197217">
          <w:marLeft w:val="0"/>
          <w:marRight w:val="0"/>
          <w:marTop w:val="0"/>
          <w:marBottom w:val="0"/>
          <w:divBdr>
            <w:top w:val="none" w:sz="0" w:space="0" w:color="auto"/>
            <w:left w:val="none" w:sz="0" w:space="0" w:color="auto"/>
            <w:bottom w:val="none" w:sz="0" w:space="0" w:color="auto"/>
            <w:right w:val="none" w:sz="0" w:space="0" w:color="auto"/>
          </w:divBdr>
        </w:div>
        <w:div w:id="1648631160">
          <w:marLeft w:val="0"/>
          <w:marRight w:val="0"/>
          <w:marTop w:val="0"/>
          <w:marBottom w:val="0"/>
          <w:divBdr>
            <w:top w:val="none" w:sz="0" w:space="0" w:color="auto"/>
            <w:left w:val="none" w:sz="0" w:space="0" w:color="auto"/>
            <w:bottom w:val="none" w:sz="0" w:space="0" w:color="auto"/>
            <w:right w:val="none" w:sz="0" w:space="0" w:color="auto"/>
          </w:divBdr>
        </w:div>
        <w:div w:id="369035217">
          <w:marLeft w:val="0"/>
          <w:marRight w:val="0"/>
          <w:marTop w:val="0"/>
          <w:marBottom w:val="0"/>
          <w:divBdr>
            <w:top w:val="none" w:sz="0" w:space="0" w:color="auto"/>
            <w:left w:val="none" w:sz="0" w:space="0" w:color="auto"/>
            <w:bottom w:val="none" w:sz="0" w:space="0" w:color="auto"/>
            <w:right w:val="none" w:sz="0" w:space="0" w:color="auto"/>
          </w:divBdr>
        </w:div>
        <w:div w:id="1607881447">
          <w:marLeft w:val="0"/>
          <w:marRight w:val="0"/>
          <w:marTop w:val="0"/>
          <w:marBottom w:val="0"/>
          <w:divBdr>
            <w:top w:val="none" w:sz="0" w:space="0" w:color="auto"/>
            <w:left w:val="none" w:sz="0" w:space="0" w:color="auto"/>
            <w:bottom w:val="none" w:sz="0" w:space="0" w:color="auto"/>
            <w:right w:val="none" w:sz="0" w:space="0" w:color="auto"/>
          </w:divBdr>
        </w:div>
        <w:div w:id="7562357">
          <w:marLeft w:val="0"/>
          <w:marRight w:val="0"/>
          <w:marTop w:val="0"/>
          <w:marBottom w:val="0"/>
          <w:divBdr>
            <w:top w:val="none" w:sz="0" w:space="0" w:color="auto"/>
            <w:left w:val="none" w:sz="0" w:space="0" w:color="auto"/>
            <w:bottom w:val="none" w:sz="0" w:space="0" w:color="auto"/>
            <w:right w:val="none" w:sz="0" w:space="0" w:color="auto"/>
          </w:divBdr>
        </w:div>
        <w:div w:id="29888162">
          <w:marLeft w:val="0"/>
          <w:marRight w:val="0"/>
          <w:marTop w:val="0"/>
          <w:marBottom w:val="0"/>
          <w:divBdr>
            <w:top w:val="none" w:sz="0" w:space="0" w:color="auto"/>
            <w:left w:val="none" w:sz="0" w:space="0" w:color="auto"/>
            <w:bottom w:val="none" w:sz="0" w:space="0" w:color="auto"/>
            <w:right w:val="none" w:sz="0" w:space="0" w:color="auto"/>
          </w:divBdr>
        </w:div>
        <w:div w:id="1629044474">
          <w:marLeft w:val="0"/>
          <w:marRight w:val="0"/>
          <w:marTop w:val="0"/>
          <w:marBottom w:val="0"/>
          <w:divBdr>
            <w:top w:val="none" w:sz="0" w:space="0" w:color="auto"/>
            <w:left w:val="none" w:sz="0" w:space="0" w:color="auto"/>
            <w:bottom w:val="none" w:sz="0" w:space="0" w:color="auto"/>
            <w:right w:val="none" w:sz="0" w:space="0" w:color="auto"/>
          </w:divBdr>
        </w:div>
        <w:div w:id="494301930">
          <w:marLeft w:val="0"/>
          <w:marRight w:val="0"/>
          <w:marTop w:val="0"/>
          <w:marBottom w:val="0"/>
          <w:divBdr>
            <w:top w:val="none" w:sz="0" w:space="0" w:color="auto"/>
            <w:left w:val="none" w:sz="0" w:space="0" w:color="auto"/>
            <w:bottom w:val="none" w:sz="0" w:space="0" w:color="auto"/>
            <w:right w:val="none" w:sz="0" w:space="0" w:color="auto"/>
          </w:divBdr>
        </w:div>
        <w:div w:id="385565302">
          <w:marLeft w:val="0"/>
          <w:marRight w:val="0"/>
          <w:marTop w:val="0"/>
          <w:marBottom w:val="0"/>
          <w:divBdr>
            <w:top w:val="none" w:sz="0" w:space="0" w:color="auto"/>
            <w:left w:val="none" w:sz="0" w:space="0" w:color="auto"/>
            <w:bottom w:val="none" w:sz="0" w:space="0" w:color="auto"/>
            <w:right w:val="none" w:sz="0" w:space="0" w:color="auto"/>
          </w:divBdr>
        </w:div>
        <w:div w:id="1286305772">
          <w:marLeft w:val="0"/>
          <w:marRight w:val="0"/>
          <w:marTop w:val="0"/>
          <w:marBottom w:val="0"/>
          <w:divBdr>
            <w:top w:val="none" w:sz="0" w:space="0" w:color="auto"/>
            <w:left w:val="none" w:sz="0" w:space="0" w:color="auto"/>
            <w:bottom w:val="none" w:sz="0" w:space="0" w:color="auto"/>
            <w:right w:val="none" w:sz="0" w:space="0" w:color="auto"/>
          </w:divBdr>
        </w:div>
        <w:div w:id="1213032368">
          <w:marLeft w:val="0"/>
          <w:marRight w:val="0"/>
          <w:marTop w:val="0"/>
          <w:marBottom w:val="0"/>
          <w:divBdr>
            <w:top w:val="none" w:sz="0" w:space="0" w:color="auto"/>
            <w:left w:val="none" w:sz="0" w:space="0" w:color="auto"/>
            <w:bottom w:val="none" w:sz="0" w:space="0" w:color="auto"/>
            <w:right w:val="none" w:sz="0" w:space="0" w:color="auto"/>
          </w:divBdr>
        </w:div>
        <w:div w:id="1621456526">
          <w:marLeft w:val="0"/>
          <w:marRight w:val="0"/>
          <w:marTop w:val="0"/>
          <w:marBottom w:val="0"/>
          <w:divBdr>
            <w:top w:val="none" w:sz="0" w:space="0" w:color="auto"/>
            <w:left w:val="none" w:sz="0" w:space="0" w:color="auto"/>
            <w:bottom w:val="none" w:sz="0" w:space="0" w:color="auto"/>
            <w:right w:val="none" w:sz="0" w:space="0" w:color="auto"/>
          </w:divBdr>
        </w:div>
        <w:div w:id="1052074288">
          <w:marLeft w:val="0"/>
          <w:marRight w:val="0"/>
          <w:marTop w:val="0"/>
          <w:marBottom w:val="0"/>
          <w:divBdr>
            <w:top w:val="none" w:sz="0" w:space="0" w:color="auto"/>
            <w:left w:val="none" w:sz="0" w:space="0" w:color="auto"/>
            <w:bottom w:val="none" w:sz="0" w:space="0" w:color="auto"/>
            <w:right w:val="none" w:sz="0" w:space="0" w:color="auto"/>
          </w:divBdr>
        </w:div>
      </w:divsChild>
    </w:div>
    <w:div w:id="968969827">
      <w:bodyDiv w:val="1"/>
      <w:marLeft w:val="0"/>
      <w:marRight w:val="0"/>
      <w:marTop w:val="0"/>
      <w:marBottom w:val="0"/>
      <w:divBdr>
        <w:top w:val="none" w:sz="0" w:space="0" w:color="auto"/>
        <w:left w:val="none" w:sz="0" w:space="0" w:color="auto"/>
        <w:bottom w:val="none" w:sz="0" w:space="0" w:color="auto"/>
        <w:right w:val="none" w:sz="0" w:space="0" w:color="auto"/>
      </w:divBdr>
      <w:divsChild>
        <w:div w:id="189228634">
          <w:marLeft w:val="0"/>
          <w:marRight w:val="0"/>
          <w:marTop w:val="0"/>
          <w:marBottom w:val="0"/>
          <w:divBdr>
            <w:top w:val="none" w:sz="0" w:space="0" w:color="auto"/>
            <w:left w:val="none" w:sz="0" w:space="0" w:color="auto"/>
            <w:bottom w:val="none" w:sz="0" w:space="0" w:color="auto"/>
            <w:right w:val="none" w:sz="0" w:space="0" w:color="auto"/>
          </w:divBdr>
        </w:div>
        <w:div w:id="768698774">
          <w:marLeft w:val="0"/>
          <w:marRight w:val="0"/>
          <w:marTop w:val="0"/>
          <w:marBottom w:val="0"/>
          <w:divBdr>
            <w:top w:val="none" w:sz="0" w:space="0" w:color="auto"/>
            <w:left w:val="none" w:sz="0" w:space="0" w:color="auto"/>
            <w:bottom w:val="none" w:sz="0" w:space="0" w:color="auto"/>
            <w:right w:val="none" w:sz="0" w:space="0" w:color="auto"/>
          </w:divBdr>
        </w:div>
      </w:divsChild>
    </w:div>
    <w:div w:id="1421298105">
      <w:bodyDiv w:val="1"/>
      <w:marLeft w:val="0"/>
      <w:marRight w:val="0"/>
      <w:marTop w:val="0"/>
      <w:marBottom w:val="0"/>
      <w:divBdr>
        <w:top w:val="none" w:sz="0" w:space="0" w:color="auto"/>
        <w:left w:val="none" w:sz="0" w:space="0" w:color="auto"/>
        <w:bottom w:val="none" w:sz="0" w:space="0" w:color="auto"/>
        <w:right w:val="none" w:sz="0" w:space="0" w:color="auto"/>
      </w:divBdr>
      <w:divsChild>
        <w:div w:id="1881361625">
          <w:marLeft w:val="0"/>
          <w:marRight w:val="0"/>
          <w:marTop w:val="0"/>
          <w:marBottom w:val="0"/>
          <w:divBdr>
            <w:top w:val="none" w:sz="0" w:space="0" w:color="auto"/>
            <w:left w:val="none" w:sz="0" w:space="0" w:color="auto"/>
            <w:bottom w:val="none" w:sz="0" w:space="0" w:color="auto"/>
            <w:right w:val="none" w:sz="0" w:space="0" w:color="auto"/>
          </w:divBdr>
        </w:div>
        <w:div w:id="1143428646">
          <w:marLeft w:val="0"/>
          <w:marRight w:val="0"/>
          <w:marTop w:val="0"/>
          <w:marBottom w:val="0"/>
          <w:divBdr>
            <w:top w:val="none" w:sz="0" w:space="0" w:color="auto"/>
            <w:left w:val="none" w:sz="0" w:space="0" w:color="auto"/>
            <w:bottom w:val="none" w:sz="0" w:space="0" w:color="auto"/>
            <w:right w:val="none" w:sz="0" w:space="0" w:color="auto"/>
          </w:divBdr>
        </w:div>
        <w:div w:id="548498784">
          <w:marLeft w:val="0"/>
          <w:marRight w:val="0"/>
          <w:marTop w:val="0"/>
          <w:marBottom w:val="0"/>
          <w:divBdr>
            <w:top w:val="none" w:sz="0" w:space="0" w:color="auto"/>
            <w:left w:val="none" w:sz="0" w:space="0" w:color="auto"/>
            <w:bottom w:val="none" w:sz="0" w:space="0" w:color="auto"/>
            <w:right w:val="none" w:sz="0" w:space="0" w:color="auto"/>
          </w:divBdr>
        </w:div>
        <w:div w:id="428625289">
          <w:marLeft w:val="0"/>
          <w:marRight w:val="0"/>
          <w:marTop w:val="0"/>
          <w:marBottom w:val="0"/>
          <w:divBdr>
            <w:top w:val="none" w:sz="0" w:space="0" w:color="auto"/>
            <w:left w:val="none" w:sz="0" w:space="0" w:color="auto"/>
            <w:bottom w:val="none" w:sz="0" w:space="0" w:color="auto"/>
            <w:right w:val="none" w:sz="0" w:space="0" w:color="auto"/>
          </w:divBdr>
        </w:div>
        <w:div w:id="732194728">
          <w:marLeft w:val="0"/>
          <w:marRight w:val="0"/>
          <w:marTop w:val="0"/>
          <w:marBottom w:val="0"/>
          <w:divBdr>
            <w:top w:val="none" w:sz="0" w:space="0" w:color="auto"/>
            <w:left w:val="none" w:sz="0" w:space="0" w:color="auto"/>
            <w:bottom w:val="none" w:sz="0" w:space="0" w:color="auto"/>
            <w:right w:val="none" w:sz="0" w:space="0" w:color="auto"/>
          </w:divBdr>
        </w:div>
        <w:div w:id="1362701724">
          <w:marLeft w:val="0"/>
          <w:marRight w:val="0"/>
          <w:marTop w:val="0"/>
          <w:marBottom w:val="0"/>
          <w:divBdr>
            <w:top w:val="none" w:sz="0" w:space="0" w:color="auto"/>
            <w:left w:val="none" w:sz="0" w:space="0" w:color="auto"/>
            <w:bottom w:val="none" w:sz="0" w:space="0" w:color="auto"/>
            <w:right w:val="none" w:sz="0" w:space="0" w:color="auto"/>
          </w:divBdr>
        </w:div>
      </w:divsChild>
    </w:div>
    <w:div w:id="1551379392">
      <w:bodyDiv w:val="1"/>
      <w:marLeft w:val="0"/>
      <w:marRight w:val="0"/>
      <w:marTop w:val="0"/>
      <w:marBottom w:val="0"/>
      <w:divBdr>
        <w:top w:val="none" w:sz="0" w:space="0" w:color="auto"/>
        <w:left w:val="none" w:sz="0" w:space="0" w:color="auto"/>
        <w:bottom w:val="none" w:sz="0" w:space="0" w:color="auto"/>
        <w:right w:val="none" w:sz="0" w:space="0" w:color="auto"/>
      </w:divBdr>
      <w:divsChild>
        <w:div w:id="206918095">
          <w:marLeft w:val="0"/>
          <w:marRight w:val="0"/>
          <w:marTop w:val="0"/>
          <w:marBottom w:val="0"/>
          <w:divBdr>
            <w:top w:val="none" w:sz="0" w:space="0" w:color="auto"/>
            <w:left w:val="none" w:sz="0" w:space="0" w:color="auto"/>
            <w:bottom w:val="none" w:sz="0" w:space="0" w:color="auto"/>
            <w:right w:val="none" w:sz="0" w:space="0" w:color="auto"/>
          </w:divBdr>
        </w:div>
        <w:div w:id="111216429">
          <w:marLeft w:val="0"/>
          <w:marRight w:val="0"/>
          <w:marTop w:val="0"/>
          <w:marBottom w:val="0"/>
          <w:divBdr>
            <w:top w:val="none" w:sz="0" w:space="0" w:color="auto"/>
            <w:left w:val="none" w:sz="0" w:space="0" w:color="auto"/>
            <w:bottom w:val="none" w:sz="0" w:space="0" w:color="auto"/>
            <w:right w:val="none" w:sz="0" w:space="0" w:color="auto"/>
          </w:divBdr>
        </w:div>
        <w:div w:id="1341082434">
          <w:marLeft w:val="0"/>
          <w:marRight w:val="0"/>
          <w:marTop w:val="0"/>
          <w:marBottom w:val="0"/>
          <w:divBdr>
            <w:top w:val="none" w:sz="0" w:space="0" w:color="auto"/>
            <w:left w:val="none" w:sz="0" w:space="0" w:color="auto"/>
            <w:bottom w:val="none" w:sz="0" w:space="0" w:color="auto"/>
            <w:right w:val="none" w:sz="0" w:space="0" w:color="auto"/>
          </w:divBdr>
        </w:div>
        <w:div w:id="1349797809">
          <w:marLeft w:val="0"/>
          <w:marRight w:val="0"/>
          <w:marTop w:val="0"/>
          <w:marBottom w:val="0"/>
          <w:divBdr>
            <w:top w:val="none" w:sz="0" w:space="0" w:color="auto"/>
            <w:left w:val="none" w:sz="0" w:space="0" w:color="auto"/>
            <w:bottom w:val="none" w:sz="0" w:space="0" w:color="auto"/>
            <w:right w:val="none" w:sz="0" w:space="0" w:color="auto"/>
          </w:divBdr>
        </w:div>
      </w:divsChild>
    </w:div>
    <w:div w:id="199426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FFBDB-35E9-4EDD-A641-41F067B5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2267</Words>
  <Characters>12928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dc:creator>
  <cp:lastModifiedBy>Юлия Юрьевна Галыгина</cp:lastModifiedBy>
  <cp:revision>18</cp:revision>
  <cp:lastPrinted>2021-02-12T07:15:00Z</cp:lastPrinted>
  <dcterms:created xsi:type="dcterms:W3CDTF">2021-02-09T07:01:00Z</dcterms:created>
  <dcterms:modified xsi:type="dcterms:W3CDTF">2021-03-09T03:35:00Z</dcterms:modified>
</cp:coreProperties>
</file>