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B8EB" w14:textId="77777777" w:rsidR="00320E39" w:rsidRDefault="00320E39">
      <w:pPr>
        <w:rPr>
          <w:b/>
          <w:bCs/>
          <w:sz w:val="36"/>
          <w:szCs w:val="20"/>
        </w:rPr>
      </w:pPr>
      <w:bookmarkStart w:id="0" w:name="_Hlk28252586"/>
    </w:p>
    <w:p w14:paraId="21F37B93" w14:textId="534D4BE9" w:rsidR="00E20B3F" w:rsidRPr="009576FF" w:rsidRDefault="00E20B3F" w:rsidP="00E20B3F">
      <w:pPr>
        <w:suppressAutoHyphens/>
        <w:overflowPunct w:val="0"/>
        <w:spacing w:after="160" w:line="259"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27</w:t>
      </w:r>
      <w:r w:rsidRPr="009576FF">
        <w:rPr>
          <w:rFonts w:ascii="Arial" w:eastAsia="Calibri" w:hAnsi="Arial" w:cs="Arial"/>
          <w:b/>
          <w:bCs/>
          <w:kern w:val="28"/>
          <w:sz w:val="32"/>
          <w:szCs w:val="32"/>
          <w:lang w:eastAsia="ar-SA"/>
        </w:rPr>
        <w:t>.12.2021Г. № 8</w:t>
      </w:r>
      <w:r>
        <w:rPr>
          <w:rFonts w:ascii="Arial" w:eastAsia="Calibri" w:hAnsi="Arial" w:cs="Arial"/>
          <w:b/>
          <w:bCs/>
          <w:kern w:val="28"/>
          <w:sz w:val="32"/>
          <w:szCs w:val="32"/>
          <w:lang w:eastAsia="ar-SA"/>
        </w:rPr>
        <w:t>73</w:t>
      </w:r>
    </w:p>
    <w:p w14:paraId="14D86AC8" w14:textId="77777777" w:rsidR="00E20B3F" w:rsidRPr="009576FF" w:rsidRDefault="00E20B3F" w:rsidP="00E20B3F">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9576FF">
        <w:rPr>
          <w:rFonts w:ascii="Arial" w:eastAsia="Calibri" w:hAnsi="Arial" w:cs="Arial"/>
          <w:b/>
          <w:bCs/>
          <w:kern w:val="28"/>
          <w:sz w:val="32"/>
          <w:szCs w:val="32"/>
          <w:lang w:eastAsia="ar-SA"/>
        </w:rPr>
        <w:t>РОССИЙСКАЯ ФЕДЕРАЦИЯ</w:t>
      </w:r>
    </w:p>
    <w:p w14:paraId="4D852CDC" w14:textId="77777777" w:rsidR="00E20B3F" w:rsidRPr="009576FF" w:rsidRDefault="00E20B3F" w:rsidP="00E20B3F">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9576FF">
        <w:rPr>
          <w:rFonts w:ascii="Arial" w:eastAsia="Calibri" w:hAnsi="Arial" w:cs="Arial"/>
          <w:b/>
          <w:bCs/>
          <w:kern w:val="28"/>
          <w:sz w:val="32"/>
          <w:szCs w:val="32"/>
          <w:lang w:eastAsia="ar-SA"/>
        </w:rPr>
        <w:t>ИРКУТСКАЯ ОБЛАСТЬ</w:t>
      </w:r>
    </w:p>
    <w:p w14:paraId="0916C23A" w14:textId="77777777" w:rsidR="00E20B3F" w:rsidRPr="009576FF" w:rsidRDefault="00E20B3F" w:rsidP="00E20B3F">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9576FF">
        <w:rPr>
          <w:rFonts w:ascii="Arial" w:eastAsia="Calibri" w:hAnsi="Arial" w:cs="Arial"/>
          <w:b/>
          <w:bCs/>
          <w:kern w:val="28"/>
          <w:sz w:val="32"/>
          <w:szCs w:val="32"/>
          <w:lang w:eastAsia="ar-SA"/>
        </w:rPr>
        <w:t>СЛЮДЯНСКИЙ МУНИЦИПАЛЬНЫЙ РАЙОН</w:t>
      </w:r>
    </w:p>
    <w:p w14:paraId="4925D76D" w14:textId="77777777" w:rsidR="00E20B3F" w:rsidRPr="009576FF" w:rsidRDefault="00E20B3F" w:rsidP="00E20B3F">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9576FF">
        <w:rPr>
          <w:rFonts w:ascii="Arial" w:eastAsia="Calibri" w:hAnsi="Arial" w:cs="Arial"/>
          <w:b/>
          <w:bCs/>
          <w:kern w:val="28"/>
          <w:sz w:val="32"/>
          <w:szCs w:val="32"/>
          <w:lang w:eastAsia="ar-SA"/>
        </w:rPr>
        <w:t>СЛЮДЯНСКОЕ ГОРОДСКОЕ ПОСЕЛЕНИЕ</w:t>
      </w:r>
    </w:p>
    <w:p w14:paraId="4BC65ED1" w14:textId="77777777" w:rsidR="00E20B3F" w:rsidRPr="009576FF" w:rsidRDefault="00E20B3F" w:rsidP="00E20B3F">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9576FF">
        <w:rPr>
          <w:rFonts w:ascii="Arial" w:eastAsia="Calibri" w:hAnsi="Arial" w:cs="Arial"/>
          <w:b/>
          <w:bCs/>
          <w:kern w:val="28"/>
          <w:sz w:val="32"/>
          <w:szCs w:val="32"/>
          <w:lang w:eastAsia="ar-SA"/>
        </w:rPr>
        <w:t>АДМИНИСТРАЦИЯ</w:t>
      </w:r>
    </w:p>
    <w:p w14:paraId="14305930" w14:textId="77777777" w:rsidR="00E20B3F" w:rsidRPr="009576FF" w:rsidRDefault="00E20B3F" w:rsidP="00E20B3F">
      <w:pPr>
        <w:suppressAutoHyphens/>
        <w:overflowPunct w:val="0"/>
        <w:spacing w:after="160" w:line="259" w:lineRule="auto"/>
        <w:jc w:val="center"/>
        <w:textAlignment w:val="baseline"/>
        <w:rPr>
          <w:rFonts w:ascii="Arial" w:eastAsia="Calibri" w:hAnsi="Arial" w:cs="Arial"/>
          <w:b/>
          <w:bCs/>
          <w:kern w:val="28"/>
          <w:sz w:val="32"/>
          <w:szCs w:val="32"/>
          <w:lang w:eastAsia="ar-SA"/>
        </w:rPr>
      </w:pPr>
      <w:r w:rsidRPr="009576FF">
        <w:rPr>
          <w:rFonts w:ascii="Arial" w:eastAsia="Calibri" w:hAnsi="Arial" w:cs="Arial"/>
          <w:b/>
          <w:bCs/>
          <w:kern w:val="28"/>
          <w:sz w:val="32"/>
          <w:szCs w:val="32"/>
          <w:lang w:eastAsia="ar-SA"/>
        </w:rPr>
        <w:t>ПОСТАНОВЛЕНИЕ</w:t>
      </w:r>
    </w:p>
    <w:p w14:paraId="40CC2BCD" w14:textId="77777777" w:rsidR="00320E39" w:rsidRPr="00E20B3F" w:rsidRDefault="00320E39" w:rsidP="00E20B3F">
      <w:pPr>
        <w:jc w:val="center"/>
        <w:rPr>
          <w:rFonts w:ascii="Arial" w:hAnsi="Arial" w:cs="Arial"/>
          <w:b/>
          <w:bCs/>
          <w:sz w:val="32"/>
          <w:szCs w:val="32"/>
          <w:lang w:val="en-US"/>
        </w:rPr>
      </w:pPr>
    </w:p>
    <w:tbl>
      <w:tblPr>
        <w:tblW w:w="0" w:type="auto"/>
        <w:tblLayout w:type="fixed"/>
        <w:tblCellMar>
          <w:left w:w="28" w:type="dxa"/>
          <w:right w:w="28" w:type="dxa"/>
        </w:tblCellMar>
        <w:tblLook w:val="04A0" w:firstRow="1" w:lastRow="0" w:firstColumn="1" w:lastColumn="0" w:noHBand="0" w:noVBand="1"/>
      </w:tblPr>
      <w:tblGrid>
        <w:gridCol w:w="9526"/>
      </w:tblGrid>
      <w:tr w:rsidR="00320E39" w:rsidRPr="00E20B3F" w14:paraId="250F9FEE" w14:textId="77777777" w:rsidTr="00E20B3F">
        <w:trPr>
          <w:cantSplit/>
          <w:trHeight w:val="1123"/>
        </w:trPr>
        <w:tc>
          <w:tcPr>
            <w:tcW w:w="9526" w:type="dxa"/>
          </w:tcPr>
          <w:p w14:paraId="73B9416B" w14:textId="77777777" w:rsidR="00320E39" w:rsidRPr="00E20B3F" w:rsidRDefault="00254D67" w:rsidP="00E20B3F">
            <w:pPr>
              <w:spacing w:line="360" w:lineRule="auto"/>
              <w:jc w:val="center"/>
              <w:rPr>
                <w:rFonts w:ascii="Arial" w:hAnsi="Arial" w:cs="Arial"/>
                <w:b/>
                <w:bCs/>
                <w:sz w:val="32"/>
                <w:szCs w:val="32"/>
              </w:rPr>
            </w:pPr>
            <w:r w:rsidRPr="00E20B3F">
              <w:rPr>
                <w:rFonts w:ascii="Arial" w:hAnsi="Arial" w:cs="Arial"/>
                <w:b/>
                <w:bCs/>
                <w:sz w:val="32"/>
                <w:szCs w:val="32"/>
              </w:rPr>
              <w:t>О внесении изменений в муниципальную программу «Повышение качества управления муниципальным имуществом Слюдянского муниципального образования" на 2019-2024 годы»</w:t>
            </w:r>
          </w:p>
        </w:tc>
      </w:tr>
    </w:tbl>
    <w:p w14:paraId="4F655F27" w14:textId="51535405" w:rsidR="004775B8" w:rsidRPr="00E20B3F" w:rsidRDefault="00254D67" w:rsidP="00E20B3F">
      <w:pPr>
        <w:ind w:firstLine="709"/>
        <w:jc w:val="both"/>
        <w:rPr>
          <w:rFonts w:ascii="Arial" w:hAnsi="Arial" w:cs="Arial"/>
        </w:rPr>
      </w:pPr>
      <w:r w:rsidRPr="00E20B3F">
        <w:rPr>
          <w:rFonts w:ascii="Arial" w:hAnsi="Arial" w:cs="Arial"/>
        </w:rPr>
        <w:t>В целях эффективного и рационального использования муниципального имущества Слюдянского муниципального образования,   на основании статьи 14 Федерального закона от 06.10.2003 года  № 131-ФЗ "Об общих принципах организации местного самоуправления в Российской Федерации"</w:t>
      </w:r>
      <w:r w:rsidRPr="00E20B3F">
        <w:rPr>
          <w:rFonts w:ascii="Arial" w:hAnsi="Arial" w:cs="Arial"/>
          <w:color w:val="000000"/>
        </w:rPr>
        <w:t>, ст. 19 ч 1 ст.10, ст. 47</w:t>
      </w:r>
      <w:r w:rsidRPr="00E20B3F">
        <w:rPr>
          <w:rFonts w:ascii="Arial" w:hAnsi="Arial" w:cs="Arial"/>
        </w:rPr>
        <w:t xml:space="preserve"> </w:t>
      </w:r>
      <w:r w:rsidR="004775B8" w:rsidRPr="00E20B3F">
        <w:rPr>
          <w:rFonts w:ascii="Arial" w:hAnsi="Arial" w:cs="Arial"/>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23.12.2005 года  №  </w:t>
      </w:r>
      <w:r w:rsidR="004775B8" w:rsidRPr="00E20B3F">
        <w:rPr>
          <w:rFonts w:ascii="Arial" w:hAnsi="Arial" w:cs="Arial"/>
          <w:lang w:val="en-US"/>
        </w:rPr>
        <w:t>RU</w:t>
      </w:r>
      <w:r w:rsidR="004775B8" w:rsidRPr="00E20B3F">
        <w:rPr>
          <w:rFonts w:ascii="Arial" w:hAnsi="Arial" w:cs="Arial"/>
        </w:rPr>
        <w:t xml:space="preserve"> 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с изменениями и дополнениями от 6 декабря 2021 года  №RU385181042021002,</w:t>
      </w:r>
    </w:p>
    <w:p w14:paraId="6EB80B3C" w14:textId="21BC49BB" w:rsidR="00320E39" w:rsidRDefault="00320E39">
      <w:pPr>
        <w:widowControl w:val="0"/>
        <w:ind w:firstLine="709"/>
        <w:jc w:val="both"/>
      </w:pPr>
    </w:p>
    <w:p w14:paraId="2593DD3B" w14:textId="77777777" w:rsidR="00320E39" w:rsidRPr="00E20B3F" w:rsidRDefault="00254D67">
      <w:pPr>
        <w:jc w:val="both"/>
        <w:rPr>
          <w:rFonts w:ascii="Arial" w:hAnsi="Arial" w:cs="Arial"/>
          <w:b/>
          <w:sz w:val="32"/>
          <w:szCs w:val="32"/>
        </w:rPr>
      </w:pPr>
      <w:r w:rsidRPr="00E20B3F">
        <w:rPr>
          <w:rFonts w:ascii="Arial" w:hAnsi="Arial" w:cs="Arial"/>
          <w:b/>
          <w:sz w:val="32"/>
          <w:szCs w:val="32"/>
        </w:rPr>
        <w:t>ПОСТАНОВЛЯЮ:</w:t>
      </w:r>
    </w:p>
    <w:p w14:paraId="349AF195" w14:textId="77777777" w:rsidR="00320E39" w:rsidRDefault="00320E39">
      <w:pPr>
        <w:widowControl w:val="0"/>
        <w:ind w:firstLine="709"/>
        <w:jc w:val="both"/>
      </w:pPr>
    </w:p>
    <w:p w14:paraId="3732B01B" w14:textId="30FC731D" w:rsidR="00320E39" w:rsidRPr="00E20B3F" w:rsidRDefault="00254D67" w:rsidP="00E20B3F">
      <w:pPr>
        <w:widowControl w:val="0"/>
        <w:tabs>
          <w:tab w:val="left" w:pos="720"/>
        </w:tabs>
        <w:ind w:firstLine="709"/>
        <w:jc w:val="both"/>
        <w:rPr>
          <w:rFonts w:ascii="Arial" w:hAnsi="Arial" w:cs="Arial"/>
        </w:rPr>
      </w:pPr>
      <w:r w:rsidRPr="00E20B3F">
        <w:rPr>
          <w:rFonts w:ascii="Arial" w:hAnsi="Arial" w:cs="Arial"/>
        </w:rPr>
        <w:t xml:space="preserve">1.Внести изменения в муниципальную программу «Повышение качества управления муниципальным имуществом Слюдянского муниципального образования» на 2019-2024 годы, утвержденную постановлением главы Слюдянского муниципального образования от 27.12.2018г. №1298 </w:t>
      </w:r>
      <w:r w:rsidRPr="00E20B3F">
        <w:rPr>
          <w:rFonts w:ascii="Arial" w:hAnsi="Arial" w:cs="Arial"/>
          <w:color w:val="000000" w:themeColor="text1"/>
        </w:rPr>
        <w:t>с учетом изменений, внесенных постановлениями администрации Слюдянского городского поселения, от 18.01.2019 № 17, от 08.08.2019 № 618, от 23.12.2019 № 1255 от 09.01.2020 № 52, от 01.10.2020 № 585, от 26.11.2020 № 695, от 24.12.2020 № 780, от 02.02.2021 г. № 44, от 29.04.2021 г. № 260, от 24.06.2021 г. № 370</w:t>
      </w:r>
      <w:r w:rsidR="004775B8" w:rsidRPr="00E20B3F">
        <w:rPr>
          <w:rFonts w:ascii="Arial" w:hAnsi="Arial" w:cs="Arial"/>
          <w:color w:val="000000" w:themeColor="text1"/>
        </w:rPr>
        <w:t>, от 12.11.2021г. №717</w:t>
      </w:r>
      <w:r w:rsidRPr="00E20B3F">
        <w:rPr>
          <w:rFonts w:ascii="Arial" w:hAnsi="Arial" w:cs="Arial"/>
        </w:rPr>
        <w:t xml:space="preserve">  и читать в новой редакции (Приложение №1).</w:t>
      </w:r>
    </w:p>
    <w:p w14:paraId="2E9AC085" w14:textId="31AC105C" w:rsidR="00320E39" w:rsidRPr="00E20B3F" w:rsidRDefault="00254D67" w:rsidP="00E20B3F">
      <w:pPr>
        <w:ind w:firstLine="709"/>
        <w:jc w:val="both"/>
        <w:rPr>
          <w:rFonts w:ascii="Arial" w:hAnsi="Arial" w:cs="Arial"/>
        </w:rPr>
      </w:pPr>
      <w:r w:rsidRPr="00E20B3F">
        <w:rPr>
          <w:rFonts w:ascii="Arial" w:hAnsi="Arial" w:cs="Arial"/>
        </w:rPr>
        <w:t xml:space="preserve"> 2.Опубликовать настоящее постановление в приложении к газете «Байкал Новости» и разместить на официальном сайте администрации Слюдянского городского поселения в сети «Интернет».</w:t>
      </w:r>
    </w:p>
    <w:p w14:paraId="01D87773" w14:textId="2291FF0F" w:rsidR="00320E39" w:rsidRPr="00E20B3F" w:rsidRDefault="00254D67" w:rsidP="00E20B3F">
      <w:pPr>
        <w:ind w:firstLine="709"/>
        <w:jc w:val="both"/>
        <w:rPr>
          <w:rFonts w:ascii="Arial" w:hAnsi="Arial" w:cs="Arial"/>
        </w:rPr>
      </w:pPr>
      <w:r w:rsidRPr="00E20B3F">
        <w:rPr>
          <w:rFonts w:ascii="Arial" w:hAnsi="Arial" w:cs="Arial"/>
        </w:rPr>
        <w:t>3. Контроль за исполнением настоящего постановления оставляю за собой.</w:t>
      </w:r>
    </w:p>
    <w:p w14:paraId="686B350A" w14:textId="50862F1A" w:rsidR="00320E39" w:rsidRDefault="00320E39">
      <w:pPr>
        <w:jc w:val="both"/>
        <w:rPr>
          <w:rFonts w:ascii="Arial" w:hAnsi="Arial" w:cs="Arial"/>
        </w:rPr>
      </w:pPr>
    </w:p>
    <w:p w14:paraId="46C9E4DE" w14:textId="77777777" w:rsidR="00E20B3F" w:rsidRPr="00E20B3F" w:rsidRDefault="00E20B3F">
      <w:pPr>
        <w:jc w:val="both"/>
        <w:rPr>
          <w:rFonts w:ascii="Arial" w:hAnsi="Arial" w:cs="Arial"/>
        </w:rPr>
      </w:pPr>
    </w:p>
    <w:p w14:paraId="73DEBEA9" w14:textId="77777777" w:rsidR="00320E39" w:rsidRPr="00E20B3F" w:rsidRDefault="00254D67">
      <w:pPr>
        <w:jc w:val="both"/>
        <w:rPr>
          <w:rFonts w:ascii="Arial" w:hAnsi="Arial" w:cs="Arial"/>
        </w:rPr>
      </w:pPr>
      <w:r w:rsidRPr="00E20B3F">
        <w:rPr>
          <w:rFonts w:ascii="Arial" w:hAnsi="Arial" w:cs="Arial"/>
        </w:rPr>
        <w:t xml:space="preserve">Глава Слюдянского </w:t>
      </w:r>
    </w:p>
    <w:p w14:paraId="1E196D63" w14:textId="77777777" w:rsidR="00E20B3F" w:rsidRDefault="00254D67">
      <w:pPr>
        <w:jc w:val="both"/>
        <w:rPr>
          <w:rFonts w:ascii="Arial" w:hAnsi="Arial" w:cs="Arial"/>
        </w:rPr>
      </w:pPr>
      <w:r w:rsidRPr="00E20B3F">
        <w:rPr>
          <w:rFonts w:ascii="Arial" w:hAnsi="Arial" w:cs="Arial"/>
        </w:rPr>
        <w:lastRenderedPageBreak/>
        <w:t>муниципального образования</w:t>
      </w:r>
    </w:p>
    <w:p w14:paraId="43455E2B" w14:textId="341ED68B" w:rsidR="00320E39" w:rsidRPr="00E20B3F" w:rsidRDefault="00254D67">
      <w:pPr>
        <w:jc w:val="both"/>
        <w:rPr>
          <w:rFonts w:ascii="Arial" w:hAnsi="Arial" w:cs="Arial"/>
        </w:rPr>
      </w:pPr>
      <w:r w:rsidRPr="00E20B3F">
        <w:rPr>
          <w:rFonts w:ascii="Arial" w:hAnsi="Arial" w:cs="Arial"/>
        </w:rPr>
        <w:t xml:space="preserve">В. Н. </w:t>
      </w:r>
      <w:proofErr w:type="spellStart"/>
      <w:r w:rsidRPr="00E20B3F">
        <w:rPr>
          <w:rFonts w:ascii="Arial" w:hAnsi="Arial" w:cs="Arial"/>
        </w:rPr>
        <w:t>Сендзяк</w:t>
      </w:r>
      <w:proofErr w:type="spellEnd"/>
    </w:p>
    <w:p w14:paraId="75E08878" w14:textId="77777777" w:rsidR="00841A4D" w:rsidRPr="00E20B3F" w:rsidRDefault="00841A4D">
      <w:pPr>
        <w:jc w:val="both"/>
        <w:rPr>
          <w:rFonts w:ascii="Arial" w:hAnsi="Arial" w:cs="Arial"/>
        </w:rPr>
      </w:pPr>
    </w:p>
    <w:p w14:paraId="573A6C5D" w14:textId="77777777" w:rsidR="00320E39" w:rsidRPr="00E20B3F" w:rsidRDefault="00320E39" w:rsidP="00E20B3F">
      <w:pPr>
        <w:jc w:val="right"/>
        <w:rPr>
          <w:rFonts w:ascii="Courier" w:hAnsi="Courier"/>
          <w:b/>
          <w:sz w:val="22"/>
          <w:szCs w:val="22"/>
        </w:rPr>
      </w:pPr>
    </w:p>
    <w:tbl>
      <w:tblPr>
        <w:tblStyle w:val="afb"/>
        <w:tblW w:w="439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20E39" w:rsidRPr="00E20B3F" w14:paraId="11BB14D1" w14:textId="77777777">
        <w:tc>
          <w:tcPr>
            <w:tcW w:w="4394" w:type="dxa"/>
          </w:tcPr>
          <w:p w14:paraId="775C1655" w14:textId="77777777" w:rsidR="00320E39" w:rsidRPr="00E20B3F" w:rsidRDefault="00254D67" w:rsidP="00E20B3F">
            <w:pPr>
              <w:jc w:val="right"/>
              <w:rPr>
                <w:rFonts w:ascii="Courier" w:hAnsi="Courier"/>
                <w:sz w:val="22"/>
                <w:szCs w:val="22"/>
              </w:rPr>
            </w:pPr>
            <w:r w:rsidRPr="00E20B3F">
              <w:rPr>
                <w:rFonts w:ascii="Cambria" w:hAnsi="Cambria" w:cs="Cambria"/>
                <w:sz w:val="22"/>
                <w:szCs w:val="22"/>
              </w:rPr>
              <w:t>Приложение</w:t>
            </w:r>
            <w:r w:rsidRPr="00E20B3F">
              <w:rPr>
                <w:rFonts w:ascii="Courier" w:hAnsi="Courier"/>
                <w:sz w:val="22"/>
                <w:szCs w:val="22"/>
              </w:rPr>
              <w:t xml:space="preserve"> </w:t>
            </w:r>
            <w:r w:rsidRPr="00E20B3F">
              <w:rPr>
                <w:sz w:val="22"/>
                <w:szCs w:val="22"/>
              </w:rPr>
              <w:t>№</w:t>
            </w:r>
            <w:r w:rsidRPr="00E20B3F">
              <w:rPr>
                <w:rFonts w:ascii="Courier" w:hAnsi="Courier"/>
                <w:sz w:val="22"/>
                <w:szCs w:val="22"/>
              </w:rPr>
              <w:t xml:space="preserve">1 </w:t>
            </w:r>
          </w:p>
          <w:p w14:paraId="22D19FF6" w14:textId="77777777" w:rsidR="00320E39" w:rsidRPr="00E20B3F" w:rsidRDefault="00254D67" w:rsidP="00E20B3F">
            <w:pPr>
              <w:jc w:val="right"/>
              <w:rPr>
                <w:rFonts w:ascii="Courier" w:hAnsi="Courier"/>
                <w:sz w:val="22"/>
                <w:szCs w:val="22"/>
              </w:rPr>
            </w:pPr>
            <w:r w:rsidRPr="00E20B3F">
              <w:rPr>
                <w:rFonts w:ascii="Courier" w:hAnsi="Courier"/>
                <w:sz w:val="22"/>
                <w:szCs w:val="22"/>
              </w:rPr>
              <w:t xml:space="preserve"> </w:t>
            </w:r>
            <w:r w:rsidRPr="00E20B3F">
              <w:rPr>
                <w:rFonts w:ascii="Cambria" w:hAnsi="Cambria" w:cs="Cambria"/>
                <w:sz w:val="22"/>
                <w:szCs w:val="22"/>
              </w:rPr>
              <w:t>утвержденное</w:t>
            </w:r>
            <w:r w:rsidRPr="00E20B3F">
              <w:rPr>
                <w:rFonts w:ascii="Courier" w:hAnsi="Courier"/>
                <w:sz w:val="22"/>
                <w:szCs w:val="22"/>
              </w:rPr>
              <w:t xml:space="preserve"> </w:t>
            </w:r>
            <w:r w:rsidRPr="00E20B3F">
              <w:rPr>
                <w:rFonts w:ascii="Cambria" w:hAnsi="Cambria" w:cs="Cambria"/>
                <w:sz w:val="22"/>
                <w:szCs w:val="22"/>
              </w:rPr>
              <w:t>постановлением</w:t>
            </w:r>
            <w:r w:rsidRPr="00E20B3F">
              <w:rPr>
                <w:rFonts w:ascii="Courier" w:hAnsi="Courier"/>
                <w:sz w:val="22"/>
                <w:szCs w:val="22"/>
              </w:rPr>
              <w:t xml:space="preserve"> </w:t>
            </w:r>
            <w:r w:rsidRPr="00E20B3F">
              <w:rPr>
                <w:rFonts w:ascii="Cambria" w:hAnsi="Cambria" w:cs="Cambria"/>
                <w:sz w:val="22"/>
                <w:szCs w:val="22"/>
              </w:rPr>
              <w:t>администрации</w:t>
            </w:r>
            <w:r w:rsidRPr="00E20B3F">
              <w:rPr>
                <w:rFonts w:ascii="Courier" w:hAnsi="Courier"/>
                <w:sz w:val="22"/>
                <w:szCs w:val="22"/>
              </w:rPr>
              <w:t xml:space="preserve"> </w:t>
            </w:r>
            <w:r w:rsidRPr="00E20B3F">
              <w:rPr>
                <w:rFonts w:ascii="Cambria" w:hAnsi="Cambria" w:cs="Cambria"/>
                <w:sz w:val="22"/>
                <w:szCs w:val="22"/>
              </w:rPr>
              <w:t>Слюдянского</w:t>
            </w:r>
            <w:r w:rsidRPr="00E20B3F">
              <w:rPr>
                <w:rFonts w:ascii="Courier" w:hAnsi="Courier"/>
                <w:sz w:val="22"/>
                <w:szCs w:val="22"/>
              </w:rPr>
              <w:t xml:space="preserve"> </w:t>
            </w:r>
            <w:r w:rsidRPr="00E20B3F">
              <w:rPr>
                <w:rFonts w:ascii="Cambria" w:hAnsi="Cambria" w:cs="Cambria"/>
                <w:sz w:val="22"/>
                <w:szCs w:val="22"/>
              </w:rPr>
              <w:t>городского</w:t>
            </w:r>
            <w:r w:rsidRPr="00E20B3F">
              <w:rPr>
                <w:rFonts w:ascii="Courier" w:hAnsi="Courier"/>
                <w:sz w:val="22"/>
                <w:szCs w:val="22"/>
              </w:rPr>
              <w:t xml:space="preserve"> </w:t>
            </w:r>
            <w:r w:rsidRPr="00E20B3F">
              <w:rPr>
                <w:rFonts w:ascii="Cambria" w:hAnsi="Cambria" w:cs="Cambria"/>
                <w:sz w:val="22"/>
                <w:szCs w:val="22"/>
              </w:rPr>
              <w:t>поселения</w:t>
            </w:r>
          </w:p>
          <w:p w14:paraId="5EF25531" w14:textId="77777777" w:rsidR="00320E39" w:rsidRPr="00E20B3F" w:rsidRDefault="00254D67" w:rsidP="00E20B3F">
            <w:pPr>
              <w:jc w:val="right"/>
              <w:rPr>
                <w:rFonts w:ascii="Courier" w:hAnsi="Courier"/>
                <w:sz w:val="22"/>
                <w:szCs w:val="22"/>
              </w:rPr>
            </w:pPr>
            <w:r w:rsidRPr="00E20B3F">
              <w:rPr>
                <w:rFonts w:ascii="Cambria" w:hAnsi="Cambria" w:cs="Cambria"/>
                <w:sz w:val="22"/>
                <w:szCs w:val="22"/>
              </w:rPr>
              <w:t>от</w:t>
            </w:r>
            <w:r w:rsidRPr="00E20B3F">
              <w:rPr>
                <w:rFonts w:ascii="Courier" w:hAnsi="Courier"/>
                <w:sz w:val="22"/>
                <w:szCs w:val="22"/>
              </w:rPr>
              <w:t xml:space="preserve"> ______________</w:t>
            </w:r>
            <w:r w:rsidRPr="00E20B3F">
              <w:rPr>
                <w:sz w:val="22"/>
                <w:szCs w:val="22"/>
              </w:rPr>
              <w:t>№</w:t>
            </w:r>
            <w:r w:rsidRPr="00E20B3F">
              <w:rPr>
                <w:rFonts w:ascii="Courier" w:hAnsi="Courier"/>
                <w:sz w:val="22"/>
                <w:szCs w:val="22"/>
              </w:rPr>
              <w:t>_____</w:t>
            </w:r>
          </w:p>
        </w:tc>
      </w:tr>
    </w:tbl>
    <w:p w14:paraId="511A4B80" w14:textId="77777777" w:rsidR="00320E39" w:rsidRDefault="00320E39">
      <w:pPr>
        <w:rPr>
          <w:b/>
          <w:sz w:val="28"/>
          <w:szCs w:val="28"/>
        </w:rPr>
      </w:pPr>
    </w:p>
    <w:p w14:paraId="22FF15F9" w14:textId="77777777" w:rsidR="00841A4D" w:rsidRPr="00E20B3F" w:rsidRDefault="00841A4D">
      <w:pPr>
        <w:ind w:left="720"/>
        <w:jc w:val="center"/>
        <w:rPr>
          <w:rFonts w:ascii="Arial" w:hAnsi="Arial" w:cs="Arial"/>
          <w:b/>
        </w:rPr>
      </w:pPr>
    </w:p>
    <w:p w14:paraId="78CF4277" w14:textId="1FDAABD7" w:rsidR="00320E39" w:rsidRPr="00E20B3F" w:rsidRDefault="00254D67">
      <w:pPr>
        <w:ind w:left="720"/>
        <w:jc w:val="center"/>
        <w:rPr>
          <w:rFonts w:ascii="Arial" w:hAnsi="Arial" w:cs="Arial"/>
          <w:b/>
        </w:rPr>
      </w:pPr>
      <w:r w:rsidRPr="00E20B3F">
        <w:rPr>
          <w:rFonts w:ascii="Arial" w:hAnsi="Arial" w:cs="Arial"/>
          <w:b/>
        </w:rPr>
        <w:t>МУНИЦИПАЛЬНАЯ ПРОГРАММА</w:t>
      </w:r>
    </w:p>
    <w:p w14:paraId="4235CEAF" w14:textId="77777777" w:rsidR="00320E39" w:rsidRPr="00E20B3F" w:rsidRDefault="00320E39">
      <w:pPr>
        <w:ind w:left="720"/>
        <w:rPr>
          <w:rFonts w:ascii="Arial" w:hAnsi="Arial" w:cs="Arial"/>
          <w:b/>
        </w:rPr>
      </w:pPr>
    </w:p>
    <w:p w14:paraId="2546E85E" w14:textId="77777777" w:rsidR="00320E39" w:rsidRPr="00E20B3F" w:rsidRDefault="00254D67">
      <w:pPr>
        <w:ind w:left="720"/>
        <w:jc w:val="center"/>
        <w:rPr>
          <w:rFonts w:ascii="Arial" w:hAnsi="Arial" w:cs="Arial"/>
          <w:b/>
        </w:rPr>
      </w:pPr>
      <w:r w:rsidRPr="00E20B3F">
        <w:rPr>
          <w:rFonts w:ascii="Arial" w:hAnsi="Arial" w:cs="Arial"/>
        </w:rPr>
        <w:t>«</w:t>
      </w:r>
      <w:r w:rsidRPr="00E20B3F">
        <w:rPr>
          <w:rFonts w:ascii="Arial" w:hAnsi="Arial" w:cs="Arial"/>
          <w:b/>
        </w:rPr>
        <w:t>Муниципальная программа «Повышение качества управления муниципальным имуществом Слюдянского муниципального образования» на 2019-2024 годы</w:t>
      </w:r>
    </w:p>
    <w:p w14:paraId="7FA543B9" w14:textId="77777777" w:rsidR="00841A4D" w:rsidRPr="00E20B3F" w:rsidRDefault="00841A4D">
      <w:pPr>
        <w:ind w:left="720"/>
        <w:jc w:val="center"/>
        <w:rPr>
          <w:rFonts w:ascii="Arial" w:hAnsi="Arial" w:cs="Arial"/>
          <w:b/>
        </w:rPr>
      </w:pPr>
    </w:p>
    <w:p w14:paraId="7EED7DAC" w14:textId="72E6552D" w:rsidR="00841A4D" w:rsidRPr="00E20B3F" w:rsidRDefault="00841A4D" w:rsidP="00841A4D">
      <w:pPr>
        <w:ind w:left="720"/>
        <w:jc w:val="center"/>
        <w:rPr>
          <w:rFonts w:ascii="Arial" w:hAnsi="Arial" w:cs="Arial"/>
          <w:bCs/>
        </w:rPr>
      </w:pPr>
      <w:r w:rsidRPr="00E20B3F">
        <w:rPr>
          <w:rFonts w:ascii="Arial" w:hAnsi="Arial" w:cs="Arial"/>
          <w:bCs/>
        </w:rPr>
        <w:t>г. Слюдянка 2021 год</w:t>
      </w:r>
    </w:p>
    <w:p w14:paraId="634BB090" w14:textId="54DC81C8" w:rsidR="002E2CF0" w:rsidRDefault="002E2CF0">
      <w:pPr>
        <w:ind w:left="720"/>
        <w:jc w:val="center"/>
        <w:rPr>
          <w:b/>
          <w:sz w:val="28"/>
          <w:szCs w:val="28"/>
        </w:rPr>
      </w:pPr>
    </w:p>
    <w:p w14:paraId="4A0CAD10" w14:textId="77777777" w:rsidR="00FA1E33" w:rsidRDefault="00FA1E33">
      <w:pPr>
        <w:pBdr>
          <w:top w:val="none" w:sz="0" w:space="0" w:color="auto"/>
          <w:left w:val="none" w:sz="0" w:space="0" w:color="auto"/>
          <w:bottom w:val="none" w:sz="0" w:space="0" w:color="auto"/>
          <w:right w:val="none" w:sz="0" w:space="0" w:color="auto"/>
          <w:between w:val="none" w:sz="0" w:space="0" w:color="auto"/>
        </w:pBdr>
        <w:spacing w:after="200" w:line="276" w:lineRule="auto"/>
        <w:rPr>
          <w:b/>
          <w:highlight w:val="lightGray"/>
        </w:rPr>
      </w:pPr>
      <w:r>
        <w:rPr>
          <w:b/>
          <w:highlight w:val="lightGray"/>
        </w:rPr>
        <w:br w:type="page"/>
      </w:r>
    </w:p>
    <w:p w14:paraId="5528E9A8" w14:textId="5CE76E8B" w:rsidR="00254D67" w:rsidRPr="00E20B3F" w:rsidRDefault="00FA1E33" w:rsidP="00E20B3F">
      <w:pPr>
        <w:pStyle w:val="afa"/>
        <w:numPr>
          <w:ilvl w:val="0"/>
          <w:numId w:val="14"/>
        </w:numPr>
        <w:ind w:left="0" w:firstLine="0"/>
        <w:jc w:val="center"/>
        <w:rPr>
          <w:rFonts w:ascii="Arial" w:hAnsi="Arial" w:cs="Arial"/>
          <w:b/>
        </w:rPr>
      </w:pPr>
      <w:r w:rsidRPr="00E20B3F">
        <w:rPr>
          <w:rFonts w:ascii="Arial" w:hAnsi="Arial" w:cs="Arial"/>
          <w:b/>
        </w:rPr>
        <w:lastRenderedPageBreak/>
        <w:t>Паспорт муниципальной программы</w:t>
      </w:r>
    </w:p>
    <w:tbl>
      <w:tblPr>
        <w:tblpPr w:leftFromText="180" w:rightFromText="180" w:vertAnchor="text" w:horzAnchor="margin" w:tblpX="-601" w:tblpY="-425"/>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5"/>
        <w:gridCol w:w="8025"/>
      </w:tblGrid>
      <w:tr w:rsidR="002E2CF0" w:rsidRPr="00254D67" w14:paraId="479E54EA" w14:textId="77777777" w:rsidTr="00E20B3F">
        <w:trPr>
          <w:trHeight w:val="699"/>
        </w:trPr>
        <w:tc>
          <w:tcPr>
            <w:tcW w:w="2465" w:type="dxa"/>
            <w:tcBorders>
              <w:top w:val="single" w:sz="4" w:space="0" w:color="auto"/>
              <w:left w:val="single" w:sz="4" w:space="0" w:color="auto"/>
            </w:tcBorders>
          </w:tcPr>
          <w:p w14:paraId="556B7769" w14:textId="77777777" w:rsidR="002E2CF0" w:rsidRPr="00E20B3F" w:rsidRDefault="002E2CF0" w:rsidP="00E20B3F">
            <w:pPr>
              <w:rPr>
                <w:sz w:val="22"/>
                <w:szCs w:val="22"/>
              </w:rPr>
            </w:pPr>
            <w:r w:rsidRPr="00E20B3F">
              <w:rPr>
                <w:sz w:val="22"/>
                <w:szCs w:val="22"/>
              </w:rPr>
              <w:lastRenderedPageBreak/>
              <w:t>Наименование муниципальной</w:t>
            </w:r>
          </w:p>
          <w:p w14:paraId="6521B761" w14:textId="368FD648" w:rsidR="002E2CF0" w:rsidRPr="00E20B3F" w:rsidRDefault="002E2CF0" w:rsidP="00E20B3F">
            <w:pPr>
              <w:rPr>
                <w:sz w:val="22"/>
                <w:szCs w:val="22"/>
              </w:rPr>
            </w:pPr>
            <w:r w:rsidRPr="00E20B3F">
              <w:rPr>
                <w:sz w:val="22"/>
                <w:szCs w:val="22"/>
              </w:rPr>
              <w:t>Программы</w:t>
            </w:r>
          </w:p>
        </w:tc>
        <w:tc>
          <w:tcPr>
            <w:tcW w:w="8025" w:type="dxa"/>
            <w:tcBorders>
              <w:top w:val="single" w:sz="4" w:space="0" w:color="auto"/>
              <w:right w:val="single" w:sz="4" w:space="0" w:color="auto"/>
            </w:tcBorders>
          </w:tcPr>
          <w:p w14:paraId="5984F108" w14:textId="77777777" w:rsidR="002E2CF0" w:rsidRPr="00E20B3F" w:rsidRDefault="002E2CF0" w:rsidP="00E20B3F">
            <w:pPr>
              <w:jc w:val="both"/>
              <w:rPr>
                <w:sz w:val="22"/>
                <w:szCs w:val="22"/>
              </w:rPr>
            </w:pPr>
            <w:r w:rsidRPr="00E20B3F">
              <w:rPr>
                <w:sz w:val="22"/>
                <w:szCs w:val="22"/>
              </w:rPr>
              <w:t>Повышение качества управления муниципальным имуществом Слюдянского муниципального образования на 2019-2024 годы (далее –программа).</w:t>
            </w:r>
          </w:p>
          <w:p w14:paraId="5C1FB637" w14:textId="77777777" w:rsidR="002E2CF0" w:rsidRPr="00E20B3F" w:rsidRDefault="002E2CF0" w:rsidP="00E20B3F">
            <w:pPr>
              <w:jc w:val="both"/>
              <w:rPr>
                <w:b/>
                <w:sz w:val="22"/>
                <w:szCs w:val="22"/>
              </w:rPr>
            </w:pPr>
          </w:p>
        </w:tc>
      </w:tr>
      <w:tr w:rsidR="002E2CF0" w:rsidRPr="00254D67" w14:paraId="631C5CD9" w14:textId="77777777" w:rsidTr="00E20B3F">
        <w:trPr>
          <w:trHeight w:val="1064"/>
        </w:trPr>
        <w:tc>
          <w:tcPr>
            <w:tcW w:w="2465" w:type="dxa"/>
            <w:tcBorders>
              <w:left w:val="single" w:sz="4" w:space="0" w:color="auto"/>
            </w:tcBorders>
          </w:tcPr>
          <w:p w14:paraId="202C754B" w14:textId="77777777" w:rsidR="002E2CF0" w:rsidRPr="00E20B3F" w:rsidRDefault="002E2CF0" w:rsidP="00E20B3F">
            <w:pPr>
              <w:rPr>
                <w:sz w:val="22"/>
                <w:szCs w:val="22"/>
              </w:rPr>
            </w:pPr>
            <w:r w:rsidRPr="00E20B3F">
              <w:rPr>
                <w:sz w:val="22"/>
                <w:szCs w:val="22"/>
              </w:rPr>
              <w:t>Ответственный исполнитель муниципальной программы</w:t>
            </w:r>
          </w:p>
        </w:tc>
        <w:tc>
          <w:tcPr>
            <w:tcW w:w="8025" w:type="dxa"/>
            <w:tcBorders>
              <w:right w:val="single" w:sz="4" w:space="0" w:color="auto"/>
            </w:tcBorders>
          </w:tcPr>
          <w:p w14:paraId="649C8161" w14:textId="77777777" w:rsidR="002E2CF0" w:rsidRPr="00E20B3F" w:rsidRDefault="002E2CF0" w:rsidP="00E20B3F">
            <w:pPr>
              <w:rPr>
                <w:sz w:val="22"/>
                <w:szCs w:val="22"/>
              </w:rPr>
            </w:pPr>
            <w:r w:rsidRPr="00E20B3F">
              <w:rPr>
                <w:sz w:val="22"/>
                <w:szCs w:val="22"/>
              </w:rPr>
              <w:t>Отдел имущества и земельных отношений администрации Слюдянского городского поселения</w:t>
            </w:r>
          </w:p>
        </w:tc>
      </w:tr>
      <w:tr w:rsidR="002E2CF0" w:rsidRPr="00254D67" w14:paraId="668434FF" w14:textId="77777777" w:rsidTr="00E20B3F">
        <w:trPr>
          <w:trHeight w:val="1406"/>
        </w:trPr>
        <w:tc>
          <w:tcPr>
            <w:tcW w:w="2465" w:type="dxa"/>
            <w:tcBorders>
              <w:left w:val="single" w:sz="4" w:space="0" w:color="auto"/>
            </w:tcBorders>
          </w:tcPr>
          <w:p w14:paraId="1406DFF9" w14:textId="77777777" w:rsidR="00FA1E33" w:rsidRPr="00E20B3F" w:rsidRDefault="00FA1E33" w:rsidP="00E20B3F">
            <w:pPr>
              <w:rPr>
                <w:sz w:val="22"/>
                <w:szCs w:val="22"/>
              </w:rPr>
            </w:pPr>
          </w:p>
          <w:p w14:paraId="1842B490" w14:textId="77777777" w:rsidR="00FA1E33" w:rsidRPr="00E20B3F" w:rsidRDefault="00FA1E33" w:rsidP="00E20B3F">
            <w:pPr>
              <w:rPr>
                <w:sz w:val="22"/>
                <w:szCs w:val="22"/>
              </w:rPr>
            </w:pPr>
          </w:p>
          <w:p w14:paraId="5222DF47" w14:textId="66CB171E" w:rsidR="002E2CF0" w:rsidRPr="00E20B3F" w:rsidRDefault="002E2CF0" w:rsidP="00E20B3F">
            <w:pPr>
              <w:rPr>
                <w:sz w:val="22"/>
                <w:szCs w:val="22"/>
              </w:rPr>
            </w:pPr>
            <w:r w:rsidRPr="00E20B3F">
              <w:rPr>
                <w:sz w:val="22"/>
                <w:szCs w:val="22"/>
              </w:rPr>
              <w:t>Цели муниципальной</w:t>
            </w:r>
          </w:p>
          <w:p w14:paraId="1EDC7698" w14:textId="77777777" w:rsidR="002E2CF0" w:rsidRPr="00E20B3F" w:rsidRDefault="002E2CF0" w:rsidP="00E20B3F">
            <w:pPr>
              <w:rPr>
                <w:sz w:val="22"/>
                <w:szCs w:val="22"/>
              </w:rPr>
            </w:pPr>
            <w:r w:rsidRPr="00E20B3F">
              <w:rPr>
                <w:sz w:val="22"/>
                <w:szCs w:val="22"/>
              </w:rPr>
              <w:t>программы</w:t>
            </w:r>
          </w:p>
          <w:p w14:paraId="0ABE69DB" w14:textId="77777777" w:rsidR="002E2CF0" w:rsidRPr="00E20B3F" w:rsidRDefault="002E2CF0" w:rsidP="00E20B3F">
            <w:pPr>
              <w:jc w:val="center"/>
              <w:rPr>
                <w:b/>
                <w:sz w:val="22"/>
                <w:szCs w:val="22"/>
              </w:rPr>
            </w:pPr>
          </w:p>
        </w:tc>
        <w:tc>
          <w:tcPr>
            <w:tcW w:w="8025" w:type="dxa"/>
            <w:tcBorders>
              <w:right w:val="single" w:sz="4" w:space="0" w:color="auto"/>
            </w:tcBorders>
          </w:tcPr>
          <w:p w14:paraId="45EFB8B8" w14:textId="77777777" w:rsidR="002E2CF0" w:rsidRPr="00E20B3F" w:rsidRDefault="002E2CF0" w:rsidP="00E20B3F">
            <w:pPr>
              <w:rPr>
                <w:sz w:val="22"/>
                <w:szCs w:val="22"/>
              </w:rPr>
            </w:pPr>
            <w:r w:rsidRPr="00E20B3F">
              <w:rPr>
                <w:sz w:val="22"/>
                <w:szCs w:val="22"/>
              </w:rPr>
              <w:t>1.Эффективное и рациональное использование муниципального имущества,</w:t>
            </w:r>
          </w:p>
          <w:p w14:paraId="188E5399" w14:textId="77777777" w:rsidR="002E2CF0" w:rsidRPr="00E20B3F" w:rsidRDefault="002E2CF0" w:rsidP="00E20B3F">
            <w:pPr>
              <w:rPr>
                <w:sz w:val="22"/>
                <w:szCs w:val="22"/>
              </w:rPr>
            </w:pPr>
            <w:r w:rsidRPr="00E20B3F">
              <w:rPr>
                <w:sz w:val="22"/>
                <w:szCs w:val="22"/>
              </w:rPr>
              <w:t>2.Организация целостной системы учета объектов недвижимости муниципальной собственности.</w:t>
            </w:r>
          </w:p>
          <w:p w14:paraId="2729C583" w14:textId="77777777" w:rsidR="002E2CF0" w:rsidRPr="00E20B3F" w:rsidRDefault="002E2CF0" w:rsidP="00E20B3F">
            <w:pPr>
              <w:pStyle w:val="ConsPlusNormal"/>
              <w:widowControl/>
              <w:ind w:firstLine="0"/>
              <w:rPr>
                <w:rFonts w:ascii="Times New Roman" w:hAnsi="Times New Roman" w:cs="Times New Roman"/>
                <w:sz w:val="22"/>
                <w:szCs w:val="22"/>
              </w:rPr>
            </w:pPr>
            <w:r w:rsidRPr="00E20B3F">
              <w:rPr>
                <w:rFonts w:ascii="Times New Roman" w:hAnsi="Times New Roman" w:cs="Times New Roman"/>
                <w:sz w:val="22"/>
                <w:szCs w:val="22"/>
              </w:rPr>
              <w:t>3. Обеспечение эффективного управления объектами недвижимости.</w:t>
            </w:r>
          </w:p>
          <w:p w14:paraId="088AFD86" w14:textId="77777777" w:rsidR="002E2CF0" w:rsidRPr="00E20B3F" w:rsidRDefault="002E2CF0" w:rsidP="00E20B3F">
            <w:pPr>
              <w:rPr>
                <w:sz w:val="22"/>
                <w:szCs w:val="22"/>
              </w:rPr>
            </w:pPr>
            <w:r w:rsidRPr="00E20B3F">
              <w:rPr>
                <w:sz w:val="22"/>
                <w:szCs w:val="22"/>
              </w:rPr>
              <w:t>4.Увеличение доходов бюджета поселения.</w:t>
            </w:r>
          </w:p>
          <w:p w14:paraId="572CA35E" w14:textId="77777777" w:rsidR="002E2CF0" w:rsidRPr="00E20B3F" w:rsidRDefault="002E2CF0" w:rsidP="00E20B3F">
            <w:pPr>
              <w:rPr>
                <w:sz w:val="22"/>
                <w:szCs w:val="22"/>
              </w:rPr>
            </w:pPr>
            <w:r w:rsidRPr="00E20B3F">
              <w:rPr>
                <w:sz w:val="22"/>
                <w:szCs w:val="22"/>
              </w:rPr>
              <w:t>5.Совершенствование учета муниципального имущества.</w:t>
            </w:r>
          </w:p>
        </w:tc>
      </w:tr>
      <w:tr w:rsidR="002E2CF0" w:rsidRPr="00254D67" w14:paraId="31F81A9A" w14:textId="77777777" w:rsidTr="00E20B3F">
        <w:trPr>
          <w:trHeight w:val="1542"/>
        </w:trPr>
        <w:tc>
          <w:tcPr>
            <w:tcW w:w="2465" w:type="dxa"/>
            <w:tcBorders>
              <w:left w:val="single" w:sz="4" w:space="0" w:color="auto"/>
            </w:tcBorders>
          </w:tcPr>
          <w:p w14:paraId="11439533" w14:textId="77777777" w:rsidR="00FA1E33" w:rsidRPr="00E20B3F" w:rsidRDefault="00FA1E33" w:rsidP="00E20B3F">
            <w:pPr>
              <w:rPr>
                <w:sz w:val="22"/>
                <w:szCs w:val="22"/>
              </w:rPr>
            </w:pPr>
          </w:p>
          <w:p w14:paraId="133EBC4C" w14:textId="77777777" w:rsidR="00FA1E33" w:rsidRPr="00E20B3F" w:rsidRDefault="00FA1E33" w:rsidP="00E20B3F">
            <w:pPr>
              <w:rPr>
                <w:sz w:val="22"/>
                <w:szCs w:val="22"/>
              </w:rPr>
            </w:pPr>
          </w:p>
          <w:p w14:paraId="3B1968B2" w14:textId="77777777" w:rsidR="00FA1E33" w:rsidRPr="00E20B3F" w:rsidRDefault="00FA1E33" w:rsidP="00E20B3F">
            <w:pPr>
              <w:rPr>
                <w:sz w:val="22"/>
                <w:szCs w:val="22"/>
              </w:rPr>
            </w:pPr>
          </w:p>
          <w:p w14:paraId="78F21165" w14:textId="68CA7C8F" w:rsidR="002E2CF0" w:rsidRPr="00E20B3F" w:rsidRDefault="002E2CF0" w:rsidP="00E20B3F">
            <w:pPr>
              <w:rPr>
                <w:sz w:val="22"/>
                <w:szCs w:val="22"/>
              </w:rPr>
            </w:pPr>
            <w:r w:rsidRPr="00E20B3F">
              <w:rPr>
                <w:sz w:val="22"/>
                <w:szCs w:val="22"/>
              </w:rPr>
              <w:t>Задачи муниципальной</w:t>
            </w:r>
          </w:p>
          <w:p w14:paraId="79924C12" w14:textId="77777777" w:rsidR="002E2CF0" w:rsidRPr="00E20B3F" w:rsidRDefault="002E2CF0" w:rsidP="00E20B3F">
            <w:pPr>
              <w:rPr>
                <w:sz w:val="22"/>
                <w:szCs w:val="22"/>
              </w:rPr>
            </w:pPr>
            <w:r w:rsidRPr="00E20B3F">
              <w:rPr>
                <w:sz w:val="22"/>
                <w:szCs w:val="22"/>
              </w:rPr>
              <w:t>программы</w:t>
            </w:r>
          </w:p>
          <w:p w14:paraId="7C7D3C75" w14:textId="77777777" w:rsidR="002E2CF0" w:rsidRPr="00E20B3F" w:rsidRDefault="002E2CF0" w:rsidP="00E20B3F">
            <w:pPr>
              <w:jc w:val="center"/>
              <w:rPr>
                <w:b/>
                <w:sz w:val="22"/>
                <w:szCs w:val="22"/>
              </w:rPr>
            </w:pPr>
          </w:p>
        </w:tc>
        <w:tc>
          <w:tcPr>
            <w:tcW w:w="8025" w:type="dxa"/>
            <w:tcBorders>
              <w:right w:val="single" w:sz="4" w:space="0" w:color="auto"/>
            </w:tcBorders>
          </w:tcPr>
          <w:p w14:paraId="6B854053" w14:textId="77777777" w:rsidR="002E2CF0" w:rsidRPr="00E20B3F" w:rsidRDefault="002E2CF0" w:rsidP="00E20B3F">
            <w:pPr>
              <w:pStyle w:val="ConsPlusNormal"/>
              <w:ind w:firstLine="157"/>
              <w:jc w:val="both"/>
              <w:rPr>
                <w:rFonts w:ascii="Times New Roman" w:hAnsi="Times New Roman" w:cs="Times New Roman"/>
                <w:sz w:val="22"/>
                <w:szCs w:val="22"/>
              </w:rPr>
            </w:pPr>
            <w:r w:rsidRPr="00E20B3F">
              <w:rPr>
                <w:rFonts w:ascii="Times New Roman" w:hAnsi="Times New Roman" w:cs="Times New Roman"/>
                <w:sz w:val="22"/>
                <w:szCs w:val="22"/>
              </w:rPr>
              <w:t>1.Проведение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720198AD" w14:textId="77777777" w:rsidR="002E2CF0" w:rsidRPr="00E20B3F" w:rsidRDefault="002E2CF0" w:rsidP="00E20B3F">
            <w:pPr>
              <w:pStyle w:val="ConsPlusNormal"/>
              <w:ind w:firstLine="157"/>
              <w:jc w:val="both"/>
              <w:rPr>
                <w:rFonts w:ascii="Times New Roman" w:hAnsi="Times New Roman" w:cs="Times New Roman"/>
                <w:sz w:val="22"/>
                <w:szCs w:val="22"/>
              </w:rPr>
            </w:pPr>
            <w:r w:rsidRPr="00E20B3F">
              <w:rPr>
                <w:rFonts w:ascii="Times New Roman" w:hAnsi="Times New Roman" w:cs="Times New Roman"/>
                <w:sz w:val="22"/>
                <w:szCs w:val="22"/>
              </w:rPr>
              <w:t>2. Перепрофилирование (переоборудование) муниципального имущества.</w:t>
            </w:r>
          </w:p>
          <w:p w14:paraId="424B0DAC" w14:textId="77777777" w:rsidR="002E2CF0" w:rsidRPr="00E20B3F" w:rsidRDefault="002E2CF0" w:rsidP="00E20B3F">
            <w:pPr>
              <w:pStyle w:val="ConsPlusNormal"/>
              <w:ind w:firstLine="157"/>
              <w:jc w:val="both"/>
              <w:rPr>
                <w:rFonts w:ascii="Times New Roman" w:hAnsi="Times New Roman" w:cs="Times New Roman"/>
                <w:sz w:val="22"/>
                <w:szCs w:val="22"/>
              </w:rPr>
            </w:pPr>
            <w:r w:rsidRPr="00E20B3F">
              <w:rPr>
                <w:rFonts w:ascii="Times New Roman" w:hAnsi="Times New Roman" w:cs="Times New Roman"/>
                <w:sz w:val="22"/>
                <w:szCs w:val="22"/>
              </w:rPr>
              <w:t>3. Приватизация муниципального имущества.</w:t>
            </w:r>
          </w:p>
          <w:p w14:paraId="54585DD1" w14:textId="77777777" w:rsidR="002E2CF0" w:rsidRPr="00E20B3F" w:rsidRDefault="002E2CF0" w:rsidP="00E20B3F">
            <w:pPr>
              <w:pStyle w:val="ConsPlusNormal"/>
              <w:ind w:firstLine="157"/>
              <w:jc w:val="both"/>
              <w:rPr>
                <w:rFonts w:ascii="Times New Roman" w:hAnsi="Times New Roman" w:cs="Times New Roman"/>
                <w:sz w:val="22"/>
                <w:szCs w:val="22"/>
              </w:rPr>
            </w:pPr>
            <w:r w:rsidRPr="00E20B3F">
              <w:rPr>
                <w:rFonts w:ascii="Times New Roman" w:hAnsi="Times New Roman" w:cs="Times New Roman"/>
                <w:sz w:val="22"/>
                <w:szCs w:val="22"/>
              </w:rPr>
              <w:t>4. Осуществление всех необходимых действий, связанных с предоставление в аренду муниципального имущества на торгах.</w:t>
            </w:r>
          </w:p>
          <w:p w14:paraId="5D140F10" w14:textId="77777777" w:rsidR="002E2CF0" w:rsidRPr="00E20B3F" w:rsidRDefault="002E2CF0" w:rsidP="00E20B3F">
            <w:pPr>
              <w:pStyle w:val="ConsPlusNormal"/>
              <w:ind w:firstLine="157"/>
              <w:jc w:val="both"/>
              <w:rPr>
                <w:rFonts w:ascii="Times New Roman" w:hAnsi="Times New Roman" w:cs="Times New Roman"/>
                <w:sz w:val="22"/>
                <w:szCs w:val="22"/>
              </w:rPr>
            </w:pPr>
            <w:r w:rsidRPr="00E20B3F">
              <w:rPr>
                <w:rFonts w:ascii="Times New Roman" w:hAnsi="Times New Roman" w:cs="Times New Roman"/>
                <w:sz w:val="22"/>
                <w:szCs w:val="22"/>
              </w:rPr>
              <w:t>5. Государственная регистрация права муниципальной собственности на объекты недвижимости и внесение изменений в ЕГРП.</w:t>
            </w:r>
          </w:p>
          <w:p w14:paraId="6592C77B" w14:textId="77777777" w:rsidR="002E2CF0" w:rsidRPr="00E20B3F" w:rsidRDefault="002E2CF0" w:rsidP="00E20B3F">
            <w:pPr>
              <w:pStyle w:val="ConsPlusNormal"/>
              <w:ind w:firstLine="157"/>
              <w:jc w:val="both"/>
              <w:rPr>
                <w:rFonts w:ascii="Times New Roman" w:hAnsi="Times New Roman" w:cs="Times New Roman"/>
                <w:sz w:val="22"/>
                <w:szCs w:val="22"/>
              </w:rPr>
            </w:pPr>
            <w:r w:rsidRPr="00E20B3F">
              <w:rPr>
                <w:rFonts w:ascii="Times New Roman" w:hAnsi="Times New Roman" w:cs="Times New Roman"/>
                <w:sz w:val="22"/>
                <w:szCs w:val="22"/>
              </w:rPr>
              <w:t>6. Передача в аренду муниципального имущества в соответствии с требованиями действующего законодательства.</w:t>
            </w:r>
          </w:p>
          <w:p w14:paraId="4AFB9E63" w14:textId="77777777" w:rsidR="002E2CF0" w:rsidRPr="00E20B3F" w:rsidRDefault="002E2CF0" w:rsidP="00E20B3F">
            <w:pPr>
              <w:pStyle w:val="ConsPlusNormal"/>
              <w:widowControl/>
              <w:ind w:firstLine="157"/>
              <w:jc w:val="both"/>
              <w:rPr>
                <w:rFonts w:ascii="Times New Roman" w:hAnsi="Times New Roman" w:cs="Times New Roman"/>
                <w:sz w:val="22"/>
                <w:szCs w:val="22"/>
              </w:rPr>
            </w:pPr>
            <w:r w:rsidRPr="00E20B3F">
              <w:rPr>
                <w:rFonts w:ascii="Times New Roman" w:hAnsi="Times New Roman" w:cs="Times New Roman"/>
                <w:sz w:val="22"/>
                <w:szCs w:val="22"/>
              </w:rPr>
              <w:t>7. Содержание муниципального имущества</w:t>
            </w:r>
          </w:p>
        </w:tc>
      </w:tr>
      <w:tr w:rsidR="002E2CF0" w:rsidRPr="00254D67" w14:paraId="5599D57E" w14:textId="77777777" w:rsidTr="00E20B3F">
        <w:trPr>
          <w:trHeight w:val="752"/>
        </w:trPr>
        <w:tc>
          <w:tcPr>
            <w:tcW w:w="2465" w:type="dxa"/>
            <w:tcBorders>
              <w:left w:val="single" w:sz="4" w:space="0" w:color="auto"/>
            </w:tcBorders>
          </w:tcPr>
          <w:p w14:paraId="1621493C" w14:textId="77777777" w:rsidR="002E2CF0" w:rsidRPr="00E20B3F" w:rsidRDefault="002E2CF0" w:rsidP="00E20B3F">
            <w:pPr>
              <w:rPr>
                <w:sz w:val="22"/>
                <w:szCs w:val="22"/>
              </w:rPr>
            </w:pPr>
            <w:r w:rsidRPr="00E20B3F">
              <w:rPr>
                <w:sz w:val="22"/>
                <w:szCs w:val="22"/>
              </w:rPr>
              <w:t>Сроки</w:t>
            </w:r>
          </w:p>
          <w:p w14:paraId="16033A9F" w14:textId="77777777" w:rsidR="002E2CF0" w:rsidRPr="00E20B3F" w:rsidRDefault="002E2CF0" w:rsidP="00E20B3F">
            <w:pPr>
              <w:rPr>
                <w:sz w:val="22"/>
                <w:szCs w:val="22"/>
              </w:rPr>
            </w:pPr>
            <w:r w:rsidRPr="00E20B3F">
              <w:rPr>
                <w:sz w:val="22"/>
                <w:szCs w:val="22"/>
              </w:rPr>
              <w:t>Реализации муниципальной программы</w:t>
            </w:r>
          </w:p>
        </w:tc>
        <w:tc>
          <w:tcPr>
            <w:tcW w:w="8025" w:type="dxa"/>
            <w:tcBorders>
              <w:right w:val="single" w:sz="4" w:space="0" w:color="auto"/>
            </w:tcBorders>
          </w:tcPr>
          <w:p w14:paraId="14ECA59B" w14:textId="77777777" w:rsidR="002E2CF0" w:rsidRPr="00E20B3F" w:rsidRDefault="002E2CF0" w:rsidP="00E20B3F">
            <w:pPr>
              <w:rPr>
                <w:sz w:val="22"/>
                <w:szCs w:val="22"/>
              </w:rPr>
            </w:pPr>
            <w:r w:rsidRPr="00E20B3F">
              <w:rPr>
                <w:sz w:val="22"/>
                <w:szCs w:val="22"/>
              </w:rPr>
              <w:t xml:space="preserve">2019-2024 годы. </w:t>
            </w:r>
          </w:p>
        </w:tc>
      </w:tr>
      <w:tr w:rsidR="002E2CF0" w:rsidRPr="00254D67" w14:paraId="275FED16" w14:textId="77777777" w:rsidTr="00E20B3F">
        <w:trPr>
          <w:trHeight w:val="492"/>
        </w:trPr>
        <w:tc>
          <w:tcPr>
            <w:tcW w:w="2465" w:type="dxa"/>
            <w:tcBorders>
              <w:left w:val="single" w:sz="4" w:space="0" w:color="auto"/>
              <w:right w:val="single" w:sz="4" w:space="0" w:color="auto"/>
            </w:tcBorders>
          </w:tcPr>
          <w:p w14:paraId="24A22E97" w14:textId="77777777" w:rsidR="00FA1E33" w:rsidRPr="00E20B3F" w:rsidRDefault="00FA1E33" w:rsidP="00E20B3F">
            <w:pPr>
              <w:rPr>
                <w:sz w:val="22"/>
                <w:szCs w:val="22"/>
              </w:rPr>
            </w:pPr>
          </w:p>
          <w:p w14:paraId="0B399C70" w14:textId="77777777" w:rsidR="00FA1E33" w:rsidRPr="00E20B3F" w:rsidRDefault="00FA1E33" w:rsidP="00E20B3F">
            <w:pPr>
              <w:rPr>
                <w:sz w:val="22"/>
                <w:szCs w:val="22"/>
              </w:rPr>
            </w:pPr>
          </w:p>
          <w:p w14:paraId="0FDDF8D9" w14:textId="77777777" w:rsidR="00FA1E33" w:rsidRPr="00E20B3F" w:rsidRDefault="00FA1E33" w:rsidP="00E20B3F">
            <w:pPr>
              <w:rPr>
                <w:sz w:val="22"/>
                <w:szCs w:val="22"/>
              </w:rPr>
            </w:pPr>
          </w:p>
          <w:p w14:paraId="09A026BB" w14:textId="3C331CA0" w:rsidR="002E2CF0" w:rsidRPr="00E20B3F" w:rsidRDefault="002E2CF0" w:rsidP="00E20B3F">
            <w:pPr>
              <w:rPr>
                <w:sz w:val="22"/>
                <w:szCs w:val="22"/>
              </w:rPr>
            </w:pPr>
            <w:r w:rsidRPr="00E20B3F">
              <w:rPr>
                <w:sz w:val="22"/>
                <w:szCs w:val="22"/>
              </w:rPr>
              <w:t>Целевые показатели муниципальной программы</w:t>
            </w:r>
          </w:p>
          <w:p w14:paraId="5FFA933F" w14:textId="77777777" w:rsidR="002E2CF0" w:rsidRPr="00E20B3F" w:rsidRDefault="002E2CF0" w:rsidP="00E20B3F">
            <w:pPr>
              <w:rPr>
                <w:sz w:val="22"/>
                <w:szCs w:val="22"/>
              </w:rPr>
            </w:pPr>
          </w:p>
        </w:tc>
        <w:tc>
          <w:tcPr>
            <w:tcW w:w="8025" w:type="dxa"/>
            <w:tcBorders>
              <w:left w:val="single" w:sz="4" w:space="0" w:color="auto"/>
              <w:bottom w:val="single" w:sz="4" w:space="0" w:color="auto"/>
              <w:right w:val="single" w:sz="4" w:space="0" w:color="auto"/>
            </w:tcBorders>
          </w:tcPr>
          <w:p w14:paraId="2AEFC462" w14:textId="77777777" w:rsidR="002E2CF0" w:rsidRPr="00E20B3F" w:rsidRDefault="002E2CF0" w:rsidP="00E20B3F">
            <w:pPr>
              <w:rPr>
                <w:sz w:val="22"/>
                <w:szCs w:val="22"/>
              </w:rPr>
            </w:pPr>
            <w:r w:rsidRPr="00E20B3F">
              <w:rPr>
                <w:sz w:val="22"/>
                <w:szCs w:val="22"/>
              </w:rPr>
              <w:t>-1. Техническая инвентаризация и оформление кадастровых паспортов на:</w:t>
            </w:r>
          </w:p>
          <w:p w14:paraId="4B4DBE0A" w14:textId="77777777" w:rsidR="002E2CF0" w:rsidRPr="00E20B3F" w:rsidRDefault="002E2CF0" w:rsidP="00E20B3F">
            <w:pPr>
              <w:rPr>
                <w:sz w:val="22"/>
                <w:szCs w:val="22"/>
              </w:rPr>
            </w:pPr>
            <w:r w:rsidRPr="00E20B3F">
              <w:rPr>
                <w:sz w:val="22"/>
                <w:szCs w:val="22"/>
              </w:rPr>
              <w:t>- объекты недвижимости, составляющие муниципальную казну;</w:t>
            </w:r>
          </w:p>
          <w:p w14:paraId="008068B1" w14:textId="77777777" w:rsidR="002E2CF0" w:rsidRPr="00E20B3F" w:rsidRDefault="002E2CF0" w:rsidP="00E20B3F">
            <w:pPr>
              <w:rPr>
                <w:sz w:val="22"/>
                <w:szCs w:val="22"/>
              </w:rPr>
            </w:pPr>
            <w:r w:rsidRPr="00E20B3F">
              <w:rPr>
                <w:sz w:val="22"/>
                <w:szCs w:val="22"/>
              </w:rPr>
              <w:t xml:space="preserve">- выявленные бесхозяйные объекты недвижимости; </w:t>
            </w:r>
          </w:p>
          <w:p w14:paraId="593D06B8" w14:textId="77777777" w:rsidR="002E2CF0" w:rsidRPr="00E20B3F" w:rsidRDefault="002E2CF0" w:rsidP="00E20B3F">
            <w:pPr>
              <w:rPr>
                <w:sz w:val="22"/>
                <w:szCs w:val="22"/>
              </w:rPr>
            </w:pPr>
            <w:r w:rsidRPr="00E20B3F">
              <w:rPr>
                <w:sz w:val="22"/>
                <w:szCs w:val="22"/>
              </w:rPr>
              <w:t xml:space="preserve">-объекты, принимаемые в муниципальную собственность; </w:t>
            </w:r>
          </w:p>
          <w:p w14:paraId="1537B86F" w14:textId="77777777" w:rsidR="002E2CF0" w:rsidRPr="00E20B3F" w:rsidRDefault="002E2CF0" w:rsidP="00E20B3F">
            <w:pPr>
              <w:rPr>
                <w:sz w:val="22"/>
                <w:szCs w:val="22"/>
              </w:rPr>
            </w:pPr>
            <w:r w:rsidRPr="00E20B3F">
              <w:rPr>
                <w:sz w:val="22"/>
                <w:szCs w:val="22"/>
              </w:rPr>
              <w:t xml:space="preserve">-выморочные жилые помещения; </w:t>
            </w:r>
          </w:p>
          <w:p w14:paraId="15AB355F" w14:textId="77777777" w:rsidR="002E2CF0" w:rsidRPr="00E20B3F" w:rsidRDefault="002E2CF0" w:rsidP="00E20B3F">
            <w:pPr>
              <w:rPr>
                <w:sz w:val="22"/>
                <w:szCs w:val="22"/>
              </w:rPr>
            </w:pPr>
            <w:r w:rsidRPr="00E20B3F">
              <w:rPr>
                <w:sz w:val="22"/>
                <w:szCs w:val="22"/>
              </w:rPr>
              <w:t>2. Услуги по определению рыночной стоимости объектов недвижимости, находящихся в муниципальной собственности;</w:t>
            </w:r>
          </w:p>
          <w:p w14:paraId="642B3615" w14:textId="77777777" w:rsidR="002E2CF0" w:rsidRPr="00E20B3F" w:rsidRDefault="002E2CF0" w:rsidP="00E20B3F">
            <w:pPr>
              <w:rPr>
                <w:sz w:val="22"/>
                <w:szCs w:val="22"/>
              </w:rPr>
            </w:pPr>
            <w:r w:rsidRPr="00E20B3F">
              <w:rPr>
                <w:sz w:val="22"/>
                <w:szCs w:val="22"/>
              </w:rPr>
              <w:t xml:space="preserve"> 3. Ремонт муниципального имущества. Услуги нотариуса. Коммунальные услуги муниципального жилого фонда;</w:t>
            </w:r>
          </w:p>
          <w:p w14:paraId="68C6A2C9" w14:textId="77777777" w:rsidR="002E2CF0" w:rsidRPr="00E20B3F" w:rsidRDefault="002E2CF0" w:rsidP="00E20B3F">
            <w:pPr>
              <w:rPr>
                <w:color w:val="FF0000"/>
                <w:sz w:val="22"/>
                <w:szCs w:val="22"/>
              </w:rPr>
            </w:pPr>
            <w:r w:rsidRPr="00E20B3F">
              <w:rPr>
                <w:sz w:val="22"/>
                <w:szCs w:val="22"/>
              </w:rPr>
              <w:t>4. Оплата аренды имущества</w:t>
            </w:r>
          </w:p>
        </w:tc>
      </w:tr>
      <w:tr w:rsidR="002E2CF0" w:rsidRPr="00254D67" w14:paraId="4C3346C9" w14:textId="77777777" w:rsidTr="00E20B3F">
        <w:trPr>
          <w:trHeight w:val="2620"/>
        </w:trPr>
        <w:tc>
          <w:tcPr>
            <w:tcW w:w="2465" w:type="dxa"/>
            <w:tcBorders>
              <w:top w:val="single" w:sz="4" w:space="0" w:color="000000"/>
              <w:left w:val="single" w:sz="4" w:space="0" w:color="auto"/>
              <w:bottom w:val="single" w:sz="4" w:space="0" w:color="000000"/>
              <w:right w:val="single" w:sz="4" w:space="0" w:color="auto"/>
            </w:tcBorders>
          </w:tcPr>
          <w:p w14:paraId="26172655" w14:textId="77777777" w:rsidR="002E2CF0" w:rsidRPr="00E20B3F" w:rsidRDefault="002E2CF0" w:rsidP="00E20B3F">
            <w:pPr>
              <w:jc w:val="center"/>
              <w:rPr>
                <w:sz w:val="22"/>
                <w:szCs w:val="22"/>
              </w:rPr>
            </w:pPr>
          </w:p>
          <w:p w14:paraId="61264D57" w14:textId="77777777" w:rsidR="002E2CF0" w:rsidRPr="00E20B3F" w:rsidRDefault="002E2CF0" w:rsidP="00E20B3F">
            <w:pPr>
              <w:jc w:val="center"/>
              <w:rPr>
                <w:sz w:val="22"/>
                <w:szCs w:val="22"/>
              </w:rPr>
            </w:pPr>
          </w:p>
          <w:p w14:paraId="1571E0DE" w14:textId="7CFF8E4B" w:rsidR="002E2CF0" w:rsidRPr="00E20B3F" w:rsidRDefault="002E2CF0" w:rsidP="00E20B3F">
            <w:pPr>
              <w:jc w:val="center"/>
              <w:rPr>
                <w:sz w:val="22"/>
                <w:szCs w:val="22"/>
              </w:rPr>
            </w:pPr>
          </w:p>
          <w:p w14:paraId="7302DCE3" w14:textId="4FE0E43A" w:rsidR="00FA1E33" w:rsidRPr="00E20B3F" w:rsidRDefault="00FA1E33" w:rsidP="00E20B3F">
            <w:pPr>
              <w:jc w:val="center"/>
              <w:rPr>
                <w:sz w:val="22"/>
                <w:szCs w:val="22"/>
              </w:rPr>
            </w:pPr>
          </w:p>
          <w:p w14:paraId="01A07757" w14:textId="040EF829" w:rsidR="00FA1E33" w:rsidRPr="00E20B3F" w:rsidRDefault="00FA1E33" w:rsidP="00E20B3F">
            <w:pPr>
              <w:jc w:val="center"/>
              <w:rPr>
                <w:sz w:val="22"/>
                <w:szCs w:val="22"/>
              </w:rPr>
            </w:pPr>
          </w:p>
          <w:p w14:paraId="4D52EF2C" w14:textId="01AE4BC1" w:rsidR="00FA1E33" w:rsidRPr="00E20B3F" w:rsidRDefault="00FA1E33" w:rsidP="00E20B3F">
            <w:pPr>
              <w:jc w:val="center"/>
              <w:rPr>
                <w:sz w:val="22"/>
                <w:szCs w:val="22"/>
              </w:rPr>
            </w:pPr>
          </w:p>
          <w:p w14:paraId="169CDA65" w14:textId="1A731FC6" w:rsidR="00FA1E33" w:rsidRPr="00E20B3F" w:rsidRDefault="00FA1E33" w:rsidP="00E20B3F">
            <w:pPr>
              <w:jc w:val="center"/>
              <w:rPr>
                <w:sz w:val="22"/>
                <w:szCs w:val="22"/>
              </w:rPr>
            </w:pPr>
          </w:p>
          <w:p w14:paraId="4D96B98F" w14:textId="2A59797E" w:rsidR="00FA1E33" w:rsidRPr="00E20B3F" w:rsidRDefault="00FA1E33" w:rsidP="00E20B3F">
            <w:pPr>
              <w:jc w:val="center"/>
              <w:rPr>
                <w:sz w:val="22"/>
                <w:szCs w:val="22"/>
              </w:rPr>
            </w:pPr>
          </w:p>
          <w:p w14:paraId="4596A8BF" w14:textId="3FD47649" w:rsidR="00FA1E33" w:rsidRPr="00E20B3F" w:rsidRDefault="00FA1E33" w:rsidP="00E20B3F">
            <w:pPr>
              <w:jc w:val="center"/>
              <w:rPr>
                <w:sz w:val="22"/>
                <w:szCs w:val="22"/>
              </w:rPr>
            </w:pPr>
          </w:p>
          <w:p w14:paraId="54CAB29F" w14:textId="7F33715F" w:rsidR="00FA1E33" w:rsidRPr="00E20B3F" w:rsidRDefault="00FA1E33" w:rsidP="00E20B3F">
            <w:pPr>
              <w:jc w:val="center"/>
              <w:rPr>
                <w:sz w:val="22"/>
                <w:szCs w:val="22"/>
              </w:rPr>
            </w:pPr>
          </w:p>
          <w:p w14:paraId="73915420" w14:textId="29555154" w:rsidR="00FA1E33" w:rsidRPr="00E20B3F" w:rsidRDefault="00FA1E33" w:rsidP="00E20B3F">
            <w:pPr>
              <w:jc w:val="center"/>
              <w:rPr>
                <w:sz w:val="22"/>
                <w:szCs w:val="22"/>
              </w:rPr>
            </w:pPr>
          </w:p>
          <w:p w14:paraId="491DC72D" w14:textId="166EE404" w:rsidR="00FA1E33" w:rsidRPr="00E20B3F" w:rsidRDefault="00FA1E33" w:rsidP="00E20B3F">
            <w:pPr>
              <w:jc w:val="center"/>
              <w:rPr>
                <w:sz w:val="22"/>
                <w:szCs w:val="22"/>
              </w:rPr>
            </w:pPr>
          </w:p>
          <w:p w14:paraId="372E18B0" w14:textId="7E75EA5B" w:rsidR="00FA1E33" w:rsidRPr="00E20B3F" w:rsidRDefault="00FA1E33" w:rsidP="00E20B3F">
            <w:pPr>
              <w:jc w:val="center"/>
              <w:rPr>
                <w:sz w:val="22"/>
                <w:szCs w:val="22"/>
              </w:rPr>
            </w:pPr>
          </w:p>
          <w:p w14:paraId="0CAC9DC6" w14:textId="552D5A05" w:rsidR="00FA1E33" w:rsidRPr="00E20B3F" w:rsidRDefault="00FA1E33" w:rsidP="00E20B3F">
            <w:pPr>
              <w:jc w:val="center"/>
              <w:rPr>
                <w:sz w:val="22"/>
                <w:szCs w:val="22"/>
              </w:rPr>
            </w:pPr>
          </w:p>
          <w:p w14:paraId="47E34849" w14:textId="7558E385" w:rsidR="00FA1E33" w:rsidRPr="00E20B3F" w:rsidRDefault="00FA1E33" w:rsidP="00E20B3F">
            <w:pPr>
              <w:jc w:val="center"/>
              <w:rPr>
                <w:sz w:val="22"/>
                <w:szCs w:val="22"/>
              </w:rPr>
            </w:pPr>
          </w:p>
          <w:p w14:paraId="6E1D5EB3" w14:textId="77777777" w:rsidR="00FA1E33" w:rsidRPr="00E20B3F" w:rsidRDefault="00FA1E33" w:rsidP="00E20B3F">
            <w:pPr>
              <w:jc w:val="center"/>
              <w:rPr>
                <w:sz w:val="22"/>
                <w:szCs w:val="22"/>
              </w:rPr>
            </w:pPr>
          </w:p>
          <w:p w14:paraId="4CCC6B75" w14:textId="77777777" w:rsidR="002E2CF0" w:rsidRPr="00E20B3F" w:rsidRDefault="002E2CF0" w:rsidP="00E20B3F">
            <w:pPr>
              <w:jc w:val="center"/>
              <w:rPr>
                <w:b/>
                <w:sz w:val="22"/>
                <w:szCs w:val="22"/>
              </w:rPr>
            </w:pPr>
            <w:r w:rsidRPr="00E20B3F">
              <w:rPr>
                <w:sz w:val="22"/>
                <w:szCs w:val="22"/>
              </w:rPr>
              <w:t>Ресурсное обеспечение муниципальной программы:</w:t>
            </w:r>
          </w:p>
        </w:tc>
        <w:tc>
          <w:tcPr>
            <w:tcW w:w="8025" w:type="dxa"/>
            <w:tcBorders>
              <w:top w:val="single" w:sz="4" w:space="0" w:color="auto"/>
              <w:left w:val="single" w:sz="4" w:space="0" w:color="auto"/>
              <w:bottom w:val="single" w:sz="4" w:space="0" w:color="auto"/>
              <w:right w:val="single" w:sz="4" w:space="0" w:color="auto"/>
            </w:tcBorders>
          </w:tcPr>
          <w:p w14:paraId="022C15CB" w14:textId="71EC1426" w:rsidR="002E2CF0" w:rsidRPr="00E20B3F" w:rsidRDefault="002E2CF0" w:rsidP="00E20B3F">
            <w:pPr>
              <w:pStyle w:val="ConsPlusNormal"/>
              <w:widowControl/>
              <w:ind w:firstLine="0"/>
              <w:rPr>
                <w:rFonts w:ascii="Times New Roman" w:hAnsi="Times New Roman" w:cs="Times New Roman"/>
                <w:sz w:val="22"/>
                <w:szCs w:val="22"/>
                <w:lang w:eastAsia="en-US"/>
              </w:rPr>
            </w:pPr>
            <w:r w:rsidRPr="00E20B3F">
              <w:rPr>
                <w:rFonts w:ascii="Times New Roman" w:hAnsi="Times New Roman" w:cs="Times New Roman"/>
                <w:sz w:val="22"/>
                <w:szCs w:val="22"/>
                <w:lang w:eastAsia="en-US"/>
              </w:rPr>
              <w:t xml:space="preserve">Общий объем расходов на реализацию муниципальной программы составляет </w:t>
            </w:r>
            <w:r w:rsidR="0095112F" w:rsidRPr="00E20B3F">
              <w:rPr>
                <w:rFonts w:ascii="Times New Roman" w:hAnsi="Times New Roman" w:cs="Times New Roman"/>
                <w:b/>
                <w:bCs/>
                <w:sz w:val="22"/>
                <w:szCs w:val="22"/>
                <w:lang w:eastAsia="en-US"/>
              </w:rPr>
              <w:t>15 738 765,96</w:t>
            </w:r>
            <w:r w:rsidRPr="00E20B3F">
              <w:rPr>
                <w:rFonts w:ascii="Times New Roman" w:hAnsi="Times New Roman" w:cs="Times New Roman"/>
                <w:b/>
                <w:bCs/>
                <w:color w:val="000000"/>
                <w:sz w:val="22"/>
                <w:szCs w:val="22"/>
                <w:lang w:eastAsia="en-US"/>
              </w:rPr>
              <w:t xml:space="preserve"> </w:t>
            </w:r>
            <w:r w:rsidRPr="00E20B3F">
              <w:rPr>
                <w:rFonts w:ascii="Times New Roman" w:hAnsi="Times New Roman" w:cs="Times New Roman"/>
                <w:b/>
                <w:bCs/>
                <w:sz w:val="22"/>
                <w:szCs w:val="22"/>
                <w:lang w:eastAsia="en-US"/>
              </w:rPr>
              <w:t>рублей</w:t>
            </w:r>
            <w:r w:rsidRPr="00E20B3F">
              <w:rPr>
                <w:rFonts w:ascii="Times New Roman" w:hAnsi="Times New Roman" w:cs="Times New Roman"/>
                <w:sz w:val="22"/>
                <w:szCs w:val="22"/>
                <w:lang w:eastAsia="en-US"/>
              </w:rPr>
              <w:t xml:space="preserve">, из них: </w:t>
            </w:r>
          </w:p>
          <w:p w14:paraId="704CC889"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федерального бюджета 0.00 рублей;</w:t>
            </w:r>
          </w:p>
          <w:p w14:paraId="4CB62E07"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областного бюджета 0,00 рублей;</w:t>
            </w:r>
          </w:p>
          <w:p w14:paraId="04108F80" w14:textId="745C114D" w:rsidR="002E2CF0" w:rsidRPr="00E20B3F" w:rsidRDefault="002E2CF0" w:rsidP="00E20B3F">
            <w:pPr>
              <w:tabs>
                <w:tab w:val="left" w:pos="34"/>
              </w:tabs>
              <w:spacing w:line="276" w:lineRule="auto"/>
              <w:rPr>
                <w:sz w:val="22"/>
                <w:szCs w:val="22"/>
                <w:lang w:eastAsia="en-US"/>
              </w:rPr>
            </w:pPr>
            <w:r w:rsidRPr="00E20B3F">
              <w:rPr>
                <w:sz w:val="22"/>
                <w:szCs w:val="22"/>
                <w:lang w:eastAsia="en-US"/>
              </w:rPr>
              <w:t xml:space="preserve">средств местного бюджета </w:t>
            </w:r>
            <w:r w:rsidR="0095112F" w:rsidRPr="00E20B3F">
              <w:rPr>
                <w:sz w:val="22"/>
                <w:szCs w:val="22"/>
                <w:lang w:eastAsia="en-US"/>
              </w:rPr>
              <w:t>15 738 765,96</w:t>
            </w:r>
            <w:r w:rsidRPr="00E20B3F">
              <w:rPr>
                <w:sz w:val="22"/>
                <w:szCs w:val="22"/>
                <w:lang w:eastAsia="en-US"/>
              </w:rPr>
              <w:t xml:space="preserve"> рублей;</w:t>
            </w:r>
          </w:p>
          <w:p w14:paraId="0A5DC385" w14:textId="5E0EC6F1" w:rsidR="002E2CF0" w:rsidRPr="00E20B3F" w:rsidRDefault="002E2CF0" w:rsidP="00E20B3F">
            <w:pPr>
              <w:tabs>
                <w:tab w:val="left" w:pos="34"/>
              </w:tabs>
              <w:spacing w:line="276" w:lineRule="auto"/>
              <w:rPr>
                <w:sz w:val="22"/>
                <w:szCs w:val="22"/>
                <w:lang w:eastAsia="en-US"/>
              </w:rPr>
            </w:pPr>
            <w:r w:rsidRPr="00E20B3F">
              <w:rPr>
                <w:sz w:val="22"/>
                <w:szCs w:val="22"/>
                <w:lang w:eastAsia="en-US"/>
              </w:rPr>
              <w:t xml:space="preserve">недостающие средства </w:t>
            </w:r>
            <w:r w:rsidR="0095112F" w:rsidRPr="00E20B3F">
              <w:rPr>
                <w:color w:val="000000"/>
                <w:sz w:val="22"/>
                <w:szCs w:val="22"/>
                <w:lang w:eastAsia="en-US"/>
              </w:rPr>
              <w:t>0,00</w:t>
            </w:r>
            <w:r w:rsidRPr="00E20B3F">
              <w:rPr>
                <w:sz w:val="22"/>
                <w:szCs w:val="22"/>
                <w:lang w:eastAsia="en-US"/>
              </w:rPr>
              <w:t xml:space="preserve"> рублей;</w:t>
            </w:r>
          </w:p>
          <w:p w14:paraId="4A228AA0" w14:textId="77777777" w:rsidR="002E2CF0" w:rsidRPr="00E20B3F" w:rsidRDefault="002E2CF0" w:rsidP="00E20B3F">
            <w:pPr>
              <w:tabs>
                <w:tab w:val="left" w:pos="34"/>
              </w:tabs>
              <w:spacing w:line="276" w:lineRule="auto"/>
              <w:rPr>
                <w:sz w:val="22"/>
                <w:szCs w:val="22"/>
                <w:lang w:eastAsia="en-US"/>
              </w:rPr>
            </w:pPr>
          </w:p>
          <w:p w14:paraId="2A2CF6A4"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 xml:space="preserve">на 2019 год – </w:t>
            </w:r>
            <w:r w:rsidRPr="00E20B3F">
              <w:rPr>
                <w:b/>
                <w:sz w:val="22"/>
                <w:szCs w:val="22"/>
                <w:lang w:eastAsia="en-US"/>
              </w:rPr>
              <w:t>3 231 023,00 рублей</w:t>
            </w:r>
            <w:r w:rsidRPr="00E20B3F">
              <w:rPr>
                <w:sz w:val="22"/>
                <w:szCs w:val="22"/>
                <w:lang w:eastAsia="en-US"/>
              </w:rPr>
              <w:t>, из них средств:</w:t>
            </w:r>
          </w:p>
          <w:p w14:paraId="19FEB53E"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федерального бюджета 0,00 рублей;</w:t>
            </w:r>
          </w:p>
          <w:p w14:paraId="5B7BBFD2"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областного бюджета 0,00 рублей;</w:t>
            </w:r>
          </w:p>
          <w:p w14:paraId="357AD340"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местного бюджета 3 231 023,00 рублей;</w:t>
            </w:r>
          </w:p>
          <w:p w14:paraId="440710AC"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недостающие средства 0,00 рублей;</w:t>
            </w:r>
          </w:p>
          <w:p w14:paraId="5E1768D4" w14:textId="77777777" w:rsidR="002E2CF0" w:rsidRPr="00E20B3F" w:rsidRDefault="002E2CF0" w:rsidP="00E20B3F">
            <w:pPr>
              <w:tabs>
                <w:tab w:val="left" w:pos="34"/>
              </w:tabs>
              <w:spacing w:line="276" w:lineRule="auto"/>
              <w:rPr>
                <w:sz w:val="22"/>
                <w:szCs w:val="22"/>
                <w:lang w:eastAsia="en-US"/>
              </w:rPr>
            </w:pPr>
          </w:p>
          <w:p w14:paraId="431D7EC2"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 xml:space="preserve">на 2020 год – </w:t>
            </w:r>
            <w:r w:rsidRPr="00E20B3F">
              <w:rPr>
                <w:b/>
                <w:sz w:val="22"/>
                <w:szCs w:val="22"/>
                <w:lang w:eastAsia="en-US"/>
              </w:rPr>
              <w:t>8 751 832,15 рублей</w:t>
            </w:r>
            <w:r w:rsidRPr="00E20B3F">
              <w:rPr>
                <w:sz w:val="22"/>
                <w:szCs w:val="22"/>
                <w:lang w:eastAsia="en-US"/>
              </w:rPr>
              <w:t>, из них средств:</w:t>
            </w:r>
          </w:p>
          <w:p w14:paraId="5D94A7F9"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федерального бюджета 0,00 рублей;</w:t>
            </w:r>
          </w:p>
          <w:p w14:paraId="2AFCF0F2"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областного бюджета 0,00 рублей;</w:t>
            </w:r>
          </w:p>
          <w:p w14:paraId="44B4468F"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местного бюджета 8 751 832,15 рублей;</w:t>
            </w:r>
          </w:p>
          <w:p w14:paraId="5303C333"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недостающие средства 0,00 рублей;</w:t>
            </w:r>
          </w:p>
          <w:p w14:paraId="526460E8" w14:textId="77777777" w:rsidR="002E2CF0" w:rsidRPr="00E20B3F" w:rsidRDefault="002E2CF0" w:rsidP="00E20B3F">
            <w:pPr>
              <w:tabs>
                <w:tab w:val="left" w:pos="34"/>
              </w:tabs>
              <w:spacing w:line="276" w:lineRule="auto"/>
              <w:rPr>
                <w:sz w:val="22"/>
                <w:szCs w:val="22"/>
                <w:lang w:eastAsia="en-US"/>
              </w:rPr>
            </w:pPr>
          </w:p>
          <w:p w14:paraId="6FE674E7" w14:textId="10220000" w:rsidR="002E2CF0" w:rsidRPr="00E20B3F" w:rsidRDefault="002E2CF0" w:rsidP="00E20B3F">
            <w:pPr>
              <w:tabs>
                <w:tab w:val="left" w:pos="34"/>
              </w:tabs>
              <w:spacing w:line="276" w:lineRule="auto"/>
              <w:rPr>
                <w:sz w:val="22"/>
                <w:szCs w:val="22"/>
                <w:lang w:eastAsia="en-US"/>
              </w:rPr>
            </w:pPr>
            <w:r w:rsidRPr="00E20B3F">
              <w:rPr>
                <w:sz w:val="22"/>
                <w:szCs w:val="22"/>
                <w:lang w:eastAsia="en-US"/>
              </w:rPr>
              <w:lastRenderedPageBreak/>
              <w:t xml:space="preserve">на 2021 год – </w:t>
            </w:r>
            <w:r w:rsidRPr="00E20B3F">
              <w:rPr>
                <w:b/>
                <w:sz w:val="22"/>
                <w:szCs w:val="22"/>
                <w:lang w:eastAsia="en-US"/>
              </w:rPr>
              <w:t>1</w:t>
            </w:r>
            <w:r w:rsidR="004775B8" w:rsidRPr="00E20B3F">
              <w:rPr>
                <w:b/>
                <w:sz w:val="22"/>
                <w:szCs w:val="22"/>
                <w:lang w:eastAsia="en-US"/>
              </w:rPr>
              <w:t> 747 751,81</w:t>
            </w:r>
            <w:r w:rsidRPr="00E20B3F">
              <w:rPr>
                <w:b/>
                <w:sz w:val="22"/>
                <w:szCs w:val="22"/>
                <w:lang w:eastAsia="en-US"/>
              </w:rPr>
              <w:t xml:space="preserve"> рублей</w:t>
            </w:r>
            <w:r w:rsidRPr="00E20B3F">
              <w:rPr>
                <w:sz w:val="22"/>
                <w:szCs w:val="22"/>
                <w:lang w:eastAsia="en-US"/>
              </w:rPr>
              <w:t>, из них средств:</w:t>
            </w:r>
          </w:p>
          <w:p w14:paraId="771FACD6"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федерального бюджета 0,00 рублей;</w:t>
            </w:r>
          </w:p>
          <w:p w14:paraId="153695BD"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областного бюджета 0,00 рублей;</w:t>
            </w:r>
          </w:p>
          <w:p w14:paraId="6A1B4135" w14:textId="6544F364" w:rsidR="002E2CF0" w:rsidRPr="00E20B3F" w:rsidRDefault="002E2CF0" w:rsidP="00E20B3F">
            <w:pPr>
              <w:tabs>
                <w:tab w:val="left" w:pos="34"/>
              </w:tabs>
              <w:spacing w:line="276" w:lineRule="auto"/>
              <w:rPr>
                <w:sz w:val="22"/>
                <w:szCs w:val="22"/>
                <w:lang w:eastAsia="en-US"/>
              </w:rPr>
            </w:pPr>
            <w:r w:rsidRPr="00E20B3F">
              <w:rPr>
                <w:sz w:val="22"/>
                <w:szCs w:val="22"/>
                <w:lang w:eastAsia="en-US"/>
              </w:rPr>
              <w:t xml:space="preserve">местного бюджета </w:t>
            </w:r>
            <w:r w:rsidR="004775B8" w:rsidRPr="00E20B3F">
              <w:rPr>
                <w:sz w:val="22"/>
                <w:szCs w:val="22"/>
                <w:lang w:eastAsia="en-US"/>
              </w:rPr>
              <w:t>1 747 751,81</w:t>
            </w:r>
            <w:r w:rsidRPr="00E20B3F">
              <w:rPr>
                <w:sz w:val="22"/>
                <w:szCs w:val="22"/>
                <w:lang w:eastAsia="en-US"/>
              </w:rPr>
              <w:t xml:space="preserve"> рублей;</w:t>
            </w:r>
          </w:p>
          <w:p w14:paraId="32A18E62"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недостающие средства 0,00 рублей;</w:t>
            </w:r>
          </w:p>
          <w:p w14:paraId="7AE0104D" w14:textId="77777777" w:rsidR="002E2CF0" w:rsidRPr="00E20B3F" w:rsidRDefault="002E2CF0" w:rsidP="00E20B3F">
            <w:pPr>
              <w:tabs>
                <w:tab w:val="left" w:pos="34"/>
              </w:tabs>
              <w:spacing w:line="276" w:lineRule="auto"/>
              <w:rPr>
                <w:sz w:val="22"/>
                <w:szCs w:val="22"/>
                <w:lang w:eastAsia="en-US"/>
              </w:rPr>
            </w:pPr>
          </w:p>
          <w:p w14:paraId="00DE5DDA" w14:textId="58B90EB2" w:rsidR="002E2CF0" w:rsidRPr="00E20B3F" w:rsidRDefault="002E2CF0" w:rsidP="00E20B3F">
            <w:pPr>
              <w:tabs>
                <w:tab w:val="left" w:pos="34"/>
              </w:tabs>
              <w:spacing w:line="276" w:lineRule="auto"/>
              <w:rPr>
                <w:bCs/>
                <w:sz w:val="22"/>
                <w:szCs w:val="22"/>
                <w:lang w:eastAsia="en-US"/>
              </w:rPr>
            </w:pPr>
            <w:r w:rsidRPr="00E20B3F">
              <w:rPr>
                <w:sz w:val="22"/>
                <w:szCs w:val="22"/>
                <w:lang w:eastAsia="en-US"/>
              </w:rPr>
              <w:t xml:space="preserve">на 2022 год – </w:t>
            </w:r>
            <w:r w:rsidR="0095112F" w:rsidRPr="00E20B3F">
              <w:rPr>
                <w:b/>
                <w:sz w:val="22"/>
                <w:szCs w:val="22"/>
                <w:lang w:eastAsia="en-US"/>
              </w:rPr>
              <w:t>1 085 000,00</w:t>
            </w:r>
            <w:r w:rsidRPr="00E20B3F">
              <w:rPr>
                <w:bCs/>
                <w:sz w:val="22"/>
                <w:szCs w:val="22"/>
                <w:lang w:eastAsia="en-US"/>
              </w:rPr>
              <w:t xml:space="preserve"> рублей, из них средств:</w:t>
            </w:r>
          </w:p>
          <w:p w14:paraId="6DC31BAE" w14:textId="77777777" w:rsidR="002E2CF0" w:rsidRPr="00E20B3F" w:rsidRDefault="002E2CF0" w:rsidP="00E20B3F">
            <w:pPr>
              <w:tabs>
                <w:tab w:val="left" w:pos="34"/>
              </w:tabs>
              <w:spacing w:line="276" w:lineRule="auto"/>
              <w:rPr>
                <w:bCs/>
                <w:sz w:val="22"/>
                <w:szCs w:val="22"/>
                <w:lang w:eastAsia="en-US"/>
              </w:rPr>
            </w:pPr>
            <w:r w:rsidRPr="00E20B3F">
              <w:rPr>
                <w:bCs/>
                <w:sz w:val="22"/>
                <w:szCs w:val="22"/>
                <w:lang w:eastAsia="en-US"/>
              </w:rPr>
              <w:t xml:space="preserve">федерального бюджета </w:t>
            </w:r>
            <w:r w:rsidRPr="00E20B3F">
              <w:rPr>
                <w:bCs/>
                <w:color w:val="000000"/>
                <w:sz w:val="22"/>
                <w:szCs w:val="22"/>
                <w:lang w:eastAsia="en-US"/>
              </w:rPr>
              <w:t xml:space="preserve">0,00 </w:t>
            </w:r>
            <w:r w:rsidRPr="00E20B3F">
              <w:rPr>
                <w:bCs/>
                <w:sz w:val="22"/>
                <w:szCs w:val="22"/>
                <w:lang w:eastAsia="en-US"/>
              </w:rPr>
              <w:t>рублей;</w:t>
            </w:r>
          </w:p>
          <w:p w14:paraId="7109D7D9" w14:textId="77777777" w:rsidR="002E2CF0" w:rsidRPr="00E20B3F" w:rsidRDefault="002E2CF0" w:rsidP="00E20B3F">
            <w:pPr>
              <w:tabs>
                <w:tab w:val="left" w:pos="34"/>
              </w:tabs>
              <w:spacing w:line="276" w:lineRule="auto"/>
              <w:rPr>
                <w:bCs/>
                <w:sz w:val="22"/>
                <w:szCs w:val="22"/>
                <w:lang w:eastAsia="en-US"/>
              </w:rPr>
            </w:pPr>
            <w:r w:rsidRPr="00E20B3F">
              <w:rPr>
                <w:bCs/>
                <w:sz w:val="22"/>
                <w:szCs w:val="22"/>
                <w:lang w:eastAsia="en-US"/>
              </w:rPr>
              <w:t>областного бюджета 0,00 рублей;</w:t>
            </w:r>
          </w:p>
          <w:p w14:paraId="21AA8BF5" w14:textId="77777777" w:rsidR="002E2CF0" w:rsidRPr="00E20B3F" w:rsidRDefault="002E2CF0" w:rsidP="00E20B3F">
            <w:pPr>
              <w:tabs>
                <w:tab w:val="left" w:pos="34"/>
              </w:tabs>
              <w:spacing w:line="276" w:lineRule="auto"/>
              <w:rPr>
                <w:bCs/>
                <w:sz w:val="22"/>
                <w:szCs w:val="22"/>
                <w:lang w:eastAsia="en-US"/>
              </w:rPr>
            </w:pPr>
            <w:r w:rsidRPr="00E20B3F">
              <w:rPr>
                <w:bCs/>
                <w:sz w:val="22"/>
                <w:szCs w:val="22"/>
                <w:lang w:eastAsia="en-US"/>
              </w:rPr>
              <w:t>местного бюджета   1 085 000,00 рублей;</w:t>
            </w:r>
          </w:p>
          <w:p w14:paraId="5EF5DE1D" w14:textId="448A4062" w:rsidR="002E2CF0" w:rsidRDefault="002E2CF0" w:rsidP="00E20B3F">
            <w:pPr>
              <w:tabs>
                <w:tab w:val="left" w:pos="34"/>
              </w:tabs>
              <w:spacing w:line="276" w:lineRule="auto"/>
              <w:rPr>
                <w:sz w:val="22"/>
                <w:szCs w:val="22"/>
                <w:lang w:eastAsia="en-US"/>
              </w:rPr>
            </w:pPr>
            <w:r w:rsidRPr="00E20B3F">
              <w:rPr>
                <w:bCs/>
                <w:sz w:val="22"/>
                <w:szCs w:val="22"/>
                <w:lang w:eastAsia="en-US"/>
              </w:rPr>
              <w:t xml:space="preserve">недостающие источники </w:t>
            </w:r>
            <w:r w:rsidR="0095112F" w:rsidRPr="00E20B3F">
              <w:rPr>
                <w:bCs/>
                <w:sz w:val="22"/>
                <w:szCs w:val="22"/>
                <w:lang w:eastAsia="en-US"/>
              </w:rPr>
              <w:t>–</w:t>
            </w:r>
            <w:r w:rsidRPr="00E20B3F">
              <w:rPr>
                <w:bCs/>
                <w:sz w:val="22"/>
                <w:szCs w:val="22"/>
                <w:lang w:eastAsia="en-US"/>
              </w:rPr>
              <w:t xml:space="preserve"> </w:t>
            </w:r>
            <w:r w:rsidR="0095112F" w:rsidRPr="00E20B3F">
              <w:rPr>
                <w:bCs/>
                <w:sz w:val="22"/>
                <w:szCs w:val="22"/>
                <w:lang w:eastAsia="en-US"/>
              </w:rPr>
              <w:t>0,00</w:t>
            </w:r>
            <w:r w:rsidRPr="00E20B3F">
              <w:rPr>
                <w:bCs/>
                <w:sz w:val="22"/>
                <w:szCs w:val="22"/>
                <w:lang w:eastAsia="en-US"/>
              </w:rPr>
              <w:t xml:space="preserve"> рублей</w:t>
            </w:r>
            <w:r w:rsidRPr="00E20B3F">
              <w:rPr>
                <w:sz w:val="22"/>
                <w:szCs w:val="22"/>
                <w:lang w:eastAsia="en-US"/>
              </w:rPr>
              <w:t>;</w:t>
            </w:r>
          </w:p>
          <w:p w14:paraId="06D4C3C0" w14:textId="77777777" w:rsidR="00E20B3F" w:rsidRPr="00E20B3F" w:rsidRDefault="00E20B3F" w:rsidP="00E20B3F">
            <w:pPr>
              <w:tabs>
                <w:tab w:val="left" w:pos="34"/>
              </w:tabs>
              <w:spacing w:line="276" w:lineRule="auto"/>
              <w:rPr>
                <w:sz w:val="22"/>
                <w:szCs w:val="22"/>
                <w:lang w:eastAsia="en-US"/>
              </w:rPr>
            </w:pPr>
          </w:p>
          <w:p w14:paraId="1956D754"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 xml:space="preserve">на 2023 год – </w:t>
            </w:r>
            <w:r w:rsidRPr="00E20B3F">
              <w:rPr>
                <w:b/>
                <w:sz w:val="22"/>
                <w:szCs w:val="22"/>
                <w:lang w:eastAsia="en-US"/>
              </w:rPr>
              <w:t>480 619,00 рублей</w:t>
            </w:r>
            <w:r w:rsidRPr="00E20B3F">
              <w:rPr>
                <w:sz w:val="22"/>
                <w:szCs w:val="22"/>
                <w:lang w:eastAsia="en-US"/>
              </w:rPr>
              <w:t>, из них средств:</w:t>
            </w:r>
          </w:p>
          <w:p w14:paraId="338F6E5C"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федерального бюджета 0,00 рублей;</w:t>
            </w:r>
          </w:p>
          <w:p w14:paraId="208985C8"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областного бюджета 0,00 рублей;</w:t>
            </w:r>
          </w:p>
          <w:p w14:paraId="56DE12A3"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местного бюджета 480 619,00 рублей;</w:t>
            </w:r>
          </w:p>
          <w:p w14:paraId="15511D31" w14:textId="2B664F8E" w:rsidR="002E2CF0" w:rsidRDefault="002E2CF0" w:rsidP="00E20B3F">
            <w:pPr>
              <w:tabs>
                <w:tab w:val="left" w:pos="34"/>
              </w:tabs>
              <w:spacing w:line="276" w:lineRule="auto"/>
              <w:rPr>
                <w:sz w:val="22"/>
                <w:szCs w:val="22"/>
                <w:lang w:eastAsia="en-US"/>
              </w:rPr>
            </w:pPr>
            <w:r w:rsidRPr="00E20B3F">
              <w:rPr>
                <w:sz w:val="22"/>
                <w:szCs w:val="22"/>
                <w:lang w:eastAsia="en-US"/>
              </w:rPr>
              <w:t>недостающие средства 0,00 рублей</w:t>
            </w:r>
          </w:p>
          <w:p w14:paraId="0F06B3E9" w14:textId="77777777" w:rsidR="00E20B3F" w:rsidRPr="00E20B3F" w:rsidRDefault="00E20B3F" w:rsidP="00E20B3F">
            <w:pPr>
              <w:tabs>
                <w:tab w:val="left" w:pos="34"/>
              </w:tabs>
              <w:spacing w:line="276" w:lineRule="auto"/>
              <w:rPr>
                <w:sz w:val="22"/>
                <w:szCs w:val="22"/>
                <w:lang w:eastAsia="en-US"/>
              </w:rPr>
            </w:pPr>
          </w:p>
          <w:p w14:paraId="63D9A775"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 xml:space="preserve">на 2024 год – </w:t>
            </w:r>
            <w:r w:rsidRPr="00E20B3F">
              <w:rPr>
                <w:b/>
                <w:sz w:val="22"/>
                <w:szCs w:val="22"/>
                <w:lang w:eastAsia="en-US"/>
              </w:rPr>
              <w:t>442 540,00 рублей</w:t>
            </w:r>
            <w:r w:rsidRPr="00E20B3F">
              <w:rPr>
                <w:sz w:val="22"/>
                <w:szCs w:val="22"/>
                <w:lang w:eastAsia="en-US"/>
              </w:rPr>
              <w:t>, из них средств:</w:t>
            </w:r>
          </w:p>
          <w:p w14:paraId="2FFA185C"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федерального бюджета 0,00 рублей;</w:t>
            </w:r>
          </w:p>
          <w:p w14:paraId="288547A2"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областного бюджета 0,00 рублей;</w:t>
            </w:r>
          </w:p>
          <w:p w14:paraId="1C19CCE6" w14:textId="77777777" w:rsidR="002E2CF0" w:rsidRPr="00E20B3F" w:rsidRDefault="002E2CF0" w:rsidP="00E20B3F">
            <w:pPr>
              <w:tabs>
                <w:tab w:val="left" w:pos="34"/>
              </w:tabs>
              <w:spacing w:line="276" w:lineRule="auto"/>
              <w:rPr>
                <w:sz w:val="22"/>
                <w:szCs w:val="22"/>
                <w:lang w:eastAsia="en-US"/>
              </w:rPr>
            </w:pPr>
            <w:r w:rsidRPr="00E20B3F">
              <w:rPr>
                <w:sz w:val="22"/>
                <w:szCs w:val="22"/>
                <w:lang w:eastAsia="en-US"/>
              </w:rPr>
              <w:t>местного бюджета 442 540,00 рублей;</w:t>
            </w:r>
          </w:p>
          <w:p w14:paraId="24D64C21" w14:textId="77777777" w:rsidR="002E2CF0" w:rsidRPr="00E20B3F" w:rsidRDefault="002E2CF0" w:rsidP="00E20B3F">
            <w:pPr>
              <w:pStyle w:val="ConsPlusNormal"/>
              <w:widowControl/>
              <w:ind w:firstLine="0"/>
              <w:rPr>
                <w:rFonts w:ascii="Times New Roman" w:hAnsi="Times New Roman" w:cs="Times New Roman"/>
                <w:sz w:val="22"/>
                <w:szCs w:val="22"/>
              </w:rPr>
            </w:pPr>
            <w:r w:rsidRPr="00E20B3F">
              <w:rPr>
                <w:rFonts w:ascii="Times New Roman" w:hAnsi="Times New Roman" w:cs="Times New Roman"/>
                <w:sz w:val="22"/>
                <w:szCs w:val="22"/>
                <w:lang w:eastAsia="en-US"/>
              </w:rPr>
              <w:t>недостающие средства 0,00 рублей.</w:t>
            </w:r>
          </w:p>
        </w:tc>
      </w:tr>
      <w:tr w:rsidR="002E2CF0" w:rsidRPr="00254D67" w14:paraId="3B4B4FC0" w14:textId="77777777" w:rsidTr="00E20B3F">
        <w:trPr>
          <w:trHeight w:val="2385"/>
        </w:trPr>
        <w:tc>
          <w:tcPr>
            <w:tcW w:w="2465" w:type="dxa"/>
            <w:tcBorders>
              <w:left w:val="single" w:sz="4" w:space="0" w:color="auto"/>
              <w:bottom w:val="single" w:sz="4" w:space="0" w:color="auto"/>
            </w:tcBorders>
          </w:tcPr>
          <w:p w14:paraId="662F5AB8" w14:textId="77777777" w:rsidR="002E2CF0" w:rsidRPr="00E20B3F" w:rsidRDefault="002E2CF0" w:rsidP="00E20B3F">
            <w:pPr>
              <w:rPr>
                <w:sz w:val="22"/>
                <w:szCs w:val="22"/>
              </w:rPr>
            </w:pPr>
            <w:r w:rsidRPr="00E20B3F">
              <w:rPr>
                <w:sz w:val="22"/>
                <w:szCs w:val="22"/>
              </w:rPr>
              <w:lastRenderedPageBreak/>
              <w:t>Ожидаемые</w:t>
            </w:r>
          </w:p>
          <w:p w14:paraId="41B82C8B" w14:textId="77777777" w:rsidR="002E2CF0" w:rsidRPr="00E20B3F" w:rsidRDefault="002E2CF0" w:rsidP="00E20B3F">
            <w:pPr>
              <w:rPr>
                <w:sz w:val="22"/>
                <w:szCs w:val="22"/>
              </w:rPr>
            </w:pPr>
            <w:r w:rsidRPr="00E20B3F">
              <w:rPr>
                <w:sz w:val="22"/>
                <w:szCs w:val="22"/>
              </w:rPr>
              <w:t>конечные</w:t>
            </w:r>
          </w:p>
          <w:p w14:paraId="5191B952" w14:textId="77777777" w:rsidR="002E2CF0" w:rsidRPr="00E20B3F" w:rsidRDefault="002E2CF0" w:rsidP="00E20B3F">
            <w:pPr>
              <w:rPr>
                <w:sz w:val="22"/>
                <w:szCs w:val="22"/>
              </w:rPr>
            </w:pPr>
            <w:r w:rsidRPr="00E20B3F">
              <w:rPr>
                <w:sz w:val="22"/>
                <w:szCs w:val="22"/>
              </w:rPr>
              <w:t>результаты</w:t>
            </w:r>
          </w:p>
          <w:p w14:paraId="5E7F5D0C" w14:textId="77777777" w:rsidR="002E2CF0" w:rsidRPr="00E20B3F" w:rsidRDefault="002E2CF0" w:rsidP="00E20B3F">
            <w:pPr>
              <w:rPr>
                <w:sz w:val="22"/>
                <w:szCs w:val="22"/>
              </w:rPr>
            </w:pPr>
            <w:r w:rsidRPr="00E20B3F">
              <w:rPr>
                <w:sz w:val="22"/>
                <w:szCs w:val="22"/>
              </w:rPr>
              <w:t>реализации муниципальной</w:t>
            </w:r>
          </w:p>
          <w:p w14:paraId="57218287" w14:textId="77777777" w:rsidR="002E2CF0" w:rsidRPr="00E20B3F" w:rsidRDefault="002E2CF0" w:rsidP="00E20B3F">
            <w:pPr>
              <w:rPr>
                <w:sz w:val="22"/>
                <w:szCs w:val="22"/>
              </w:rPr>
            </w:pPr>
            <w:r w:rsidRPr="00E20B3F">
              <w:rPr>
                <w:sz w:val="22"/>
                <w:szCs w:val="22"/>
              </w:rPr>
              <w:t>программы</w:t>
            </w:r>
          </w:p>
          <w:p w14:paraId="3B9967D5" w14:textId="77777777" w:rsidR="002E2CF0" w:rsidRPr="00E20B3F" w:rsidRDefault="002E2CF0" w:rsidP="00E20B3F">
            <w:pPr>
              <w:jc w:val="center"/>
              <w:rPr>
                <w:b/>
                <w:sz w:val="22"/>
                <w:szCs w:val="22"/>
              </w:rPr>
            </w:pPr>
          </w:p>
        </w:tc>
        <w:tc>
          <w:tcPr>
            <w:tcW w:w="8025" w:type="dxa"/>
            <w:tcBorders>
              <w:top w:val="single" w:sz="4" w:space="0" w:color="auto"/>
              <w:bottom w:val="single" w:sz="4" w:space="0" w:color="auto"/>
              <w:right w:val="single" w:sz="4" w:space="0" w:color="auto"/>
            </w:tcBorders>
          </w:tcPr>
          <w:p w14:paraId="07313AB6" w14:textId="77777777" w:rsidR="002E2CF0" w:rsidRPr="00E20B3F" w:rsidRDefault="002E2CF0" w:rsidP="00E20B3F">
            <w:pPr>
              <w:rPr>
                <w:sz w:val="22"/>
                <w:szCs w:val="22"/>
              </w:rPr>
            </w:pPr>
            <w:r w:rsidRPr="00E20B3F">
              <w:rPr>
                <w:sz w:val="22"/>
                <w:szCs w:val="22"/>
              </w:rPr>
              <w:t>1. Пополнение доходной части бюджета Слюдянского городского поселения.</w:t>
            </w:r>
          </w:p>
          <w:p w14:paraId="06A613EA" w14:textId="77777777" w:rsidR="002E2CF0" w:rsidRPr="00E20B3F" w:rsidRDefault="002E2CF0" w:rsidP="00E20B3F">
            <w:pPr>
              <w:pStyle w:val="ConsPlusNormal"/>
              <w:widowControl/>
              <w:ind w:firstLine="0"/>
              <w:rPr>
                <w:rFonts w:ascii="Times New Roman" w:hAnsi="Times New Roman" w:cs="Times New Roman"/>
                <w:sz w:val="22"/>
                <w:szCs w:val="22"/>
              </w:rPr>
            </w:pPr>
            <w:r w:rsidRPr="00E20B3F">
              <w:rPr>
                <w:rFonts w:ascii="Times New Roman" w:hAnsi="Times New Roman" w:cs="Times New Roman"/>
                <w:sz w:val="22"/>
                <w:szCs w:val="22"/>
              </w:rPr>
              <w:t xml:space="preserve">2. Оптимизация учета муниципального имущества. </w:t>
            </w:r>
          </w:p>
          <w:p w14:paraId="2C56A989" w14:textId="77777777" w:rsidR="002E2CF0" w:rsidRPr="00E20B3F" w:rsidRDefault="002E2CF0" w:rsidP="00E20B3F">
            <w:pPr>
              <w:pStyle w:val="ConsPlusNormal"/>
              <w:widowControl/>
              <w:ind w:firstLine="0"/>
              <w:rPr>
                <w:rFonts w:ascii="Times New Roman" w:hAnsi="Times New Roman" w:cs="Times New Roman"/>
                <w:sz w:val="22"/>
                <w:szCs w:val="22"/>
              </w:rPr>
            </w:pPr>
            <w:r w:rsidRPr="00E20B3F">
              <w:rPr>
                <w:rFonts w:ascii="Times New Roman" w:hAnsi="Times New Roman" w:cs="Times New Roman"/>
                <w:sz w:val="22"/>
                <w:szCs w:val="22"/>
              </w:rPr>
              <w:t xml:space="preserve">3.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   </w:t>
            </w:r>
          </w:p>
          <w:p w14:paraId="13B2C916" w14:textId="77777777" w:rsidR="002E2CF0" w:rsidRPr="00E20B3F" w:rsidRDefault="002E2CF0" w:rsidP="00E20B3F">
            <w:pPr>
              <w:pStyle w:val="ConsPlusNormal"/>
              <w:widowControl/>
              <w:ind w:firstLine="0"/>
              <w:rPr>
                <w:rFonts w:ascii="Times New Roman" w:hAnsi="Times New Roman" w:cs="Times New Roman"/>
                <w:color w:val="FF0000"/>
                <w:sz w:val="22"/>
                <w:szCs w:val="22"/>
              </w:rPr>
            </w:pPr>
            <w:r w:rsidRPr="00E20B3F">
              <w:rPr>
                <w:rFonts w:ascii="Times New Roman" w:hAnsi="Times New Roman" w:cs="Times New Roman"/>
                <w:sz w:val="22"/>
                <w:szCs w:val="22"/>
              </w:rPr>
              <w:t>4. 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
          <w:p w14:paraId="4CD8FC13" w14:textId="77777777" w:rsidR="002E2CF0" w:rsidRPr="00E20B3F" w:rsidRDefault="002E2CF0" w:rsidP="00E20B3F">
            <w:pPr>
              <w:pStyle w:val="ConsPlusNormal"/>
              <w:widowControl/>
              <w:ind w:firstLine="0"/>
              <w:rPr>
                <w:rFonts w:ascii="Times New Roman" w:hAnsi="Times New Roman" w:cs="Times New Roman"/>
                <w:sz w:val="22"/>
                <w:szCs w:val="22"/>
              </w:rPr>
            </w:pPr>
            <w:r w:rsidRPr="00E20B3F">
              <w:rPr>
                <w:rFonts w:ascii="Times New Roman" w:hAnsi="Times New Roman" w:cs="Times New Roman"/>
                <w:sz w:val="22"/>
                <w:szCs w:val="22"/>
              </w:rPr>
              <w:t>5. Оформление прав собственности на объекты бесхозяйного имущества</w:t>
            </w:r>
          </w:p>
        </w:tc>
      </w:tr>
    </w:tbl>
    <w:p w14:paraId="08DE7F01" w14:textId="77777777" w:rsidR="00841A4D" w:rsidRPr="00254D67" w:rsidRDefault="00841A4D">
      <w:pPr>
        <w:ind w:left="720"/>
        <w:jc w:val="center"/>
        <w:rPr>
          <w:b/>
        </w:rPr>
      </w:pPr>
    </w:p>
    <w:p w14:paraId="28C4BCD8" w14:textId="77777777" w:rsidR="00254D67" w:rsidRPr="00E20B3F" w:rsidRDefault="00254D67" w:rsidP="00254D67">
      <w:pPr>
        <w:pStyle w:val="ConsPlusNormal"/>
        <w:widowControl/>
        <w:jc w:val="center"/>
        <w:outlineLvl w:val="2"/>
        <w:rPr>
          <w:rFonts w:eastAsiaTheme="minorHAnsi"/>
          <w:b/>
          <w:bCs/>
          <w:sz w:val="24"/>
          <w:szCs w:val="24"/>
          <w:lang w:eastAsia="en-US"/>
        </w:rPr>
      </w:pPr>
      <w:r w:rsidRPr="00E20B3F">
        <w:rPr>
          <w:rFonts w:eastAsiaTheme="minorHAnsi"/>
          <w:b/>
          <w:bCs/>
          <w:sz w:val="24"/>
          <w:szCs w:val="24"/>
          <w:lang w:eastAsia="en-US"/>
        </w:rPr>
        <w:t>РАЗДЕЛ 1. ХАРАКТЕРИСТИКА ТЕКУЩЕГО СОСТОЯНИЯ СФЕРЫ РЕАЛИЗАЦИИ МУНИЦИПАЛЬНОЙ ПРОГРАММЫ</w:t>
      </w:r>
    </w:p>
    <w:p w14:paraId="3295E4DA" w14:textId="77777777" w:rsidR="00254D67" w:rsidRPr="00E20B3F" w:rsidRDefault="00254D67">
      <w:pPr>
        <w:pStyle w:val="ConsPlusNormal"/>
        <w:widowControl/>
        <w:jc w:val="both"/>
        <w:outlineLvl w:val="2"/>
        <w:rPr>
          <w:rFonts w:eastAsiaTheme="minorHAnsi"/>
          <w:sz w:val="24"/>
          <w:szCs w:val="24"/>
          <w:lang w:eastAsia="en-US"/>
        </w:rPr>
      </w:pPr>
    </w:p>
    <w:p w14:paraId="73A5FE8F" w14:textId="1E8D6CDC" w:rsidR="00320E39" w:rsidRPr="00E20B3F" w:rsidRDefault="00254D67">
      <w:pPr>
        <w:pStyle w:val="ConsPlusNormal"/>
        <w:widowControl/>
        <w:jc w:val="both"/>
        <w:outlineLvl w:val="2"/>
        <w:rPr>
          <w:sz w:val="24"/>
          <w:szCs w:val="24"/>
        </w:rPr>
      </w:pPr>
      <w:r w:rsidRPr="00E20B3F">
        <w:rPr>
          <w:sz w:val="24"/>
          <w:szCs w:val="24"/>
        </w:rPr>
        <w:t>Вопросы,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14:paraId="4223A910" w14:textId="77777777" w:rsidR="00320E39" w:rsidRPr="00E20B3F" w:rsidRDefault="00254D67">
      <w:pPr>
        <w:pStyle w:val="ConsPlusNormal"/>
        <w:widowControl/>
        <w:ind w:firstLine="0"/>
        <w:jc w:val="both"/>
        <w:rPr>
          <w:sz w:val="24"/>
          <w:szCs w:val="24"/>
        </w:rPr>
      </w:pPr>
      <w:r w:rsidRPr="00E20B3F">
        <w:rPr>
          <w:sz w:val="24"/>
          <w:szCs w:val="24"/>
        </w:rPr>
        <w:tab/>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14:paraId="6D19A10D" w14:textId="77777777" w:rsidR="00320E39" w:rsidRPr="00E20B3F" w:rsidRDefault="00254D67">
      <w:pPr>
        <w:ind w:firstLine="708"/>
        <w:jc w:val="both"/>
        <w:rPr>
          <w:rFonts w:ascii="Arial" w:hAnsi="Arial" w:cs="Arial"/>
          <w:lang w:eastAsia="en-US"/>
        </w:rPr>
      </w:pPr>
      <w:r w:rsidRPr="00E20B3F">
        <w:rPr>
          <w:rFonts w:ascii="Arial" w:hAnsi="Arial" w:cs="Arial"/>
          <w:lang w:eastAsia="en-US"/>
        </w:rPr>
        <w:t>Основными проблемами,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проведение оценки рыночной стоимости объектов недвижимости, оценки права аренды объектов недвижимости для организации торгов.</w:t>
      </w:r>
    </w:p>
    <w:p w14:paraId="0B44728D" w14:textId="77777777" w:rsidR="00320E39" w:rsidRPr="00E20B3F" w:rsidRDefault="00254D67">
      <w:pPr>
        <w:pStyle w:val="ConsPlusNormal"/>
        <w:widowControl/>
        <w:ind w:firstLine="0"/>
        <w:jc w:val="both"/>
        <w:rPr>
          <w:sz w:val="24"/>
          <w:szCs w:val="24"/>
          <w:lang w:eastAsia="en-US"/>
        </w:rPr>
      </w:pPr>
      <w:r w:rsidRPr="00E20B3F">
        <w:rPr>
          <w:sz w:val="24"/>
          <w:szCs w:val="24"/>
        </w:rPr>
        <w:tab/>
      </w:r>
      <w:r w:rsidRPr="00E20B3F">
        <w:rPr>
          <w:sz w:val="24"/>
          <w:szCs w:val="24"/>
          <w:lang w:eastAsia="en-US"/>
        </w:rPr>
        <w:t xml:space="preserve">Необходимо серьезное внимание уделить контролю за использованием муниципального имущества, в связи, с чем принять решения по </w:t>
      </w:r>
      <w:r w:rsidRPr="00E20B3F">
        <w:rPr>
          <w:sz w:val="24"/>
          <w:szCs w:val="24"/>
          <w:lang w:eastAsia="en-US"/>
        </w:rPr>
        <w:lastRenderedPageBreak/>
        <w:t>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14:paraId="5BEB4464" w14:textId="77777777" w:rsidR="00320E39" w:rsidRPr="00E20B3F" w:rsidRDefault="00254D67">
      <w:pPr>
        <w:pStyle w:val="ConsPlusNormal"/>
        <w:widowControl/>
        <w:ind w:firstLine="0"/>
        <w:jc w:val="both"/>
        <w:rPr>
          <w:sz w:val="24"/>
          <w:szCs w:val="24"/>
          <w:lang w:eastAsia="en-US"/>
        </w:rPr>
      </w:pPr>
      <w:r w:rsidRPr="00E20B3F">
        <w:rPr>
          <w:sz w:val="24"/>
          <w:szCs w:val="24"/>
          <w:lang w:eastAsia="en-US"/>
        </w:rPr>
        <w:tab/>
        <w:t>Государственная регистрация права собственности, своевременная техническая инвентаризация объектов недвижимости, находящихся в собственности Слюдянского муниципального образования, являются залогом целостности имущества Слюдянского муниципального образования.</w:t>
      </w:r>
    </w:p>
    <w:p w14:paraId="6BABA0DE" w14:textId="77777777" w:rsidR="00320E39" w:rsidRPr="00E20B3F" w:rsidRDefault="00254D67">
      <w:pPr>
        <w:pStyle w:val="ConsNormal"/>
        <w:widowControl/>
        <w:ind w:firstLine="708"/>
        <w:jc w:val="both"/>
        <w:rPr>
          <w:bCs/>
          <w:sz w:val="24"/>
          <w:szCs w:val="24"/>
        </w:rPr>
      </w:pPr>
      <w:r w:rsidRPr="00E20B3F">
        <w:rPr>
          <w:bCs/>
          <w:sz w:val="24"/>
          <w:szCs w:val="24"/>
        </w:rPr>
        <w:t>Решение вышеуказанной проблемы в рамках муниципальной целевой 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Слюдянского городского поселения.</w:t>
      </w:r>
    </w:p>
    <w:p w14:paraId="32475E1C" w14:textId="77777777" w:rsidR="00320E39" w:rsidRPr="00E20B3F" w:rsidRDefault="00320E39">
      <w:pPr>
        <w:pStyle w:val="ConsPlusNormal"/>
        <w:widowControl/>
        <w:ind w:firstLine="0"/>
        <w:jc w:val="center"/>
        <w:outlineLvl w:val="2"/>
        <w:rPr>
          <w:sz w:val="24"/>
          <w:szCs w:val="24"/>
          <w:lang w:eastAsia="en-US"/>
        </w:rPr>
      </w:pPr>
    </w:p>
    <w:p w14:paraId="5548E793" w14:textId="3B9A7EB5" w:rsidR="00254D67" w:rsidRPr="00E20B3F" w:rsidRDefault="00254D67" w:rsidP="00254D67">
      <w:pPr>
        <w:ind w:firstLine="709"/>
        <w:jc w:val="center"/>
        <w:rPr>
          <w:rFonts w:ascii="Arial" w:eastAsiaTheme="minorHAnsi" w:hAnsi="Arial" w:cs="Arial"/>
          <w:b/>
          <w:bCs/>
          <w:lang w:eastAsia="en-US"/>
        </w:rPr>
      </w:pPr>
      <w:r w:rsidRPr="00E20B3F">
        <w:rPr>
          <w:rFonts w:ascii="Arial" w:eastAsiaTheme="minorHAnsi" w:hAnsi="Arial" w:cs="Arial"/>
          <w:b/>
          <w:bCs/>
          <w:lang w:eastAsia="en-US"/>
        </w:rPr>
        <w:t>РАЗДЕЛ 2. ЦЕЛЬ И ЗАДАЧИ МУНИЦИПАЛЬНОЙ ПРОГРАММЫ, ЦЕЛЕВЫЕ ПОКАЗАТЕЛИ МУНИЦИПАЛЬНОЙ ПРОГРАММЫ,</w:t>
      </w:r>
      <w:r w:rsidRPr="00E20B3F">
        <w:rPr>
          <w:rFonts w:ascii="Arial" w:eastAsiaTheme="minorHAnsi" w:hAnsi="Arial" w:cs="Arial"/>
          <w:b/>
          <w:bCs/>
          <w:lang w:eastAsia="en-US"/>
        </w:rPr>
        <w:br/>
        <w:t xml:space="preserve"> СРОКИ РЕАЛИЗАЦИИ</w:t>
      </w:r>
    </w:p>
    <w:p w14:paraId="30FBB421" w14:textId="77777777" w:rsidR="00254D67" w:rsidRPr="00E20B3F" w:rsidRDefault="00254D67" w:rsidP="00254D67">
      <w:pPr>
        <w:ind w:firstLine="709"/>
        <w:jc w:val="center"/>
        <w:rPr>
          <w:rFonts w:ascii="Arial" w:hAnsi="Arial" w:cs="Arial"/>
          <w:lang w:eastAsia="en-US"/>
        </w:rPr>
      </w:pPr>
    </w:p>
    <w:p w14:paraId="413F53C0" w14:textId="307E2026" w:rsidR="00320E39" w:rsidRPr="00E20B3F" w:rsidRDefault="00254D67">
      <w:pPr>
        <w:pStyle w:val="ConsPlusNormal"/>
        <w:widowControl/>
        <w:ind w:left="720" w:firstLine="0"/>
        <w:jc w:val="both"/>
        <w:outlineLvl w:val="2"/>
        <w:rPr>
          <w:sz w:val="24"/>
          <w:szCs w:val="24"/>
          <w:u w:val="single"/>
        </w:rPr>
      </w:pPr>
      <w:r w:rsidRPr="00E20B3F">
        <w:rPr>
          <w:sz w:val="24"/>
          <w:szCs w:val="24"/>
          <w:u w:val="single"/>
        </w:rPr>
        <w:t>Основными целями программы является:</w:t>
      </w:r>
    </w:p>
    <w:p w14:paraId="357CBB80" w14:textId="77777777" w:rsidR="00320E39" w:rsidRPr="00E20B3F" w:rsidRDefault="00254D67">
      <w:pPr>
        <w:jc w:val="both"/>
        <w:rPr>
          <w:rFonts w:ascii="Arial" w:hAnsi="Arial" w:cs="Arial"/>
        </w:rPr>
      </w:pPr>
      <w:r w:rsidRPr="00E20B3F">
        <w:rPr>
          <w:rFonts w:ascii="Arial" w:hAnsi="Arial" w:cs="Arial"/>
        </w:rPr>
        <w:t>1.Эффективное и рациональное использование муниципального имущества,</w:t>
      </w:r>
    </w:p>
    <w:p w14:paraId="0D31F3AC" w14:textId="77777777" w:rsidR="00320E39" w:rsidRPr="00E20B3F" w:rsidRDefault="00254D67">
      <w:pPr>
        <w:jc w:val="both"/>
        <w:rPr>
          <w:rFonts w:ascii="Arial" w:hAnsi="Arial" w:cs="Arial"/>
        </w:rPr>
      </w:pPr>
      <w:r w:rsidRPr="00E20B3F">
        <w:rPr>
          <w:rFonts w:ascii="Arial" w:hAnsi="Arial" w:cs="Arial"/>
        </w:rPr>
        <w:t>2.Организация целостной системы учета объектов недвижимости муниципальной собственности.</w:t>
      </w:r>
    </w:p>
    <w:p w14:paraId="505DBC9D" w14:textId="77777777" w:rsidR="00320E39" w:rsidRPr="00E20B3F" w:rsidRDefault="00254D67">
      <w:pPr>
        <w:pStyle w:val="ConsPlusNormal"/>
        <w:widowControl/>
        <w:ind w:firstLine="0"/>
        <w:jc w:val="both"/>
        <w:rPr>
          <w:sz w:val="24"/>
          <w:szCs w:val="24"/>
        </w:rPr>
      </w:pPr>
      <w:r w:rsidRPr="00E20B3F">
        <w:rPr>
          <w:sz w:val="24"/>
          <w:szCs w:val="24"/>
        </w:rPr>
        <w:t>3. Обеспечение эффективного управления объектами недвижимости.</w:t>
      </w:r>
    </w:p>
    <w:p w14:paraId="3719B68A" w14:textId="77777777" w:rsidR="00320E39" w:rsidRPr="00E20B3F" w:rsidRDefault="00254D67">
      <w:pPr>
        <w:jc w:val="both"/>
        <w:rPr>
          <w:rFonts w:ascii="Arial" w:hAnsi="Arial" w:cs="Arial"/>
        </w:rPr>
      </w:pPr>
      <w:r w:rsidRPr="00E20B3F">
        <w:rPr>
          <w:rFonts w:ascii="Arial" w:hAnsi="Arial" w:cs="Arial"/>
        </w:rPr>
        <w:t>4.Увеличение доходов бюджета поселения.</w:t>
      </w:r>
    </w:p>
    <w:p w14:paraId="707CAE5C" w14:textId="77777777" w:rsidR="00320E39" w:rsidRPr="00E20B3F" w:rsidRDefault="00254D67">
      <w:pPr>
        <w:pStyle w:val="ConsPlusNormal"/>
        <w:widowControl/>
        <w:ind w:firstLine="540"/>
        <w:jc w:val="both"/>
        <w:rPr>
          <w:sz w:val="24"/>
          <w:szCs w:val="24"/>
          <w:u w:val="single"/>
        </w:rPr>
      </w:pPr>
      <w:r w:rsidRPr="00E20B3F">
        <w:rPr>
          <w:sz w:val="24"/>
          <w:szCs w:val="24"/>
          <w:u w:val="single"/>
        </w:rPr>
        <w:t>Задачи программы:</w:t>
      </w:r>
    </w:p>
    <w:p w14:paraId="7A3A04A4" w14:textId="77777777" w:rsidR="00320E39" w:rsidRPr="00E20B3F" w:rsidRDefault="00254D67">
      <w:pPr>
        <w:pStyle w:val="ConsPlusNormal"/>
        <w:widowControl/>
        <w:ind w:firstLine="0"/>
        <w:jc w:val="both"/>
        <w:rPr>
          <w:sz w:val="24"/>
          <w:szCs w:val="24"/>
        </w:rPr>
      </w:pPr>
      <w:r w:rsidRPr="00E20B3F">
        <w:rPr>
          <w:sz w:val="24"/>
          <w:szCs w:val="24"/>
        </w:rPr>
        <w:t>1. 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1ED10649" w14:textId="77777777" w:rsidR="00320E39" w:rsidRPr="00E20B3F" w:rsidRDefault="00254D67">
      <w:pPr>
        <w:pStyle w:val="ConsPlusNormal"/>
        <w:widowControl/>
        <w:ind w:firstLine="0"/>
        <w:jc w:val="both"/>
        <w:rPr>
          <w:sz w:val="24"/>
          <w:szCs w:val="24"/>
        </w:rPr>
      </w:pPr>
      <w:r w:rsidRPr="00E20B3F">
        <w:rPr>
          <w:sz w:val="24"/>
          <w:szCs w:val="24"/>
        </w:rPr>
        <w:t>2. Перепрофилирование (переоборудование) муниципального имущества.</w:t>
      </w:r>
    </w:p>
    <w:p w14:paraId="53EAD7FD" w14:textId="77777777" w:rsidR="00320E39" w:rsidRPr="00E20B3F" w:rsidRDefault="00254D67">
      <w:pPr>
        <w:pStyle w:val="ConsPlusNormal"/>
        <w:widowControl/>
        <w:ind w:firstLine="0"/>
        <w:jc w:val="both"/>
        <w:rPr>
          <w:sz w:val="24"/>
          <w:szCs w:val="24"/>
        </w:rPr>
      </w:pPr>
      <w:r w:rsidRPr="00E20B3F">
        <w:rPr>
          <w:sz w:val="24"/>
          <w:szCs w:val="24"/>
        </w:rPr>
        <w:t>3. Приватизация муниципального имущества.</w:t>
      </w:r>
    </w:p>
    <w:p w14:paraId="736CEAF6" w14:textId="77777777" w:rsidR="00320E39" w:rsidRPr="00E20B3F" w:rsidRDefault="00254D67">
      <w:pPr>
        <w:pStyle w:val="ConsPlusNormal"/>
        <w:widowControl/>
        <w:ind w:firstLine="0"/>
        <w:jc w:val="both"/>
        <w:rPr>
          <w:sz w:val="24"/>
          <w:szCs w:val="24"/>
        </w:rPr>
      </w:pPr>
      <w:r w:rsidRPr="00E20B3F">
        <w:rPr>
          <w:sz w:val="24"/>
          <w:szCs w:val="24"/>
        </w:rPr>
        <w:t>4. Осуществление всех необходимых действий, связанных с предоставление в аренду муниципального имущества на торгах.</w:t>
      </w:r>
    </w:p>
    <w:p w14:paraId="347EC858" w14:textId="77777777" w:rsidR="00320E39" w:rsidRPr="00E20B3F" w:rsidRDefault="00254D67">
      <w:pPr>
        <w:pStyle w:val="ConsPlusNormal"/>
        <w:widowControl/>
        <w:ind w:firstLine="0"/>
        <w:jc w:val="both"/>
        <w:rPr>
          <w:sz w:val="24"/>
          <w:szCs w:val="24"/>
        </w:rPr>
      </w:pPr>
      <w:r w:rsidRPr="00E20B3F">
        <w:rPr>
          <w:sz w:val="24"/>
          <w:szCs w:val="24"/>
        </w:rPr>
        <w:t>5. Осуществление всех необходимых действий, связанных с предоставлением земельных участков на торгах под объектами муниципальной собственности.</w:t>
      </w:r>
    </w:p>
    <w:p w14:paraId="7ED89DE0" w14:textId="77777777" w:rsidR="00320E39" w:rsidRPr="00E20B3F" w:rsidRDefault="00254D67">
      <w:pPr>
        <w:jc w:val="both"/>
        <w:rPr>
          <w:rFonts w:ascii="Arial" w:hAnsi="Arial" w:cs="Arial"/>
        </w:rPr>
      </w:pPr>
      <w:r w:rsidRPr="00E20B3F">
        <w:rPr>
          <w:rFonts w:ascii="Arial" w:hAnsi="Arial" w:cs="Arial"/>
        </w:rPr>
        <w:t>6. Государственная регистрация права муниципальной собственности на объекты недвижимости и внесение изменений в ЕГРП.</w:t>
      </w:r>
    </w:p>
    <w:p w14:paraId="572D8645" w14:textId="77777777" w:rsidR="00320E39" w:rsidRPr="00E20B3F" w:rsidRDefault="00254D67">
      <w:pPr>
        <w:jc w:val="both"/>
        <w:rPr>
          <w:rFonts w:ascii="Arial" w:hAnsi="Arial" w:cs="Arial"/>
        </w:rPr>
      </w:pPr>
      <w:r w:rsidRPr="00E20B3F">
        <w:rPr>
          <w:rFonts w:ascii="Arial" w:hAnsi="Arial" w:cs="Arial"/>
        </w:rPr>
        <w:t>7. Государственная регистрация права муниципальной собственности на земельные участки под объектами муниципальной собственности.</w:t>
      </w:r>
    </w:p>
    <w:p w14:paraId="0884F47D" w14:textId="77777777" w:rsidR="00320E39" w:rsidRPr="00E20B3F" w:rsidRDefault="00254D67">
      <w:pPr>
        <w:jc w:val="both"/>
        <w:rPr>
          <w:rFonts w:ascii="Arial" w:hAnsi="Arial" w:cs="Arial"/>
        </w:rPr>
      </w:pPr>
      <w:r w:rsidRPr="00E20B3F">
        <w:rPr>
          <w:rFonts w:ascii="Arial" w:hAnsi="Arial" w:cs="Arial"/>
        </w:rPr>
        <w:t>8. Передача в аренду муниципального имущества в соответствии с требованиями действующего законодательства.</w:t>
      </w:r>
    </w:p>
    <w:p w14:paraId="6FA416B4" w14:textId="77777777" w:rsidR="00320E39" w:rsidRPr="00E20B3F" w:rsidRDefault="00254D67">
      <w:pPr>
        <w:pStyle w:val="ConsPlusNormal"/>
        <w:widowControl/>
        <w:ind w:firstLine="540"/>
        <w:jc w:val="both"/>
        <w:rPr>
          <w:sz w:val="24"/>
          <w:szCs w:val="24"/>
        </w:rPr>
      </w:pPr>
      <w:r w:rsidRPr="00E20B3F">
        <w:rPr>
          <w:sz w:val="24"/>
          <w:szCs w:val="24"/>
        </w:rPr>
        <w:t>Срок решения задач и реализации Программы – 2019-2024гг.</w:t>
      </w:r>
    </w:p>
    <w:p w14:paraId="0507F98C" w14:textId="77777777" w:rsidR="00320E39" w:rsidRPr="00E20B3F" w:rsidRDefault="00254D67">
      <w:pPr>
        <w:pStyle w:val="ConsPlusNormal"/>
        <w:widowControl/>
        <w:ind w:firstLine="540"/>
        <w:jc w:val="both"/>
        <w:rPr>
          <w:sz w:val="24"/>
          <w:szCs w:val="24"/>
        </w:rPr>
      </w:pPr>
      <w:r w:rsidRPr="00E20B3F">
        <w:rPr>
          <w:sz w:val="24"/>
          <w:szCs w:val="24"/>
        </w:rPr>
        <w:t>Мероприятия, реализуемые в рамках программы, обеспечат эффективное распоряжение объектами недвижимости и защиту имущественных интересов Слюдянского муниципального образования, повысят доходы бюджета Слюдянского муниципального образования.</w:t>
      </w:r>
    </w:p>
    <w:p w14:paraId="1DFD109B" w14:textId="77777777" w:rsidR="00320E39" w:rsidRPr="00E20B3F" w:rsidRDefault="00320E39">
      <w:pPr>
        <w:pStyle w:val="ConsPlusNormal"/>
        <w:widowControl/>
        <w:ind w:firstLine="708"/>
        <w:jc w:val="both"/>
        <w:rPr>
          <w:color w:val="000000"/>
          <w:sz w:val="24"/>
          <w:szCs w:val="24"/>
        </w:rPr>
      </w:pPr>
    </w:p>
    <w:p w14:paraId="1072CC40" w14:textId="77777777" w:rsidR="00320E39" w:rsidRPr="00E20B3F" w:rsidRDefault="00254D67">
      <w:pPr>
        <w:pStyle w:val="ConsPlusNormal"/>
        <w:widowControl/>
        <w:ind w:left="720" w:firstLine="0"/>
        <w:jc w:val="center"/>
        <w:rPr>
          <w:bCs/>
          <w:sz w:val="24"/>
          <w:szCs w:val="24"/>
          <w:u w:val="single"/>
        </w:rPr>
      </w:pPr>
      <w:r w:rsidRPr="00E20B3F">
        <w:rPr>
          <w:bCs/>
          <w:sz w:val="24"/>
          <w:szCs w:val="24"/>
          <w:u w:val="single"/>
        </w:rPr>
        <w:t>Механизм реализации программы и сроки</w:t>
      </w:r>
    </w:p>
    <w:p w14:paraId="1F1260BC" w14:textId="77777777" w:rsidR="00320E39" w:rsidRPr="00E20B3F" w:rsidRDefault="00320E39">
      <w:pPr>
        <w:pStyle w:val="ConsPlusNormal"/>
        <w:widowControl/>
        <w:ind w:left="900" w:firstLine="0"/>
        <w:jc w:val="center"/>
        <w:rPr>
          <w:sz w:val="24"/>
          <w:szCs w:val="24"/>
        </w:rPr>
      </w:pPr>
    </w:p>
    <w:p w14:paraId="1F15C997" w14:textId="42E04277" w:rsidR="00320E39" w:rsidRPr="00E20B3F" w:rsidRDefault="00254D67" w:rsidP="00FA1E33">
      <w:pPr>
        <w:pStyle w:val="ConsNormal"/>
        <w:widowControl/>
        <w:ind w:firstLine="360"/>
        <w:jc w:val="both"/>
        <w:rPr>
          <w:bCs/>
          <w:sz w:val="24"/>
          <w:szCs w:val="24"/>
        </w:rPr>
      </w:pPr>
      <w:r w:rsidRPr="00E20B3F">
        <w:rPr>
          <w:bCs/>
          <w:sz w:val="24"/>
          <w:szCs w:val="24"/>
        </w:rPr>
        <w:t>Для реализации поставленных целей и решения задач программы предусмотрено выполнение следующих мероприятий:</w:t>
      </w:r>
    </w:p>
    <w:p w14:paraId="21E36FA9" w14:textId="77777777" w:rsidR="00320E39" w:rsidRPr="00E20B3F" w:rsidRDefault="00254D67">
      <w:pPr>
        <w:pStyle w:val="ConsNormal"/>
        <w:widowControl/>
        <w:numPr>
          <w:ilvl w:val="0"/>
          <w:numId w:val="6"/>
        </w:numPr>
        <w:jc w:val="both"/>
        <w:rPr>
          <w:bCs/>
          <w:sz w:val="24"/>
          <w:szCs w:val="24"/>
        </w:rPr>
      </w:pPr>
      <w:r w:rsidRPr="00E20B3F">
        <w:rPr>
          <w:bCs/>
          <w:sz w:val="24"/>
          <w:szCs w:val="24"/>
        </w:rPr>
        <w:t>Необходимо серьезное внимание уделить контролю над состоянием и использованием муниципального имущества.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w:t>
      </w:r>
    </w:p>
    <w:p w14:paraId="2D3F7D03" w14:textId="27AD60E6" w:rsidR="00320E39" w:rsidRPr="00E20B3F" w:rsidRDefault="00254D67">
      <w:pPr>
        <w:pStyle w:val="af9"/>
        <w:numPr>
          <w:ilvl w:val="0"/>
          <w:numId w:val="6"/>
        </w:numPr>
        <w:ind w:hanging="371"/>
        <w:jc w:val="both"/>
        <w:rPr>
          <w:rFonts w:ascii="Arial" w:hAnsi="Arial" w:cs="Arial"/>
          <w:sz w:val="24"/>
          <w:szCs w:val="24"/>
        </w:rPr>
      </w:pPr>
      <w:r w:rsidRPr="00E20B3F">
        <w:rPr>
          <w:rFonts w:ascii="Arial" w:hAnsi="Arial" w:cs="Arial"/>
          <w:sz w:val="24"/>
          <w:szCs w:val="24"/>
        </w:rPr>
        <w:lastRenderedPageBreak/>
        <w:t>Обеспечить государственную регистрацию права муниципальной собственности, права хозяйственного ведения, оперативного управления, иных прав и обременений в отношении муниципального недвижимого имущества в отделе по Слюдянскому району филиала ФГБУ «ФКП Росреестра» по Иркутской области.</w:t>
      </w:r>
    </w:p>
    <w:p w14:paraId="77ABB507" w14:textId="77777777" w:rsidR="00320E39" w:rsidRPr="00E20B3F" w:rsidRDefault="00254D67">
      <w:pPr>
        <w:pStyle w:val="af9"/>
        <w:numPr>
          <w:ilvl w:val="0"/>
          <w:numId w:val="6"/>
        </w:numPr>
        <w:jc w:val="both"/>
        <w:rPr>
          <w:rFonts w:ascii="Arial" w:hAnsi="Arial" w:cs="Arial"/>
          <w:sz w:val="24"/>
          <w:szCs w:val="24"/>
        </w:rPr>
      </w:pPr>
      <w:r w:rsidRPr="00E20B3F">
        <w:rPr>
          <w:rFonts w:ascii="Arial" w:hAnsi="Arial" w:cs="Arial"/>
          <w:sz w:val="24"/>
          <w:szCs w:val="24"/>
        </w:rPr>
        <w:t>В рамках своих полномочий   во взаимодействии с комитетом по экономике и финансам Администрации Слюдянского городского поселения, осуществлять контроль поступления доходов в бюджет поселения от использования недвижимого и движимого муниципального имущества.</w:t>
      </w:r>
    </w:p>
    <w:p w14:paraId="114CBEB0" w14:textId="77777777" w:rsidR="00320E39" w:rsidRPr="00E20B3F" w:rsidRDefault="00254D67">
      <w:pPr>
        <w:pStyle w:val="ConsPlusNormal"/>
        <w:widowControl/>
        <w:numPr>
          <w:ilvl w:val="0"/>
          <w:numId w:val="6"/>
        </w:numPr>
        <w:jc w:val="both"/>
        <w:rPr>
          <w:sz w:val="24"/>
          <w:szCs w:val="24"/>
        </w:rPr>
      </w:pPr>
      <w:r w:rsidRPr="00E20B3F">
        <w:rPr>
          <w:sz w:val="24"/>
          <w:szCs w:val="24"/>
        </w:rPr>
        <w:t>Реализация функций по управлению и распоряжению имуществом.</w:t>
      </w:r>
    </w:p>
    <w:p w14:paraId="483C2434" w14:textId="77777777" w:rsidR="00320E39" w:rsidRPr="00E20B3F" w:rsidRDefault="00254D67">
      <w:pPr>
        <w:pStyle w:val="afa"/>
        <w:ind w:left="142"/>
        <w:rPr>
          <w:rFonts w:ascii="Arial" w:hAnsi="Arial" w:cs="Arial"/>
        </w:rPr>
      </w:pPr>
      <w:r w:rsidRPr="00E20B3F">
        <w:rPr>
          <w:rFonts w:ascii="Arial" w:hAnsi="Arial" w:cs="Arial"/>
        </w:rPr>
        <w:t>Механизм реализации Программы заключается в подготовке:</w:t>
      </w:r>
    </w:p>
    <w:p w14:paraId="4645B68F" w14:textId="77777777" w:rsidR="00320E39" w:rsidRPr="00E20B3F" w:rsidRDefault="00254D67">
      <w:pPr>
        <w:pStyle w:val="afa"/>
        <w:ind w:left="426" w:hanging="142"/>
        <w:rPr>
          <w:rFonts w:ascii="Arial" w:hAnsi="Arial" w:cs="Arial"/>
        </w:rPr>
      </w:pPr>
      <w:r w:rsidRPr="00E20B3F">
        <w:rPr>
          <w:rFonts w:ascii="Arial" w:hAnsi="Arial" w:cs="Arial"/>
        </w:rPr>
        <w:t>- решений об утверждении условий приватизации объектов недвижимости, находящихся в муниципальной собственности поселения;</w:t>
      </w:r>
    </w:p>
    <w:p w14:paraId="7B79535A" w14:textId="26B4B24B" w:rsidR="00320E39" w:rsidRPr="00E20B3F" w:rsidRDefault="00254D67">
      <w:pPr>
        <w:pStyle w:val="afa"/>
        <w:ind w:left="426" w:hanging="142"/>
        <w:rPr>
          <w:rFonts w:ascii="Arial" w:hAnsi="Arial" w:cs="Arial"/>
        </w:rPr>
      </w:pPr>
      <w:r w:rsidRPr="00E20B3F">
        <w:rPr>
          <w:rFonts w:ascii="Arial" w:hAnsi="Arial" w:cs="Arial"/>
        </w:rPr>
        <w:t xml:space="preserve">- постановлений Администрации о передаче в аренду земельных участков, находящихся </w:t>
      </w:r>
      <w:r w:rsidR="0095112F" w:rsidRPr="00E20B3F">
        <w:rPr>
          <w:rFonts w:ascii="Arial" w:hAnsi="Arial" w:cs="Arial"/>
        </w:rPr>
        <w:t>в муниципальной</w:t>
      </w:r>
      <w:r w:rsidR="002E2CF0" w:rsidRPr="00E20B3F">
        <w:rPr>
          <w:rFonts w:ascii="Arial" w:hAnsi="Arial" w:cs="Arial"/>
        </w:rPr>
        <w:t xml:space="preserve"> </w:t>
      </w:r>
      <w:r w:rsidRPr="00E20B3F">
        <w:rPr>
          <w:rFonts w:ascii="Arial" w:hAnsi="Arial" w:cs="Arial"/>
        </w:rPr>
        <w:t>собственности Слюдянского городского поселения;</w:t>
      </w:r>
    </w:p>
    <w:p w14:paraId="787FA7DE" w14:textId="77777777" w:rsidR="00320E39" w:rsidRPr="00E20B3F" w:rsidRDefault="00254D67">
      <w:pPr>
        <w:pStyle w:val="afa"/>
        <w:ind w:left="426" w:hanging="142"/>
        <w:rPr>
          <w:rFonts w:ascii="Arial" w:hAnsi="Arial" w:cs="Arial"/>
        </w:rPr>
      </w:pPr>
      <w:r w:rsidRPr="00E20B3F">
        <w:rPr>
          <w:rFonts w:ascii="Arial" w:hAnsi="Arial" w:cs="Arial"/>
        </w:rPr>
        <w:t>- договоров купли-продажи;</w:t>
      </w:r>
    </w:p>
    <w:p w14:paraId="5457D95F" w14:textId="77777777" w:rsidR="00320E39" w:rsidRPr="00E20B3F" w:rsidRDefault="00254D67">
      <w:pPr>
        <w:pStyle w:val="afa"/>
        <w:ind w:left="426" w:hanging="142"/>
        <w:rPr>
          <w:rFonts w:ascii="Arial" w:hAnsi="Arial" w:cs="Arial"/>
        </w:rPr>
      </w:pPr>
      <w:r w:rsidRPr="00E20B3F">
        <w:rPr>
          <w:rFonts w:ascii="Arial" w:hAnsi="Arial" w:cs="Arial"/>
        </w:rPr>
        <w:t>- договоров аренды.</w:t>
      </w:r>
    </w:p>
    <w:p w14:paraId="493AF6BD" w14:textId="77777777" w:rsidR="00320E39" w:rsidRPr="00E20B3F" w:rsidRDefault="00254D67">
      <w:pPr>
        <w:pStyle w:val="ConsNormal"/>
        <w:widowControl/>
        <w:jc w:val="both"/>
        <w:rPr>
          <w:bCs/>
          <w:sz w:val="24"/>
          <w:szCs w:val="24"/>
        </w:rPr>
      </w:pPr>
      <w:r w:rsidRPr="00E20B3F">
        <w:rPr>
          <w:bCs/>
          <w:sz w:val="24"/>
          <w:szCs w:val="24"/>
        </w:rPr>
        <w:t xml:space="preserve"> Реализация программы осуществляется на основе муниципальных контрактов, заключенных в соответствии с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14:paraId="761899B5" w14:textId="77777777" w:rsidR="00320E39" w:rsidRPr="00E20B3F" w:rsidRDefault="00254D67">
      <w:pPr>
        <w:pStyle w:val="ConsPlusNormal"/>
        <w:widowControl/>
        <w:ind w:firstLine="540"/>
        <w:jc w:val="both"/>
        <w:rPr>
          <w:sz w:val="24"/>
          <w:szCs w:val="24"/>
        </w:rPr>
      </w:pPr>
      <w:r w:rsidRPr="00E20B3F">
        <w:rPr>
          <w:sz w:val="24"/>
          <w:szCs w:val="24"/>
        </w:rPr>
        <w:t>Основными рисками частичного срыва реализации мероприятий программы является:</w:t>
      </w:r>
    </w:p>
    <w:p w14:paraId="28CDA7EC" w14:textId="77777777" w:rsidR="00320E39" w:rsidRPr="00E20B3F" w:rsidRDefault="00254D67">
      <w:pPr>
        <w:pStyle w:val="ConsPlusNormal"/>
        <w:widowControl/>
        <w:ind w:firstLine="709"/>
        <w:jc w:val="both"/>
        <w:rPr>
          <w:sz w:val="24"/>
          <w:szCs w:val="24"/>
        </w:rPr>
      </w:pPr>
      <w:r w:rsidRPr="00E20B3F">
        <w:rPr>
          <w:sz w:val="24"/>
          <w:szCs w:val="24"/>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14:paraId="74AFC340" w14:textId="43E6BD8B" w:rsidR="00320E39" w:rsidRPr="00E20B3F" w:rsidRDefault="00254D67">
      <w:pPr>
        <w:pStyle w:val="ConsPlusNormal"/>
        <w:widowControl/>
        <w:ind w:firstLine="708"/>
        <w:jc w:val="both"/>
        <w:rPr>
          <w:sz w:val="24"/>
          <w:szCs w:val="24"/>
        </w:rPr>
      </w:pPr>
      <w:r w:rsidRPr="00E20B3F">
        <w:rPr>
          <w:sz w:val="24"/>
          <w:szCs w:val="24"/>
        </w:rPr>
        <w:t>-</w:t>
      </w:r>
      <w:r w:rsidR="00FA1E33" w:rsidRPr="00E20B3F">
        <w:rPr>
          <w:sz w:val="24"/>
          <w:szCs w:val="24"/>
        </w:rPr>
        <w:t xml:space="preserve"> </w:t>
      </w:r>
      <w:r w:rsidRPr="00E20B3F">
        <w:rPr>
          <w:sz w:val="24"/>
          <w:szCs w:val="24"/>
        </w:rPr>
        <w:t>отсутствие заявок на участие в аукционах по продаже права аренды муниципального имущества.</w:t>
      </w:r>
    </w:p>
    <w:p w14:paraId="15E26923" w14:textId="77777777" w:rsidR="00320E39" w:rsidRPr="00E20B3F" w:rsidRDefault="00254D67">
      <w:pPr>
        <w:pStyle w:val="ConsPlusNormal"/>
        <w:widowControl/>
        <w:ind w:firstLine="708"/>
        <w:jc w:val="both"/>
        <w:rPr>
          <w:sz w:val="24"/>
          <w:szCs w:val="24"/>
        </w:rPr>
      </w:pPr>
      <w:r w:rsidRPr="00E20B3F">
        <w:rPr>
          <w:sz w:val="24"/>
          <w:szCs w:val="24"/>
        </w:rPr>
        <w:t xml:space="preserve">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  </w:t>
      </w:r>
    </w:p>
    <w:p w14:paraId="29E812FF" w14:textId="77777777" w:rsidR="00320E39" w:rsidRPr="00E20B3F" w:rsidRDefault="00254D67">
      <w:pPr>
        <w:pStyle w:val="ConsPlusNormal"/>
        <w:widowControl/>
        <w:ind w:firstLine="708"/>
        <w:jc w:val="both"/>
        <w:rPr>
          <w:sz w:val="24"/>
          <w:szCs w:val="24"/>
        </w:rPr>
      </w:pPr>
      <w:r w:rsidRPr="00E20B3F">
        <w:rPr>
          <w:sz w:val="24"/>
          <w:szCs w:val="24"/>
        </w:rPr>
        <w:t>Срок реализации программы 2019-2024гг.</w:t>
      </w:r>
    </w:p>
    <w:p w14:paraId="472D8BB7" w14:textId="77777777" w:rsidR="00320E39" w:rsidRPr="00E20B3F" w:rsidRDefault="00320E39">
      <w:pPr>
        <w:pStyle w:val="ConsPlusNormal"/>
        <w:widowControl/>
        <w:ind w:firstLine="708"/>
        <w:jc w:val="both"/>
        <w:rPr>
          <w:sz w:val="24"/>
          <w:szCs w:val="24"/>
        </w:rPr>
      </w:pPr>
    </w:p>
    <w:p w14:paraId="3955C578" w14:textId="77777777" w:rsidR="00320E39" w:rsidRPr="00E20B3F" w:rsidRDefault="00254D67">
      <w:pPr>
        <w:ind w:firstLine="709"/>
        <w:jc w:val="center"/>
        <w:rPr>
          <w:rFonts w:ascii="Arial" w:hAnsi="Arial" w:cs="Arial"/>
          <w:b/>
          <w:bCs/>
        </w:rPr>
      </w:pPr>
      <w:r w:rsidRPr="00E20B3F">
        <w:rPr>
          <w:rFonts w:ascii="Arial" w:eastAsiaTheme="minorHAnsi" w:hAnsi="Arial" w:cs="Arial"/>
          <w:b/>
          <w:bCs/>
          <w:lang w:eastAsia="en-US"/>
        </w:rPr>
        <w:t>РАЗДЕЛ 3. ОБОСНОВАНИЕ ВЫДЕЛЕНИЯ ПОДПРОГРАММ</w:t>
      </w:r>
    </w:p>
    <w:p w14:paraId="2A856C34" w14:textId="77777777" w:rsidR="00320E39" w:rsidRPr="00E20B3F" w:rsidRDefault="00320E39">
      <w:pPr>
        <w:pStyle w:val="ConsPlusNormal"/>
        <w:widowControl/>
        <w:ind w:firstLine="708"/>
        <w:jc w:val="both"/>
        <w:rPr>
          <w:sz w:val="24"/>
          <w:szCs w:val="24"/>
        </w:rPr>
      </w:pPr>
    </w:p>
    <w:p w14:paraId="5B94D809" w14:textId="77777777" w:rsidR="00320E39" w:rsidRPr="00E20B3F" w:rsidRDefault="00254D67">
      <w:pPr>
        <w:pStyle w:val="ConsPlusNormal"/>
        <w:widowControl/>
        <w:ind w:firstLine="708"/>
        <w:jc w:val="both"/>
        <w:rPr>
          <w:sz w:val="24"/>
          <w:szCs w:val="24"/>
        </w:rPr>
      </w:pPr>
      <w:r w:rsidRPr="00E20B3F">
        <w:rPr>
          <w:rFonts w:eastAsiaTheme="minorHAnsi"/>
          <w:sz w:val="24"/>
          <w:szCs w:val="24"/>
        </w:rPr>
        <w:t>Подпрограмма отсутствует.</w:t>
      </w:r>
    </w:p>
    <w:p w14:paraId="7830C69B" w14:textId="77777777" w:rsidR="00320E39" w:rsidRPr="00E20B3F" w:rsidRDefault="00320E39">
      <w:pPr>
        <w:pStyle w:val="ConsPlusNormal"/>
        <w:widowControl/>
        <w:ind w:firstLine="0"/>
        <w:rPr>
          <w:sz w:val="24"/>
          <w:szCs w:val="24"/>
        </w:rPr>
      </w:pPr>
    </w:p>
    <w:p w14:paraId="1AA56689" w14:textId="1BFDA346" w:rsidR="00254D67" w:rsidRPr="00E20B3F" w:rsidRDefault="00254D67" w:rsidP="00254D67">
      <w:pPr>
        <w:ind w:firstLine="709"/>
        <w:jc w:val="center"/>
        <w:rPr>
          <w:rFonts w:ascii="Arial" w:hAnsi="Arial" w:cs="Arial"/>
          <w:b/>
          <w:bCs/>
          <w:lang w:eastAsia="en-US"/>
        </w:rPr>
      </w:pPr>
      <w:r w:rsidRPr="00E20B3F">
        <w:rPr>
          <w:rFonts w:ascii="Arial" w:eastAsiaTheme="minorHAnsi" w:hAnsi="Arial" w:cs="Arial"/>
          <w:b/>
          <w:bCs/>
          <w:lang w:eastAsia="en-US"/>
        </w:rPr>
        <w:t xml:space="preserve">РАЗДЕЛ 4. АНАЛИЗ РИСКОВ РЕАЛИЗАЦИИ МУНИЦИПАЛЬНОЙ ПРОГРАММЫ И ОПИСАНИЕ МЕР УПРАВЛЕНИЯ РИСКАМИ РЕАЛИЗАЦИИ </w:t>
      </w:r>
      <w:r w:rsidR="0095112F" w:rsidRPr="00E20B3F">
        <w:rPr>
          <w:rFonts w:ascii="Arial" w:eastAsiaTheme="minorHAnsi" w:hAnsi="Arial" w:cs="Arial"/>
          <w:b/>
          <w:bCs/>
          <w:lang w:eastAsia="en-US"/>
        </w:rPr>
        <w:t>МУНИЦИПАЛЬНОЙ ПРОГРАММЫ</w:t>
      </w:r>
    </w:p>
    <w:p w14:paraId="474C4D6F" w14:textId="06025012" w:rsidR="00320E39" w:rsidRPr="00E20B3F" w:rsidRDefault="00254D67" w:rsidP="00FA1E33">
      <w:pPr>
        <w:ind w:firstLine="708"/>
        <w:jc w:val="both"/>
        <w:rPr>
          <w:rFonts w:ascii="Arial" w:hAnsi="Arial" w:cs="Arial"/>
        </w:rPr>
      </w:pPr>
      <w:r w:rsidRPr="00E20B3F">
        <w:rPr>
          <w:rFonts w:ascii="Arial" w:eastAsiaTheme="minorHAnsi" w:hAnsi="Arial" w:cs="Arial"/>
        </w:rPr>
        <w:t xml:space="preserve">Для успешной реализации поставленных задач программы необходимо проводить анализ рисков, которые могут повлиять на ее выполнение. 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нормативно-правовых актов Иркутской области и администрации Слюдянского городского поселения, предусматривающая непрерывное обновление, анализ и пересмотр имеющейся информации. </w:t>
      </w:r>
    </w:p>
    <w:p w14:paraId="554385F2" w14:textId="35FBB536" w:rsidR="00320E39" w:rsidRPr="00E20B3F" w:rsidRDefault="00FA1E33" w:rsidP="00FA1E33">
      <w:pPr>
        <w:ind w:firstLine="708"/>
        <w:jc w:val="both"/>
        <w:rPr>
          <w:rFonts w:ascii="Arial" w:hAnsi="Arial" w:cs="Arial"/>
        </w:rPr>
      </w:pPr>
      <w:r w:rsidRPr="00E20B3F">
        <w:rPr>
          <w:rFonts w:ascii="Arial" w:eastAsiaTheme="minorHAnsi" w:hAnsi="Arial" w:cs="Arial"/>
        </w:rPr>
        <w:t xml:space="preserve">К </w:t>
      </w:r>
      <w:r w:rsidR="00254D67" w:rsidRPr="00E20B3F">
        <w:rPr>
          <w:rFonts w:ascii="Arial" w:eastAsiaTheme="minorHAnsi" w:hAnsi="Arial" w:cs="Arial"/>
        </w:rPr>
        <w:t xml:space="preserve">рискам реализации следует отнести следующие: </w:t>
      </w:r>
    </w:p>
    <w:p w14:paraId="1A7680F7" w14:textId="77777777" w:rsidR="00320E39" w:rsidRPr="00E20B3F" w:rsidRDefault="00254D67">
      <w:pPr>
        <w:ind w:firstLine="708"/>
        <w:jc w:val="both"/>
        <w:rPr>
          <w:rFonts w:ascii="Arial" w:hAnsi="Arial" w:cs="Arial"/>
        </w:rPr>
      </w:pPr>
      <w:r w:rsidRPr="00E20B3F">
        <w:rPr>
          <w:rFonts w:ascii="Arial" w:eastAsiaTheme="minorHAnsi" w:hAnsi="Arial" w:cs="Arial"/>
          <w:i/>
        </w:rPr>
        <w:t>1. Законодательные риски.</w:t>
      </w:r>
      <w:r w:rsidRPr="00E20B3F">
        <w:rPr>
          <w:rFonts w:ascii="Arial" w:eastAsiaTheme="minorHAnsi" w:hAnsi="Arial" w:cs="Arial"/>
        </w:rPr>
        <w:t xml:space="preserve"> В планируемом периоде возможно внесение изменений в нормативно-правовые акты на федеральном и региональном уровне, что существенно повлияет на достижение поставленных целей. В целях снижения законодательных рисков планируется своевременное внесение дополнений в </w:t>
      </w:r>
      <w:r w:rsidRPr="00E20B3F">
        <w:rPr>
          <w:rFonts w:ascii="Arial" w:eastAsiaTheme="minorHAnsi" w:hAnsi="Arial" w:cs="Arial"/>
        </w:rPr>
        <w:lastRenderedPageBreak/>
        <w:t xml:space="preserve">действующую нормативную базу, а при необходимости и возможных изменений в финансирование. </w:t>
      </w:r>
    </w:p>
    <w:p w14:paraId="4F3E345C" w14:textId="77777777" w:rsidR="00320E39" w:rsidRPr="00E20B3F" w:rsidRDefault="00254D67">
      <w:pPr>
        <w:jc w:val="both"/>
        <w:rPr>
          <w:rFonts w:ascii="Arial" w:hAnsi="Arial" w:cs="Arial"/>
        </w:rPr>
      </w:pPr>
      <w:r w:rsidRPr="00E20B3F">
        <w:rPr>
          <w:rFonts w:ascii="Arial" w:eastAsiaTheme="minorHAnsi" w:hAnsi="Arial" w:cs="Arial"/>
        </w:rPr>
        <w:t xml:space="preserve"> </w:t>
      </w:r>
      <w:r w:rsidRPr="00E20B3F">
        <w:rPr>
          <w:rFonts w:ascii="Arial" w:eastAsiaTheme="minorHAnsi" w:hAnsi="Arial" w:cs="Arial"/>
        </w:rPr>
        <w:tab/>
      </w:r>
      <w:r w:rsidRPr="00E20B3F">
        <w:rPr>
          <w:rFonts w:ascii="Arial" w:eastAsiaTheme="minorHAnsi" w:hAnsi="Arial" w:cs="Arial"/>
          <w:i/>
        </w:rPr>
        <w:t>2. Финансовые риски.</w:t>
      </w:r>
      <w:r w:rsidRPr="00E20B3F">
        <w:rPr>
          <w:rFonts w:ascii="Arial" w:eastAsiaTheme="minorHAnsi" w:hAnsi="Arial" w:cs="Arial"/>
        </w:rPr>
        <w:t xml:space="preserve"> Наиболее важной экономической составляющей программы является ее финансирование за счет средств местного бюджета. Одним из наиболее важных рисков является уменьшение объема бюджета поселения в связи с оптимизацией расходов при формировании соответствующих бюджетов, которые направлены на реализацию мероприятий муниципальной программы. </w:t>
      </w:r>
    </w:p>
    <w:p w14:paraId="206B82D8" w14:textId="40A2DE20" w:rsidR="00320E39" w:rsidRPr="00E20B3F" w:rsidRDefault="00254D67" w:rsidP="00FA1E33">
      <w:pPr>
        <w:ind w:firstLine="708"/>
        <w:jc w:val="both"/>
        <w:rPr>
          <w:rFonts w:ascii="Arial" w:hAnsi="Arial" w:cs="Arial"/>
        </w:rPr>
      </w:pPr>
      <w:r w:rsidRPr="00E20B3F">
        <w:rPr>
          <w:rFonts w:ascii="Arial" w:eastAsiaTheme="minorHAnsi" w:hAnsi="Arial" w:cs="Arial"/>
        </w:rPr>
        <w:t xml:space="preserve">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программы обеспечит управление данными рисками. </w:t>
      </w:r>
    </w:p>
    <w:p w14:paraId="57874EA4" w14:textId="77777777" w:rsidR="00320E39" w:rsidRPr="00E20B3F" w:rsidRDefault="00254D67">
      <w:pPr>
        <w:pStyle w:val="afa"/>
        <w:numPr>
          <w:ilvl w:val="0"/>
          <w:numId w:val="9"/>
        </w:numPr>
        <w:ind w:left="0" w:firstLine="709"/>
        <w:jc w:val="both"/>
        <w:rPr>
          <w:rFonts w:ascii="Arial" w:hAnsi="Arial" w:cs="Arial"/>
        </w:rPr>
      </w:pPr>
      <w:r w:rsidRPr="00E20B3F">
        <w:rPr>
          <w:rFonts w:ascii="Arial" w:eastAsiaTheme="minorHAnsi" w:hAnsi="Arial" w:cs="Arial"/>
          <w:i/>
        </w:rPr>
        <w:t>Непредвиденные риски.</w:t>
      </w:r>
      <w:r w:rsidRPr="00E20B3F">
        <w:rPr>
          <w:rFonts w:ascii="Arial" w:eastAsiaTheme="minorHAnsi" w:hAnsi="Arial" w:cs="Arial"/>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программу. Немаловажное значение имеют организационные риски. </w:t>
      </w:r>
    </w:p>
    <w:p w14:paraId="7CE0CFED" w14:textId="2DFFCB37" w:rsidR="00320E39" w:rsidRPr="00E20B3F" w:rsidRDefault="00254D67" w:rsidP="00FA1E33">
      <w:pPr>
        <w:pStyle w:val="afa"/>
        <w:ind w:left="142" w:firstLine="566"/>
        <w:jc w:val="both"/>
        <w:rPr>
          <w:rFonts w:ascii="Arial" w:hAnsi="Arial" w:cs="Arial"/>
        </w:rPr>
      </w:pPr>
      <w:r w:rsidRPr="00E20B3F">
        <w:rPr>
          <w:rFonts w:ascii="Arial" w:eastAsiaTheme="minorHAnsi" w:hAnsi="Arial" w:cs="Arial"/>
        </w:rPr>
        <w:t xml:space="preserve">Меры по минимизации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программы. </w:t>
      </w:r>
    </w:p>
    <w:p w14:paraId="5795BBF2" w14:textId="77777777" w:rsidR="00320E39" w:rsidRPr="00E20B3F" w:rsidRDefault="00320E39">
      <w:pPr>
        <w:jc w:val="both"/>
        <w:rPr>
          <w:rFonts w:ascii="Arial" w:hAnsi="Arial" w:cs="Arial"/>
        </w:rPr>
      </w:pPr>
    </w:p>
    <w:p w14:paraId="26580EB4" w14:textId="77777777" w:rsidR="00320E39" w:rsidRPr="00E20B3F" w:rsidRDefault="00320E39">
      <w:pPr>
        <w:pStyle w:val="ConsPlusNormal"/>
        <w:widowControl/>
        <w:jc w:val="center"/>
        <w:rPr>
          <w:b/>
          <w:sz w:val="24"/>
          <w:szCs w:val="24"/>
        </w:rPr>
      </w:pPr>
    </w:p>
    <w:p w14:paraId="76D8986D" w14:textId="32FE8765" w:rsidR="00320E39" w:rsidRPr="00E20B3F" w:rsidRDefault="00254D67">
      <w:pPr>
        <w:pStyle w:val="ConsPlusNormal"/>
        <w:widowControl/>
        <w:jc w:val="center"/>
        <w:rPr>
          <w:rFonts w:eastAsiaTheme="minorHAnsi"/>
          <w:b/>
          <w:bCs/>
          <w:sz w:val="24"/>
          <w:szCs w:val="24"/>
          <w:lang w:eastAsia="en-US"/>
        </w:rPr>
      </w:pPr>
      <w:r w:rsidRPr="00E20B3F">
        <w:rPr>
          <w:rFonts w:eastAsiaTheme="minorHAnsi"/>
          <w:b/>
          <w:bCs/>
          <w:sz w:val="24"/>
          <w:szCs w:val="24"/>
          <w:lang w:eastAsia="en-US"/>
        </w:rPr>
        <w:t>РАЗДЕЛ 5. РЕСУРСНОЕ ОБЕСПЕЧЕНИЕ МУНИЦИПАЛЬНОЙ ПРОГРАММЫ</w:t>
      </w:r>
    </w:p>
    <w:p w14:paraId="699D0BA6" w14:textId="77777777" w:rsidR="00254D67" w:rsidRPr="00E20B3F" w:rsidRDefault="00254D67">
      <w:pPr>
        <w:pStyle w:val="ConsPlusNormal"/>
        <w:widowControl/>
        <w:jc w:val="center"/>
        <w:rPr>
          <w:bCs/>
          <w:sz w:val="24"/>
          <w:szCs w:val="24"/>
          <w:u w:val="single"/>
        </w:rPr>
      </w:pPr>
    </w:p>
    <w:p w14:paraId="6E5C73CC" w14:textId="09A4B66D" w:rsidR="00320E39" w:rsidRPr="00E20B3F" w:rsidRDefault="00254D67" w:rsidP="00FA1E33">
      <w:pPr>
        <w:pStyle w:val="ConsPlusNormal"/>
        <w:widowControl/>
        <w:ind w:firstLine="708"/>
        <w:jc w:val="both"/>
        <w:rPr>
          <w:sz w:val="24"/>
          <w:szCs w:val="24"/>
        </w:rPr>
      </w:pPr>
      <w:r w:rsidRPr="00E20B3F">
        <w:rPr>
          <w:rFonts w:eastAsiaTheme="minorHAnsi"/>
          <w:sz w:val="24"/>
          <w:szCs w:val="24"/>
        </w:rPr>
        <w:t>Источником финансирования реализации мероприятий программы являются средства бюджета Слюдянского муниципального образования (Таблица</w:t>
      </w:r>
      <w:r w:rsidR="00606D76" w:rsidRPr="00E20B3F">
        <w:rPr>
          <w:rFonts w:eastAsiaTheme="minorHAnsi"/>
          <w:sz w:val="24"/>
          <w:szCs w:val="24"/>
        </w:rPr>
        <w:t xml:space="preserve"> </w:t>
      </w:r>
      <w:r w:rsidR="002E2CF0" w:rsidRPr="00E20B3F">
        <w:rPr>
          <w:rFonts w:eastAsiaTheme="minorHAnsi"/>
          <w:sz w:val="24"/>
          <w:szCs w:val="24"/>
        </w:rPr>
        <w:t>2</w:t>
      </w:r>
      <w:r w:rsidRPr="00E20B3F">
        <w:rPr>
          <w:rFonts w:eastAsiaTheme="minorHAnsi"/>
          <w:sz w:val="24"/>
          <w:szCs w:val="24"/>
        </w:rPr>
        <w:t>).</w:t>
      </w:r>
    </w:p>
    <w:p w14:paraId="6BD35005" w14:textId="3937DDEC" w:rsidR="00320E39" w:rsidRPr="00E20B3F" w:rsidRDefault="00254D67">
      <w:pPr>
        <w:pStyle w:val="ConsPlusNormal"/>
        <w:widowControl/>
        <w:ind w:firstLine="0"/>
        <w:jc w:val="both"/>
        <w:rPr>
          <w:rFonts w:eastAsiaTheme="minorHAnsi"/>
          <w:color w:val="000000"/>
          <w:sz w:val="24"/>
          <w:szCs w:val="24"/>
        </w:rPr>
      </w:pPr>
      <w:r w:rsidRPr="00E20B3F">
        <w:rPr>
          <w:rFonts w:eastAsiaTheme="minorHAnsi"/>
          <w:color w:val="000000"/>
          <w:sz w:val="24"/>
          <w:szCs w:val="24"/>
        </w:rPr>
        <w:t>Суммы финансирования уточняются ежегодно, исходя из возможностей местного бюджета, а также из суммы привлеченных средств из бюджетов других уровней, юридических и физических лиц в виде инвестиционных вложений.</w:t>
      </w:r>
    </w:p>
    <w:p w14:paraId="1A4C8962" w14:textId="448AB152" w:rsidR="00606D76" w:rsidRPr="00E20B3F" w:rsidRDefault="00606D76" w:rsidP="00606D76">
      <w:pPr>
        <w:ind w:firstLine="851"/>
        <w:rPr>
          <w:rFonts w:ascii="Arial" w:hAnsi="Arial" w:cs="Arial"/>
          <w:b/>
          <w:bCs/>
          <w:u w:val="single"/>
        </w:rPr>
      </w:pPr>
      <w:r w:rsidRPr="00E20B3F">
        <w:rPr>
          <w:rFonts w:ascii="Arial" w:eastAsiaTheme="minorHAnsi" w:hAnsi="Arial" w:cs="Arial"/>
        </w:rPr>
        <w:t xml:space="preserve">Общий объем финансирования муниципальной программы </w:t>
      </w:r>
      <w:r w:rsidR="0095112F" w:rsidRPr="00E20B3F">
        <w:rPr>
          <w:rFonts w:ascii="Arial" w:eastAsiaTheme="minorHAnsi" w:hAnsi="Arial" w:cs="Arial"/>
        </w:rPr>
        <w:t xml:space="preserve">составляет </w:t>
      </w:r>
      <w:r w:rsidR="0095112F" w:rsidRPr="00E20B3F">
        <w:rPr>
          <w:rFonts w:ascii="Arial" w:eastAsiaTheme="minorHAnsi" w:hAnsi="Arial" w:cs="Arial"/>
          <w:b/>
          <w:bCs/>
          <w:u w:val="single"/>
        </w:rPr>
        <w:t>15 738 765,96</w:t>
      </w:r>
      <w:r w:rsidR="002E2CF0" w:rsidRPr="00E20B3F">
        <w:rPr>
          <w:rFonts w:ascii="Arial" w:eastAsiaTheme="minorHAnsi" w:hAnsi="Arial" w:cs="Arial"/>
          <w:b/>
          <w:bCs/>
          <w:u w:val="single"/>
        </w:rPr>
        <w:t xml:space="preserve"> рублей.</w:t>
      </w:r>
    </w:p>
    <w:p w14:paraId="504D5230" w14:textId="77777777" w:rsidR="00320E39" w:rsidRPr="00E20B3F" w:rsidRDefault="00320E39" w:rsidP="00E20B3F">
      <w:pPr>
        <w:rPr>
          <w:rFonts w:ascii="Arial" w:hAnsi="Arial" w:cs="Arial"/>
          <w:b/>
        </w:rPr>
      </w:pPr>
    </w:p>
    <w:p w14:paraId="2582EA56" w14:textId="0EF723B4" w:rsidR="00254D67" w:rsidRPr="00E20B3F" w:rsidRDefault="00254D67" w:rsidP="00254D67">
      <w:pPr>
        <w:ind w:firstLine="709"/>
        <w:jc w:val="center"/>
        <w:rPr>
          <w:rFonts w:ascii="Arial" w:hAnsi="Arial" w:cs="Arial"/>
          <w:b/>
          <w:bCs/>
          <w:lang w:eastAsia="en-US"/>
        </w:rPr>
      </w:pPr>
      <w:r w:rsidRPr="00E20B3F">
        <w:rPr>
          <w:rFonts w:ascii="Arial" w:eastAsiaTheme="minorHAnsi" w:hAnsi="Arial" w:cs="Arial"/>
          <w:b/>
          <w:bCs/>
          <w:lang w:eastAsia="en-US"/>
        </w:rPr>
        <w:t>РАЗДЕЛ 6. ОЖИДАЕМЫЕ КОНЕЧНЫЕ РЕЗУЛЬТАТЫ РЕАЛИЗАЦИИ МУНИЦИПАЛЬНОЙ ПРОГРАММЫ</w:t>
      </w:r>
    </w:p>
    <w:p w14:paraId="3E79D159" w14:textId="77777777" w:rsidR="00320E39" w:rsidRPr="00E20B3F" w:rsidRDefault="00254D67">
      <w:pPr>
        <w:pStyle w:val="ConsPlusNormal"/>
        <w:widowControl/>
        <w:ind w:firstLine="0"/>
        <w:jc w:val="both"/>
        <w:rPr>
          <w:sz w:val="24"/>
          <w:szCs w:val="24"/>
        </w:rPr>
      </w:pPr>
      <w:r w:rsidRPr="00E20B3F">
        <w:rPr>
          <w:rFonts w:eastAsiaTheme="minorHAnsi"/>
          <w:sz w:val="24"/>
          <w:szCs w:val="24"/>
        </w:rPr>
        <w:tab/>
      </w:r>
    </w:p>
    <w:p w14:paraId="6261233D" w14:textId="7DC73589" w:rsidR="00320E39" w:rsidRPr="00E20B3F" w:rsidRDefault="00254D67" w:rsidP="00FA1E33">
      <w:pPr>
        <w:pStyle w:val="ConsPlusNormal"/>
        <w:widowControl/>
        <w:ind w:firstLine="708"/>
        <w:jc w:val="both"/>
        <w:rPr>
          <w:sz w:val="24"/>
          <w:szCs w:val="24"/>
        </w:rPr>
      </w:pPr>
      <w:r w:rsidRPr="00E20B3F">
        <w:rPr>
          <w:rFonts w:eastAsiaTheme="minorHAnsi"/>
          <w:sz w:val="24"/>
          <w:szCs w:val="24"/>
        </w:rPr>
        <w:t>Социально-экономический эффект от реализации 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Слюдянского муниципального образования.</w:t>
      </w:r>
    </w:p>
    <w:p w14:paraId="4391C82E" w14:textId="77777777" w:rsidR="00320E39" w:rsidRPr="00E20B3F" w:rsidRDefault="00254D67">
      <w:pPr>
        <w:pStyle w:val="ConsPlusNormal"/>
        <w:widowControl/>
        <w:ind w:firstLine="0"/>
        <w:jc w:val="both"/>
        <w:rPr>
          <w:sz w:val="24"/>
          <w:szCs w:val="24"/>
        </w:rPr>
      </w:pPr>
      <w:r w:rsidRPr="00E20B3F">
        <w:rPr>
          <w:rFonts w:eastAsiaTheme="minorHAnsi"/>
          <w:sz w:val="24"/>
          <w:szCs w:val="24"/>
        </w:rPr>
        <w:tab/>
        <w:t>Реализация программы позволит обеспечить эффективное управление и распоряжение недвижимостью.</w:t>
      </w:r>
    </w:p>
    <w:p w14:paraId="4AB97190" w14:textId="77777777" w:rsidR="00320E39" w:rsidRPr="00E20B3F" w:rsidRDefault="00254D67">
      <w:pPr>
        <w:pStyle w:val="ConsPlusNormal"/>
        <w:widowControl/>
        <w:ind w:firstLine="0"/>
        <w:jc w:val="both"/>
        <w:rPr>
          <w:sz w:val="24"/>
          <w:szCs w:val="24"/>
        </w:rPr>
      </w:pPr>
      <w:r w:rsidRPr="00E20B3F">
        <w:rPr>
          <w:rFonts w:eastAsiaTheme="minorHAnsi"/>
          <w:sz w:val="24"/>
          <w:szCs w:val="24"/>
        </w:rPr>
        <w:tab/>
        <w:t>В ходе реализации программы будут достигнуты следующие результаты:</w:t>
      </w:r>
    </w:p>
    <w:p w14:paraId="47468DE2" w14:textId="77777777" w:rsidR="00320E39" w:rsidRPr="00E20B3F" w:rsidRDefault="00254D67">
      <w:pPr>
        <w:pStyle w:val="ConsPlusNormal"/>
        <w:widowControl/>
        <w:ind w:firstLine="0"/>
        <w:jc w:val="both"/>
        <w:rPr>
          <w:sz w:val="24"/>
          <w:szCs w:val="24"/>
        </w:rPr>
      </w:pPr>
      <w:r w:rsidRPr="00E20B3F">
        <w:rPr>
          <w:rFonts w:eastAsiaTheme="minorHAnsi"/>
          <w:sz w:val="24"/>
          <w:szCs w:val="24"/>
        </w:rPr>
        <w:t xml:space="preserve">  - продажа права аренды на объекты недвижимости, принесет дополнительный доход в бюджет Слюдянского муниципального образования,</w:t>
      </w:r>
    </w:p>
    <w:p w14:paraId="78BDF881" w14:textId="77777777" w:rsidR="00320E39" w:rsidRPr="00E20B3F" w:rsidRDefault="00254D67">
      <w:pPr>
        <w:pStyle w:val="ConsPlusNormal"/>
        <w:widowControl/>
        <w:ind w:firstLine="0"/>
        <w:jc w:val="both"/>
        <w:rPr>
          <w:sz w:val="24"/>
          <w:szCs w:val="24"/>
        </w:rPr>
      </w:pPr>
      <w:r w:rsidRPr="00E20B3F">
        <w:rPr>
          <w:rFonts w:eastAsiaTheme="minorHAnsi"/>
          <w:sz w:val="24"/>
          <w:szCs w:val="24"/>
        </w:rPr>
        <w:t xml:space="preserve">- оформление бесхозяйных объектов, обеспечит более эффективное использование имущества, в целях выполнения возложенных полномочий. </w:t>
      </w:r>
    </w:p>
    <w:p w14:paraId="2AF3722A" w14:textId="77777777" w:rsidR="00320E39" w:rsidRPr="00E20B3F" w:rsidRDefault="00254D67">
      <w:pPr>
        <w:jc w:val="both"/>
        <w:rPr>
          <w:rFonts w:ascii="Arial" w:hAnsi="Arial" w:cs="Arial"/>
        </w:rPr>
      </w:pPr>
      <w:r w:rsidRPr="00E20B3F">
        <w:rPr>
          <w:rFonts w:ascii="Arial" w:eastAsiaTheme="minorHAnsi" w:hAnsi="Arial" w:cs="Arial"/>
        </w:rPr>
        <w:t xml:space="preserve">     Управление муниципальной программой «Повышение качества управления муниципальным имуществом Слюдянского муниципального образования» на 2019-2024годы осуществляет отдел имущества и земельных отношений администрации Слюдянского городского поселения.</w:t>
      </w:r>
    </w:p>
    <w:p w14:paraId="586F6E21" w14:textId="77777777" w:rsidR="00320E39" w:rsidRPr="00E20B3F" w:rsidRDefault="00254D67">
      <w:pPr>
        <w:ind w:firstLine="708"/>
        <w:jc w:val="both"/>
        <w:rPr>
          <w:rFonts w:ascii="Arial" w:hAnsi="Arial" w:cs="Arial"/>
        </w:rPr>
      </w:pPr>
      <w:r w:rsidRPr="00E20B3F">
        <w:rPr>
          <w:rFonts w:ascii="Arial" w:eastAsiaTheme="minorHAnsi" w:hAnsi="Arial" w:cs="Arial"/>
        </w:rPr>
        <w:t>Контроль исполнения программы осуществляет глава Слюдянского муниципального образования.</w:t>
      </w:r>
    </w:p>
    <w:p w14:paraId="45E0BCA8" w14:textId="5E5DD33C" w:rsidR="00320E39" w:rsidRPr="00E20B3F" w:rsidRDefault="00254D67" w:rsidP="00FA1E33">
      <w:pPr>
        <w:ind w:firstLine="708"/>
        <w:jc w:val="both"/>
        <w:rPr>
          <w:rFonts w:ascii="Arial" w:hAnsi="Arial" w:cs="Arial"/>
        </w:rPr>
      </w:pPr>
      <w:r w:rsidRPr="00E20B3F">
        <w:rPr>
          <w:rFonts w:ascii="Arial" w:eastAsiaTheme="minorHAnsi" w:hAnsi="Arial" w:cs="Arial"/>
        </w:rPr>
        <w:t xml:space="preserve">Ежегодно в установленный срок специалистами отдела имущества и земельных отношений администрации Слюдянского городского поселения   </w:t>
      </w:r>
      <w:r w:rsidRPr="00E20B3F">
        <w:rPr>
          <w:rFonts w:ascii="Arial" w:eastAsiaTheme="minorHAnsi" w:hAnsi="Arial" w:cs="Arial"/>
        </w:rPr>
        <w:lastRenderedPageBreak/>
        <w:t>предоставляется отчет о ходе работ по программе, а также об эффективности использования финансовых средств.</w:t>
      </w:r>
    </w:p>
    <w:p w14:paraId="12CE6B4B" w14:textId="77777777" w:rsidR="00320E39" w:rsidRPr="00254D67" w:rsidRDefault="00320E39" w:rsidP="00FA1E33">
      <w:pPr>
        <w:pStyle w:val="af9"/>
        <w:jc w:val="both"/>
        <w:rPr>
          <w:rFonts w:ascii="Times New Roman" w:hAnsi="Times New Roman"/>
          <w:sz w:val="24"/>
          <w:szCs w:val="24"/>
        </w:rPr>
      </w:pPr>
    </w:p>
    <w:p w14:paraId="2D283BBB" w14:textId="77777777" w:rsidR="00FA1E33" w:rsidRPr="00254D67" w:rsidRDefault="00FA1E33">
      <w:r w:rsidRPr="00254D67">
        <w:br w:type="page"/>
      </w:r>
    </w:p>
    <w:tbl>
      <w:tblPr>
        <w:tblpPr w:leftFromText="180" w:rightFromText="180" w:vertAnchor="text" w:horzAnchor="page" w:tblpX="5847" w:tblpY="244"/>
        <w:tblW w:w="5495" w:type="dxa"/>
        <w:tblLook w:val="04A0" w:firstRow="1" w:lastRow="0" w:firstColumn="1" w:lastColumn="0" w:noHBand="0" w:noVBand="1"/>
      </w:tblPr>
      <w:tblGrid>
        <w:gridCol w:w="5495"/>
      </w:tblGrid>
      <w:tr w:rsidR="00320E39" w:rsidRPr="00254D67" w14:paraId="6ED8095D" w14:textId="77777777">
        <w:tc>
          <w:tcPr>
            <w:tcW w:w="5495" w:type="dxa"/>
          </w:tcPr>
          <w:p w14:paraId="01999AB5" w14:textId="33604059" w:rsidR="00320E39" w:rsidRPr="00E20B3F" w:rsidRDefault="00FA1E33" w:rsidP="00E20B3F">
            <w:pPr>
              <w:jc w:val="right"/>
              <w:rPr>
                <w:rFonts w:ascii="Courier" w:hAnsi="Courier"/>
              </w:rPr>
            </w:pPr>
            <w:r w:rsidRPr="00254D67">
              <w:lastRenderedPageBreak/>
              <w:br/>
            </w:r>
            <w:r w:rsidR="00254D67" w:rsidRPr="00E20B3F">
              <w:rPr>
                <w:rFonts w:ascii="Cambria" w:hAnsi="Cambria" w:cs="Cambria"/>
              </w:rPr>
              <w:t>Приложение</w:t>
            </w:r>
            <w:r w:rsidR="00254D67" w:rsidRPr="00E20B3F">
              <w:rPr>
                <w:rFonts w:ascii="Courier" w:hAnsi="Courier"/>
              </w:rPr>
              <w:t xml:space="preserve"> 1</w:t>
            </w:r>
          </w:p>
          <w:p w14:paraId="7CD0BC62" w14:textId="77777777" w:rsidR="00320E39" w:rsidRPr="00254D67" w:rsidRDefault="00254D67" w:rsidP="00E20B3F">
            <w:pPr>
              <w:jc w:val="right"/>
            </w:pPr>
            <w:r w:rsidRPr="00E20B3F">
              <w:rPr>
                <w:rFonts w:ascii="Cambria" w:hAnsi="Cambria" w:cs="Cambria"/>
              </w:rPr>
              <w:t>к</w:t>
            </w:r>
            <w:r w:rsidRPr="00E20B3F">
              <w:rPr>
                <w:rFonts w:ascii="Courier" w:hAnsi="Courier"/>
              </w:rPr>
              <w:t xml:space="preserve"> </w:t>
            </w:r>
            <w:r w:rsidRPr="00E20B3F">
              <w:rPr>
                <w:rFonts w:ascii="Cambria" w:hAnsi="Cambria" w:cs="Cambria"/>
              </w:rPr>
              <w:t>муниципальной</w:t>
            </w:r>
            <w:r w:rsidRPr="00E20B3F">
              <w:rPr>
                <w:rFonts w:ascii="Courier" w:hAnsi="Courier"/>
              </w:rPr>
              <w:t xml:space="preserve"> </w:t>
            </w:r>
            <w:r w:rsidRPr="00E20B3F">
              <w:rPr>
                <w:rFonts w:ascii="Cambria" w:hAnsi="Cambria" w:cs="Cambria"/>
              </w:rPr>
              <w:t>целевой</w:t>
            </w:r>
            <w:r w:rsidRPr="00E20B3F">
              <w:rPr>
                <w:rFonts w:ascii="Courier" w:hAnsi="Courier"/>
              </w:rPr>
              <w:t xml:space="preserve"> </w:t>
            </w:r>
            <w:r w:rsidRPr="00E20B3F">
              <w:rPr>
                <w:rFonts w:ascii="Cambria" w:hAnsi="Cambria" w:cs="Cambria"/>
              </w:rPr>
              <w:t>Программе</w:t>
            </w:r>
            <w:r w:rsidRPr="00E20B3F">
              <w:rPr>
                <w:rFonts w:ascii="Courier" w:hAnsi="Courier"/>
              </w:rPr>
              <w:t xml:space="preserve"> </w:t>
            </w:r>
            <w:r w:rsidRPr="00E20B3F">
              <w:rPr>
                <w:rFonts w:ascii="Courier" w:hAnsi="Courier" w:cs="Courier"/>
              </w:rPr>
              <w:t>«</w:t>
            </w:r>
            <w:r w:rsidRPr="00E20B3F">
              <w:rPr>
                <w:rFonts w:ascii="Cambria" w:hAnsi="Cambria" w:cs="Cambria"/>
              </w:rPr>
              <w:t>Повышение</w:t>
            </w:r>
            <w:r w:rsidRPr="00E20B3F">
              <w:rPr>
                <w:rFonts w:ascii="Courier" w:hAnsi="Courier"/>
              </w:rPr>
              <w:t xml:space="preserve"> </w:t>
            </w:r>
            <w:r w:rsidRPr="00E20B3F">
              <w:rPr>
                <w:rFonts w:ascii="Cambria" w:hAnsi="Cambria" w:cs="Cambria"/>
              </w:rPr>
              <w:t>качества</w:t>
            </w:r>
            <w:r w:rsidRPr="00E20B3F">
              <w:rPr>
                <w:rFonts w:ascii="Courier" w:hAnsi="Courier"/>
              </w:rPr>
              <w:t xml:space="preserve"> </w:t>
            </w:r>
            <w:r w:rsidRPr="00E20B3F">
              <w:rPr>
                <w:rFonts w:ascii="Cambria" w:hAnsi="Cambria" w:cs="Cambria"/>
              </w:rPr>
              <w:t>управления</w:t>
            </w:r>
            <w:r w:rsidRPr="00E20B3F">
              <w:rPr>
                <w:rFonts w:ascii="Courier" w:hAnsi="Courier"/>
              </w:rPr>
              <w:t xml:space="preserve"> </w:t>
            </w:r>
            <w:r w:rsidRPr="00E20B3F">
              <w:rPr>
                <w:rFonts w:ascii="Cambria" w:hAnsi="Cambria" w:cs="Cambria"/>
              </w:rPr>
              <w:t>муниципальным</w:t>
            </w:r>
            <w:r w:rsidRPr="00E20B3F">
              <w:rPr>
                <w:rFonts w:ascii="Courier" w:hAnsi="Courier"/>
              </w:rPr>
              <w:t xml:space="preserve"> </w:t>
            </w:r>
            <w:r w:rsidRPr="00E20B3F">
              <w:rPr>
                <w:rFonts w:ascii="Cambria" w:hAnsi="Cambria" w:cs="Cambria"/>
              </w:rPr>
              <w:t>имуществом</w:t>
            </w:r>
            <w:r w:rsidRPr="00E20B3F">
              <w:rPr>
                <w:rFonts w:ascii="Courier" w:hAnsi="Courier"/>
              </w:rPr>
              <w:t xml:space="preserve"> </w:t>
            </w:r>
            <w:r w:rsidRPr="00E20B3F">
              <w:rPr>
                <w:rFonts w:ascii="Cambria" w:hAnsi="Cambria" w:cs="Cambria"/>
              </w:rPr>
              <w:t>Слюдянского</w:t>
            </w:r>
            <w:r w:rsidRPr="00E20B3F">
              <w:rPr>
                <w:rFonts w:ascii="Courier" w:hAnsi="Courier"/>
              </w:rPr>
              <w:t xml:space="preserve"> </w:t>
            </w:r>
            <w:r w:rsidRPr="00E20B3F">
              <w:rPr>
                <w:rFonts w:ascii="Cambria" w:hAnsi="Cambria" w:cs="Cambria"/>
              </w:rPr>
              <w:t>муниципального</w:t>
            </w:r>
            <w:r w:rsidRPr="00E20B3F">
              <w:rPr>
                <w:rFonts w:ascii="Courier" w:hAnsi="Courier"/>
              </w:rPr>
              <w:t xml:space="preserve"> </w:t>
            </w:r>
            <w:r w:rsidRPr="00E20B3F">
              <w:rPr>
                <w:rFonts w:ascii="Cambria" w:hAnsi="Cambria" w:cs="Cambria"/>
              </w:rPr>
              <w:t>образования</w:t>
            </w:r>
            <w:r w:rsidRPr="00E20B3F">
              <w:rPr>
                <w:rFonts w:ascii="Courier" w:hAnsi="Courier"/>
              </w:rPr>
              <w:t xml:space="preserve">" </w:t>
            </w:r>
            <w:r w:rsidRPr="00E20B3F">
              <w:rPr>
                <w:rFonts w:ascii="Cambria" w:hAnsi="Cambria" w:cs="Cambria"/>
              </w:rPr>
              <w:t>на</w:t>
            </w:r>
            <w:r w:rsidRPr="00E20B3F">
              <w:rPr>
                <w:rFonts w:ascii="Courier" w:hAnsi="Courier"/>
              </w:rPr>
              <w:t xml:space="preserve"> 2019-2024 </w:t>
            </w:r>
            <w:r w:rsidRPr="00E20B3F">
              <w:rPr>
                <w:rFonts w:ascii="Cambria" w:hAnsi="Cambria" w:cs="Cambria"/>
              </w:rPr>
              <w:t>годы</w:t>
            </w:r>
            <w:r w:rsidRPr="00E20B3F">
              <w:rPr>
                <w:rFonts w:ascii="Courier" w:hAnsi="Courier" w:cs="Courier"/>
              </w:rPr>
              <w:t>»</w:t>
            </w:r>
            <w:r w:rsidRPr="00E20B3F">
              <w:rPr>
                <w:rFonts w:ascii="Courier" w:hAnsi="Courier"/>
              </w:rPr>
              <w:t>.</w:t>
            </w:r>
          </w:p>
        </w:tc>
      </w:tr>
    </w:tbl>
    <w:p w14:paraId="2AE0F1B4" w14:textId="77777777" w:rsidR="00320E39" w:rsidRPr="00254D67" w:rsidRDefault="00320E39">
      <w:pPr>
        <w:jc w:val="center"/>
      </w:pPr>
    </w:p>
    <w:p w14:paraId="12A5427C" w14:textId="77777777" w:rsidR="00320E39" w:rsidRPr="00254D67" w:rsidRDefault="00320E39">
      <w:pPr>
        <w:jc w:val="center"/>
      </w:pPr>
    </w:p>
    <w:p w14:paraId="68F45C72" w14:textId="77777777" w:rsidR="00320E39" w:rsidRPr="00254D67" w:rsidRDefault="00320E39">
      <w:pPr>
        <w:jc w:val="center"/>
      </w:pPr>
    </w:p>
    <w:p w14:paraId="018B739C" w14:textId="77777777" w:rsidR="00320E39" w:rsidRPr="00254D67" w:rsidRDefault="00320E39">
      <w:pPr>
        <w:jc w:val="center"/>
      </w:pPr>
    </w:p>
    <w:p w14:paraId="5DDED441" w14:textId="7D4CD865" w:rsidR="00320E39" w:rsidRPr="00254D67" w:rsidRDefault="00320E39">
      <w:pPr>
        <w:jc w:val="center"/>
      </w:pPr>
    </w:p>
    <w:p w14:paraId="08169C3F" w14:textId="77777777" w:rsidR="00FA1E33" w:rsidRPr="00254D67" w:rsidRDefault="00FA1E33">
      <w:pPr>
        <w:jc w:val="center"/>
      </w:pPr>
    </w:p>
    <w:p w14:paraId="4AC3DCC1" w14:textId="77777777" w:rsidR="00FA1E33" w:rsidRPr="00254D67" w:rsidRDefault="00FA1E33">
      <w:pPr>
        <w:ind w:firstLine="708"/>
        <w:jc w:val="center"/>
        <w:rPr>
          <w:rFonts w:eastAsiaTheme="minorHAnsi"/>
          <w:b/>
          <w:bCs/>
        </w:rPr>
      </w:pPr>
    </w:p>
    <w:p w14:paraId="0B02D63C" w14:textId="77777777" w:rsidR="00FA1E33" w:rsidRPr="00254D67" w:rsidRDefault="00FA1E33">
      <w:pPr>
        <w:ind w:firstLine="708"/>
        <w:jc w:val="center"/>
        <w:rPr>
          <w:rFonts w:eastAsiaTheme="minorHAnsi"/>
          <w:b/>
          <w:bCs/>
        </w:rPr>
      </w:pPr>
    </w:p>
    <w:p w14:paraId="1464E05A" w14:textId="77777777" w:rsidR="00FA1E33" w:rsidRPr="00254D67" w:rsidRDefault="00FA1E33">
      <w:pPr>
        <w:ind w:firstLine="708"/>
        <w:jc w:val="center"/>
        <w:rPr>
          <w:rFonts w:eastAsiaTheme="minorHAnsi"/>
          <w:b/>
          <w:bCs/>
        </w:rPr>
      </w:pPr>
    </w:p>
    <w:p w14:paraId="48819E60" w14:textId="06E182D5" w:rsidR="00320E39" w:rsidRPr="00E20B3F" w:rsidRDefault="00254D67">
      <w:pPr>
        <w:ind w:firstLine="708"/>
        <w:jc w:val="center"/>
        <w:rPr>
          <w:rFonts w:ascii="Arial" w:hAnsi="Arial" w:cs="Arial"/>
          <w:b/>
          <w:bCs/>
        </w:rPr>
      </w:pPr>
      <w:r w:rsidRPr="00E20B3F">
        <w:rPr>
          <w:rFonts w:ascii="Arial" w:eastAsiaTheme="minorHAnsi" w:hAnsi="Arial" w:cs="Arial"/>
          <w:b/>
          <w:bCs/>
        </w:rPr>
        <w:t>Сведения</w:t>
      </w:r>
    </w:p>
    <w:p w14:paraId="2FA5A93C" w14:textId="77777777" w:rsidR="00320E39" w:rsidRPr="00E20B3F" w:rsidRDefault="00254D67">
      <w:pPr>
        <w:ind w:firstLine="708"/>
        <w:jc w:val="center"/>
        <w:rPr>
          <w:rFonts w:ascii="Arial" w:hAnsi="Arial" w:cs="Arial"/>
          <w:b/>
          <w:bCs/>
        </w:rPr>
      </w:pPr>
      <w:r w:rsidRPr="00E20B3F">
        <w:rPr>
          <w:rFonts w:ascii="Arial" w:eastAsiaTheme="minorHAnsi" w:hAnsi="Arial" w:cs="Arial"/>
          <w:b/>
          <w:bCs/>
        </w:rPr>
        <w:t>о составе и значениях показателей муниципальной программы «Повышение качества управления муниципальным имуществом Слюдянского муниципального образования" на 2019-2024 годы»</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6"/>
        <w:gridCol w:w="980"/>
        <w:gridCol w:w="1105"/>
        <w:gridCol w:w="1021"/>
        <w:gridCol w:w="1177"/>
        <w:gridCol w:w="814"/>
        <w:gridCol w:w="1038"/>
        <w:gridCol w:w="805"/>
      </w:tblGrid>
      <w:tr w:rsidR="00320E39" w:rsidRPr="00254D67" w14:paraId="2F605053" w14:textId="77777777">
        <w:trPr>
          <w:cantSplit/>
          <w:trHeight w:val="495"/>
          <w:jc w:val="center"/>
        </w:trPr>
        <w:tc>
          <w:tcPr>
            <w:tcW w:w="2756" w:type="dxa"/>
            <w:vMerge w:val="restart"/>
            <w:tcMar>
              <w:top w:w="28" w:type="dxa"/>
              <w:left w:w="57" w:type="dxa"/>
              <w:bottom w:w="28" w:type="dxa"/>
              <w:right w:w="57" w:type="dxa"/>
            </w:tcMar>
          </w:tcPr>
          <w:p w14:paraId="015A2CE8" w14:textId="77777777" w:rsidR="00320E39" w:rsidRPr="00254D67" w:rsidRDefault="00254D67">
            <w:pPr>
              <w:jc w:val="center"/>
              <w:rPr>
                <w:bCs/>
                <w:color w:val="000000"/>
              </w:rPr>
            </w:pPr>
            <w:r w:rsidRPr="00254D67">
              <w:rPr>
                <w:bCs/>
                <w:color w:val="000000" w:themeColor="text1"/>
              </w:rPr>
              <w:t>Наименование целевых индикаторов</w:t>
            </w:r>
          </w:p>
          <w:p w14:paraId="7B79660B" w14:textId="77777777" w:rsidR="00320E39" w:rsidRPr="00254D67" w:rsidRDefault="00254D67">
            <w:pPr>
              <w:jc w:val="center"/>
              <w:rPr>
                <w:bCs/>
                <w:color w:val="000000"/>
              </w:rPr>
            </w:pPr>
            <w:r w:rsidRPr="00254D67">
              <w:rPr>
                <w:bCs/>
                <w:color w:val="000000" w:themeColor="text1"/>
              </w:rPr>
              <w:t>и показателей Программы</w:t>
            </w:r>
          </w:p>
        </w:tc>
        <w:tc>
          <w:tcPr>
            <w:tcW w:w="980" w:type="dxa"/>
            <w:vMerge w:val="restart"/>
            <w:tcMar>
              <w:top w:w="28" w:type="dxa"/>
              <w:left w:w="57" w:type="dxa"/>
              <w:bottom w:w="28" w:type="dxa"/>
              <w:right w:w="57" w:type="dxa"/>
            </w:tcMar>
          </w:tcPr>
          <w:p w14:paraId="7B4CA2D0" w14:textId="77777777" w:rsidR="00320E39" w:rsidRPr="00254D67" w:rsidRDefault="00254D67">
            <w:pPr>
              <w:jc w:val="center"/>
              <w:rPr>
                <w:bCs/>
                <w:color w:val="000000"/>
              </w:rPr>
            </w:pPr>
            <w:r w:rsidRPr="00254D67">
              <w:rPr>
                <w:bCs/>
                <w:color w:val="000000" w:themeColor="text1"/>
              </w:rPr>
              <w:t>Единица измерения</w:t>
            </w:r>
          </w:p>
        </w:tc>
        <w:tc>
          <w:tcPr>
            <w:tcW w:w="3303" w:type="dxa"/>
            <w:gridSpan w:val="3"/>
            <w:tcMar>
              <w:top w:w="28" w:type="dxa"/>
              <w:left w:w="57" w:type="dxa"/>
              <w:bottom w:w="28" w:type="dxa"/>
              <w:right w:w="57" w:type="dxa"/>
            </w:tcMar>
          </w:tcPr>
          <w:p w14:paraId="460F03D1" w14:textId="77777777" w:rsidR="00320E39" w:rsidRPr="00254D67" w:rsidRDefault="00254D67">
            <w:pPr>
              <w:jc w:val="center"/>
              <w:rPr>
                <w:bCs/>
                <w:color w:val="000000"/>
              </w:rPr>
            </w:pPr>
            <w:r w:rsidRPr="00254D67">
              <w:rPr>
                <w:bCs/>
                <w:color w:val="000000" w:themeColor="text1"/>
              </w:rPr>
              <w:t>Плановый период</w:t>
            </w:r>
          </w:p>
        </w:tc>
        <w:tc>
          <w:tcPr>
            <w:tcW w:w="814" w:type="dxa"/>
          </w:tcPr>
          <w:p w14:paraId="49124550" w14:textId="77777777" w:rsidR="00320E39" w:rsidRPr="00254D67" w:rsidRDefault="00320E39">
            <w:pPr>
              <w:jc w:val="center"/>
              <w:rPr>
                <w:bCs/>
                <w:color w:val="000000"/>
              </w:rPr>
            </w:pPr>
          </w:p>
        </w:tc>
        <w:tc>
          <w:tcPr>
            <w:tcW w:w="1038" w:type="dxa"/>
          </w:tcPr>
          <w:p w14:paraId="5CF9E67A" w14:textId="77777777" w:rsidR="00320E39" w:rsidRPr="00254D67" w:rsidRDefault="00320E39">
            <w:pPr>
              <w:jc w:val="center"/>
              <w:rPr>
                <w:bCs/>
                <w:color w:val="000000"/>
              </w:rPr>
            </w:pPr>
          </w:p>
        </w:tc>
        <w:tc>
          <w:tcPr>
            <w:tcW w:w="805" w:type="dxa"/>
          </w:tcPr>
          <w:p w14:paraId="7A0BBD0B" w14:textId="77777777" w:rsidR="00320E39" w:rsidRPr="00254D67" w:rsidRDefault="00320E39">
            <w:pPr>
              <w:jc w:val="center"/>
              <w:rPr>
                <w:bCs/>
                <w:color w:val="000000"/>
              </w:rPr>
            </w:pPr>
          </w:p>
        </w:tc>
      </w:tr>
      <w:tr w:rsidR="00320E39" w:rsidRPr="00254D67" w14:paraId="72370F4D" w14:textId="77777777">
        <w:trPr>
          <w:cantSplit/>
          <w:trHeight w:val="495"/>
          <w:jc w:val="center"/>
        </w:trPr>
        <w:tc>
          <w:tcPr>
            <w:tcW w:w="2756" w:type="dxa"/>
            <w:vMerge/>
            <w:tcMar>
              <w:top w:w="28" w:type="dxa"/>
              <w:left w:w="57" w:type="dxa"/>
              <w:bottom w:w="28" w:type="dxa"/>
              <w:right w:w="57" w:type="dxa"/>
            </w:tcMar>
          </w:tcPr>
          <w:p w14:paraId="1CF64769" w14:textId="77777777" w:rsidR="00320E39" w:rsidRPr="00254D67" w:rsidRDefault="00320E39">
            <w:pPr>
              <w:jc w:val="center"/>
              <w:rPr>
                <w:bCs/>
                <w:color w:val="000000"/>
              </w:rPr>
            </w:pPr>
          </w:p>
        </w:tc>
        <w:tc>
          <w:tcPr>
            <w:tcW w:w="980" w:type="dxa"/>
            <w:vMerge/>
            <w:tcMar>
              <w:top w:w="28" w:type="dxa"/>
              <w:left w:w="57" w:type="dxa"/>
              <w:bottom w:w="28" w:type="dxa"/>
              <w:right w:w="57" w:type="dxa"/>
            </w:tcMar>
          </w:tcPr>
          <w:p w14:paraId="2F1E5705" w14:textId="77777777" w:rsidR="00320E39" w:rsidRPr="00254D67" w:rsidRDefault="00320E39">
            <w:pPr>
              <w:jc w:val="center"/>
              <w:rPr>
                <w:bCs/>
                <w:color w:val="000000"/>
              </w:rPr>
            </w:pPr>
          </w:p>
        </w:tc>
        <w:tc>
          <w:tcPr>
            <w:tcW w:w="1105" w:type="dxa"/>
            <w:tcMar>
              <w:top w:w="28" w:type="dxa"/>
              <w:left w:w="57" w:type="dxa"/>
              <w:bottom w:w="28" w:type="dxa"/>
              <w:right w:w="57" w:type="dxa"/>
            </w:tcMar>
          </w:tcPr>
          <w:p w14:paraId="39FD266B" w14:textId="77777777" w:rsidR="00320E39" w:rsidRPr="00254D67" w:rsidRDefault="00254D67">
            <w:pPr>
              <w:jc w:val="center"/>
              <w:rPr>
                <w:bCs/>
                <w:color w:val="000000"/>
              </w:rPr>
            </w:pPr>
            <w:r w:rsidRPr="00254D67">
              <w:rPr>
                <w:bCs/>
                <w:color w:val="000000" w:themeColor="text1"/>
              </w:rPr>
              <w:t>2019год</w:t>
            </w:r>
          </w:p>
        </w:tc>
        <w:tc>
          <w:tcPr>
            <w:tcW w:w="1021" w:type="dxa"/>
            <w:tcMar>
              <w:top w:w="28" w:type="dxa"/>
              <w:left w:w="57" w:type="dxa"/>
              <w:bottom w:w="28" w:type="dxa"/>
              <w:right w:w="57" w:type="dxa"/>
            </w:tcMar>
          </w:tcPr>
          <w:p w14:paraId="3FB7BB46" w14:textId="77777777" w:rsidR="00320E39" w:rsidRPr="00254D67" w:rsidRDefault="00254D67">
            <w:pPr>
              <w:jc w:val="center"/>
              <w:rPr>
                <w:bCs/>
                <w:color w:val="000000"/>
              </w:rPr>
            </w:pPr>
            <w:r w:rsidRPr="00254D67">
              <w:rPr>
                <w:bCs/>
                <w:color w:val="000000" w:themeColor="text1"/>
              </w:rPr>
              <w:t>2020 год</w:t>
            </w:r>
          </w:p>
        </w:tc>
        <w:tc>
          <w:tcPr>
            <w:tcW w:w="1177" w:type="dxa"/>
          </w:tcPr>
          <w:p w14:paraId="0698558F" w14:textId="77777777" w:rsidR="00320E39" w:rsidRPr="00254D67" w:rsidRDefault="00254D67">
            <w:pPr>
              <w:jc w:val="center"/>
              <w:rPr>
                <w:bCs/>
                <w:color w:val="000000"/>
              </w:rPr>
            </w:pPr>
            <w:r w:rsidRPr="00254D67">
              <w:rPr>
                <w:bCs/>
                <w:color w:val="000000" w:themeColor="text1"/>
              </w:rPr>
              <w:t>2021 год</w:t>
            </w:r>
          </w:p>
        </w:tc>
        <w:tc>
          <w:tcPr>
            <w:tcW w:w="814" w:type="dxa"/>
          </w:tcPr>
          <w:p w14:paraId="1D16FC5C" w14:textId="77777777" w:rsidR="00320E39" w:rsidRPr="00254D67" w:rsidRDefault="00254D67">
            <w:pPr>
              <w:jc w:val="center"/>
              <w:rPr>
                <w:bCs/>
                <w:color w:val="000000"/>
              </w:rPr>
            </w:pPr>
            <w:r w:rsidRPr="00254D67">
              <w:rPr>
                <w:bCs/>
                <w:color w:val="000000" w:themeColor="text1"/>
              </w:rPr>
              <w:t>2022год</w:t>
            </w:r>
          </w:p>
        </w:tc>
        <w:tc>
          <w:tcPr>
            <w:tcW w:w="1038" w:type="dxa"/>
          </w:tcPr>
          <w:p w14:paraId="15DC0BBF" w14:textId="77777777" w:rsidR="00320E39" w:rsidRPr="00254D67" w:rsidRDefault="00254D67">
            <w:pPr>
              <w:jc w:val="center"/>
              <w:rPr>
                <w:bCs/>
                <w:color w:val="000000"/>
              </w:rPr>
            </w:pPr>
            <w:r w:rsidRPr="00254D67">
              <w:rPr>
                <w:bCs/>
                <w:color w:val="000000" w:themeColor="text1"/>
              </w:rPr>
              <w:t>2023год</w:t>
            </w:r>
          </w:p>
        </w:tc>
        <w:tc>
          <w:tcPr>
            <w:tcW w:w="805" w:type="dxa"/>
          </w:tcPr>
          <w:p w14:paraId="35BB6C50" w14:textId="77777777" w:rsidR="00320E39" w:rsidRPr="00254D67" w:rsidRDefault="00254D67">
            <w:pPr>
              <w:jc w:val="center"/>
              <w:rPr>
                <w:bCs/>
                <w:color w:val="000000"/>
              </w:rPr>
            </w:pPr>
            <w:r w:rsidRPr="00254D67">
              <w:rPr>
                <w:bCs/>
                <w:color w:val="000000" w:themeColor="text1"/>
              </w:rPr>
              <w:t>2024г.</w:t>
            </w:r>
          </w:p>
        </w:tc>
      </w:tr>
      <w:tr w:rsidR="00320E39" w:rsidRPr="00254D67" w14:paraId="55E49CCF" w14:textId="77777777">
        <w:trPr>
          <w:cantSplit/>
          <w:trHeight w:val="375"/>
          <w:jc w:val="center"/>
        </w:trPr>
        <w:tc>
          <w:tcPr>
            <w:tcW w:w="2756" w:type="dxa"/>
            <w:tcMar>
              <w:top w:w="28" w:type="dxa"/>
              <w:left w:w="57" w:type="dxa"/>
              <w:bottom w:w="28" w:type="dxa"/>
              <w:right w:w="57" w:type="dxa"/>
            </w:tcMar>
          </w:tcPr>
          <w:p w14:paraId="4552FFCC" w14:textId="77777777" w:rsidR="00320E39" w:rsidRPr="00254D67" w:rsidRDefault="00254D67">
            <w:pPr>
              <w:rPr>
                <w:color w:val="000000"/>
              </w:rPr>
            </w:pPr>
            <w:r w:rsidRPr="00254D67">
              <w:rPr>
                <w:color w:val="000000" w:themeColor="text1"/>
              </w:rPr>
              <w:t>1. Техническая инвентаризация и</w:t>
            </w:r>
          </w:p>
          <w:p w14:paraId="1C2C14A5" w14:textId="77777777" w:rsidR="00320E39" w:rsidRPr="00254D67" w:rsidRDefault="00254D67">
            <w:pPr>
              <w:rPr>
                <w:color w:val="000000"/>
              </w:rPr>
            </w:pPr>
            <w:r w:rsidRPr="00254D67">
              <w:rPr>
                <w:color w:val="000000" w:themeColor="text1"/>
              </w:rPr>
              <w:t>Оформление кадастровых</w:t>
            </w:r>
          </w:p>
          <w:p w14:paraId="6220C81E" w14:textId="77777777" w:rsidR="00320E39" w:rsidRPr="00254D67" w:rsidRDefault="00254D67">
            <w:pPr>
              <w:rPr>
                <w:color w:val="000000"/>
              </w:rPr>
            </w:pPr>
            <w:r w:rsidRPr="00254D67">
              <w:rPr>
                <w:color w:val="000000" w:themeColor="text1"/>
              </w:rPr>
              <w:t>паспортов на:</w:t>
            </w:r>
          </w:p>
          <w:p w14:paraId="1EAA205C" w14:textId="77777777" w:rsidR="00320E39" w:rsidRPr="00254D67" w:rsidRDefault="00254D67">
            <w:pPr>
              <w:rPr>
                <w:color w:val="000000"/>
              </w:rPr>
            </w:pPr>
            <w:r w:rsidRPr="00254D67">
              <w:rPr>
                <w:color w:val="000000" w:themeColor="text1"/>
              </w:rPr>
              <w:t>- объекты недвижимости,</w:t>
            </w:r>
          </w:p>
          <w:p w14:paraId="7FA82DC1" w14:textId="77777777" w:rsidR="00320E39" w:rsidRPr="00254D67" w:rsidRDefault="00254D67">
            <w:pPr>
              <w:rPr>
                <w:color w:val="000000"/>
              </w:rPr>
            </w:pPr>
            <w:r w:rsidRPr="00254D67">
              <w:rPr>
                <w:color w:val="000000" w:themeColor="text1"/>
              </w:rPr>
              <w:t>Составляющие муниципальную</w:t>
            </w:r>
          </w:p>
          <w:p w14:paraId="71F03820" w14:textId="77777777" w:rsidR="00320E39" w:rsidRPr="00254D67" w:rsidRDefault="00254D67">
            <w:pPr>
              <w:rPr>
                <w:color w:val="000000"/>
              </w:rPr>
            </w:pPr>
            <w:r w:rsidRPr="00254D67">
              <w:rPr>
                <w:color w:val="000000" w:themeColor="text1"/>
              </w:rPr>
              <w:t>казну;</w:t>
            </w:r>
          </w:p>
          <w:p w14:paraId="27A61CF0" w14:textId="77777777" w:rsidR="00320E39" w:rsidRPr="00254D67" w:rsidRDefault="00254D67">
            <w:pPr>
              <w:rPr>
                <w:color w:val="000000"/>
              </w:rPr>
            </w:pPr>
            <w:r w:rsidRPr="00254D67">
              <w:rPr>
                <w:color w:val="000000" w:themeColor="text1"/>
              </w:rPr>
              <w:t>- выявленные бесхозяйные объекты недвижимости;</w:t>
            </w:r>
          </w:p>
          <w:p w14:paraId="2AB0D9A9" w14:textId="77777777" w:rsidR="00320E39" w:rsidRPr="00254D67" w:rsidRDefault="00254D67">
            <w:pPr>
              <w:rPr>
                <w:color w:val="000000"/>
              </w:rPr>
            </w:pPr>
            <w:r w:rsidRPr="00254D67">
              <w:rPr>
                <w:color w:val="000000" w:themeColor="text1"/>
              </w:rPr>
              <w:t>-объекты, принимаемые в</w:t>
            </w:r>
          </w:p>
          <w:p w14:paraId="5D9B0441" w14:textId="77777777" w:rsidR="00320E39" w:rsidRPr="00254D67" w:rsidRDefault="00254D67">
            <w:pPr>
              <w:rPr>
                <w:color w:val="000000"/>
              </w:rPr>
            </w:pPr>
            <w:r w:rsidRPr="00254D67">
              <w:rPr>
                <w:color w:val="000000" w:themeColor="text1"/>
              </w:rPr>
              <w:t>Муниципальную собственность;</w:t>
            </w:r>
          </w:p>
          <w:p w14:paraId="1EFF25FB" w14:textId="77777777" w:rsidR="00320E39" w:rsidRPr="00254D67" w:rsidRDefault="00254D67">
            <w:pPr>
              <w:rPr>
                <w:color w:val="000000"/>
              </w:rPr>
            </w:pPr>
            <w:r w:rsidRPr="00254D67">
              <w:rPr>
                <w:color w:val="000000" w:themeColor="text1"/>
              </w:rPr>
              <w:t>-выморочные жилые помещения.</w:t>
            </w:r>
          </w:p>
        </w:tc>
        <w:tc>
          <w:tcPr>
            <w:tcW w:w="980" w:type="dxa"/>
            <w:tcMar>
              <w:top w:w="28" w:type="dxa"/>
              <w:left w:w="57" w:type="dxa"/>
              <w:bottom w:w="28" w:type="dxa"/>
              <w:right w:w="57" w:type="dxa"/>
            </w:tcMar>
          </w:tcPr>
          <w:p w14:paraId="3D60C508" w14:textId="77777777" w:rsidR="00320E39" w:rsidRPr="00254D67" w:rsidRDefault="00254D67">
            <w:pPr>
              <w:rPr>
                <w:bCs/>
                <w:color w:val="000000"/>
              </w:rPr>
            </w:pPr>
            <w:r w:rsidRPr="00254D67">
              <w:rPr>
                <w:bCs/>
                <w:color w:val="000000" w:themeColor="text1"/>
              </w:rPr>
              <w:t>шт.</w:t>
            </w:r>
          </w:p>
        </w:tc>
        <w:tc>
          <w:tcPr>
            <w:tcW w:w="1105" w:type="dxa"/>
            <w:tcMar>
              <w:top w:w="28" w:type="dxa"/>
              <w:left w:w="57" w:type="dxa"/>
              <w:bottom w:w="28" w:type="dxa"/>
              <w:right w:w="57" w:type="dxa"/>
            </w:tcMar>
          </w:tcPr>
          <w:p w14:paraId="44739C3F" w14:textId="77777777" w:rsidR="00320E39" w:rsidRPr="00254D67" w:rsidRDefault="00254D67">
            <w:pPr>
              <w:jc w:val="center"/>
              <w:rPr>
                <w:bCs/>
                <w:color w:val="000000"/>
              </w:rPr>
            </w:pPr>
            <w:r w:rsidRPr="00254D67">
              <w:rPr>
                <w:bCs/>
                <w:color w:val="000000" w:themeColor="text1"/>
              </w:rPr>
              <w:t>32</w:t>
            </w:r>
          </w:p>
        </w:tc>
        <w:tc>
          <w:tcPr>
            <w:tcW w:w="1021" w:type="dxa"/>
            <w:tcMar>
              <w:top w:w="28" w:type="dxa"/>
              <w:left w:w="57" w:type="dxa"/>
              <w:bottom w:w="28" w:type="dxa"/>
              <w:right w:w="57" w:type="dxa"/>
            </w:tcMar>
          </w:tcPr>
          <w:p w14:paraId="223DFCA6" w14:textId="77777777" w:rsidR="00320E39" w:rsidRPr="00254D67" w:rsidRDefault="00254D67">
            <w:pPr>
              <w:jc w:val="center"/>
              <w:rPr>
                <w:bCs/>
                <w:color w:val="000000"/>
              </w:rPr>
            </w:pPr>
            <w:r w:rsidRPr="00254D67">
              <w:rPr>
                <w:bCs/>
                <w:color w:val="000000" w:themeColor="text1"/>
              </w:rPr>
              <w:t>10</w:t>
            </w:r>
          </w:p>
        </w:tc>
        <w:tc>
          <w:tcPr>
            <w:tcW w:w="1177" w:type="dxa"/>
          </w:tcPr>
          <w:p w14:paraId="3F122507" w14:textId="77777777" w:rsidR="00320E39" w:rsidRPr="00254D67" w:rsidRDefault="00254D67">
            <w:pPr>
              <w:jc w:val="center"/>
              <w:rPr>
                <w:bCs/>
                <w:color w:val="000000"/>
              </w:rPr>
            </w:pPr>
            <w:r w:rsidRPr="00254D67">
              <w:rPr>
                <w:bCs/>
                <w:color w:val="000000" w:themeColor="text1"/>
              </w:rPr>
              <w:t>13</w:t>
            </w:r>
          </w:p>
        </w:tc>
        <w:tc>
          <w:tcPr>
            <w:tcW w:w="814" w:type="dxa"/>
          </w:tcPr>
          <w:p w14:paraId="36234447" w14:textId="77777777" w:rsidR="00320E39" w:rsidRPr="00254D67" w:rsidRDefault="00254D67">
            <w:pPr>
              <w:jc w:val="center"/>
              <w:rPr>
                <w:bCs/>
                <w:color w:val="000000"/>
              </w:rPr>
            </w:pPr>
            <w:r w:rsidRPr="00254D67">
              <w:rPr>
                <w:bCs/>
                <w:color w:val="000000" w:themeColor="text1"/>
              </w:rPr>
              <w:t>11</w:t>
            </w:r>
          </w:p>
        </w:tc>
        <w:tc>
          <w:tcPr>
            <w:tcW w:w="1038" w:type="dxa"/>
          </w:tcPr>
          <w:p w14:paraId="01FF1D41" w14:textId="77777777" w:rsidR="00320E39" w:rsidRPr="00254D67" w:rsidRDefault="00254D67">
            <w:pPr>
              <w:jc w:val="center"/>
              <w:rPr>
                <w:bCs/>
                <w:color w:val="000000"/>
              </w:rPr>
            </w:pPr>
            <w:r w:rsidRPr="00254D67">
              <w:rPr>
                <w:bCs/>
                <w:color w:val="000000" w:themeColor="text1"/>
              </w:rPr>
              <w:t>19</w:t>
            </w:r>
          </w:p>
        </w:tc>
        <w:tc>
          <w:tcPr>
            <w:tcW w:w="805" w:type="dxa"/>
          </w:tcPr>
          <w:p w14:paraId="331208B3" w14:textId="77777777" w:rsidR="00320E39" w:rsidRPr="00254D67" w:rsidRDefault="00254D67">
            <w:pPr>
              <w:jc w:val="center"/>
              <w:rPr>
                <w:bCs/>
                <w:color w:val="000000"/>
              </w:rPr>
            </w:pPr>
            <w:r w:rsidRPr="00254D67">
              <w:rPr>
                <w:bCs/>
                <w:color w:val="000000" w:themeColor="text1"/>
              </w:rPr>
              <w:t>21</w:t>
            </w:r>
          </w:p>
        </w:tc>
      </w:tr>
      <w:tr w:rsidR="00320E39" w:rsidRPr="00254D67" w14:paraId="49E639DC" w14:textId="77777777">
        <w:trPr>
          <w:cantSplit/>
          <w:trHeight w:val="375"/>
          <w:jc w:val="center"/>
        </w:trPr>
        <w:tc>
          <w:tcPr>
            <w:tcW w:w="2756" w:type="dxa"/>
            <w:tcMar>
              <w:top w:w="28" w:type="dxa"/>
              <w:left w:w="57" w:type="dxa"/>
              <w:bottom w:w="28" w:type="dxa"/>
              <w:right w:w="57" w:type="dxa"/>
            </w:tcMar>
          </w:tcPr>
          <w:p w14:paraId="3E60A39D" w14:textId="77777777" w:rsidR="00320E39" w:rsidRPr="00254D67" w:rsidRDefault="00254D67">
            <w:pPr>
              <w:rPr>
                <w:color w:val="000000"/>
              </w:rPr>
            </w:pPr>
            <w:r w:rsidRPr="00254D67">
              <w:rPr>
                <w:color w:val="000000" w:themeColor="text1"/>
              </w:rPr>
              <w:t>Услуги по определению</w:t>
            </w:r>
          </w:p>
          <w:p w14:paraId="1C71A5E3" w14:textId="77777777" w:rsidR="00320E39" w:rsidRPr="00254D67" w:rsidRDefault="00254D67">
            <w:pPr>
              <w:rPr>
                <w:color w:val="000000"/>
              </w:rPr>
            </w:pPr>
            <w:r w:rsidRPr="00254D67">
              <w:rPr>
                <w:color w:val="000000" w:themeColor="text1"/>
              </w:rPr>
              <w:t>рыночной стоимости объектов</w:t>
            </w:r>
          </w:p>
          <w:p w14:paraId="4EF5C5DD" w14:textId="77777777" w:rsidR="00320E39" w:rsidRPr="00254D67" w:rsidRDefault="00254D67">
            <w:pPr>
              <w:rPr>
                <w:color w:val="000000"/>
              </w:rPr>
            </w:pPr>
            <w:r w:rsidRPr="00254D67">
              <w:rPr>
                <w:color w:val="000000" w:themeColor="text1"/>
              </w:rPr>
              <w:t>недвижимости, находящихся в</w:t>
            </w:r>
          </w:p>
          <w:p w14:paraId="45B4854E" w14:textId="77777777" w:rsidR="00320E39" w:rsidRPr="00254D67" w:rsidRDefault="00254D67">
            <w:pPr>
              <w:rPr>
                <w:color w:val="000000"/>
              </w:rPr>
            </w:pPr>
            <w:r w:rsidRPr="00254D67">
              <w:rPr>
                <w:color w:val="000000" w:themeColor="text1"/>
              </w:rPr>
              <w:t>муниципальной собственности</w:t>
            </w:r>
          </w:p>
        </w:tc>
        <w:tc>
          <w:tcPr>
            <w:tcW w:w="980" w:type="dxa"/>
            <w:tcMar>
              <w:top w:w="28" w:type="dxa"/>
              <w:left w:w="57" w:type="dxa"/>
              <w:bottom w:w="28" w:type="dxa"/>
              <w:right w:w="57" w:type="dxa"/>
            </w:tcMar>
          </w:tcPr>
          <w:p w14:paraId="396AC8E5" w14:textId="77777777" w:rsidR="00320E39" w:rsidRPr="00254D67" w:rsidRDefault="00254D67">
            <w:r w:rsidRPr="00254D67">
              <w:rPr>
                <w:bCs/>
                <w:color w:val="000000" w:themeColor="text1"/>
              </w:rPr>
              <w:t>шт.</w:t>
            </w:r>
          </w:p>
        </w:tc>
        <w:tc>
          <w:tcPr>
            <w:tcW w:w="1105" w:type="dxa"/>
            <w:tcMar>
              <w:top w:w="28" w:type="dxa"/>
              <w:left w:w="57" w:type="dxa"/>
              <w:bottom w:w="28" w:type="dxa"/>
              <w:right w:w="57" w:type="dxa"/>
            </w:tcMar>
          </w:tcPr>
          <w:p w14:paraId="50A9BE93" w14:textId="77777777" w:rsidR="00320E39" w:rsidRPr="00254D67" w:rsidRDefault="00254D67">
            <w:pPr>
              <w:jc w:val="center"/>
              <w:rPr>
                <w:bCs/>
                <w:color w:val="000000"/>
              </w:rPr>
            </w:pPr>
            <w:r w:rsidRPr="00254D67">
              <w:rPr>
                <w:bCs/>
                <w:color w:val="000000" w:themeColor="text1"/>
              </w:rPr>
              <w:t>5</w:t>
            </w:r>
          </w:p>
        </w:tc>
        <w:tc>
          <w:tcPr>
            <w:tcW w:w="1021" w:type="dxa"/>
            <w:tcMar>
              <w:top w:w="28" w:type="dxa"/>
              <w:left w:w="57" w:type="dxa"/>
              <w:bottom w:w="28" w:type="dxa"/>
              <w:right w:w="57" w:type="dxa"/>
            </w:tcMar>
          </w:tcPr>
          <w:p w14:paraId="1B00EEE3" w14:textId="77777777" w:rsidR="00320E39" w:rsidRPr="00254D67" w:rsidRDefault="00254D67">
            <w:pPr>
              <w:jc w:val="center"/>
              <w:rPr>
                <w:bCs/>
                <w:color w:val="000000"/>
              </w:rPr>
            </w:pPr>
            <w:r w:rsidRPr="00254D67">
              <w:rPr>
                <w:bCs/>
                <w:color w:val="000000" w:themeColor="text1"/>
              </w:rPr>
              <w:t>1</w:t>
            </w:r>
          </w:p>
        </w:tc>
        <w:tc>
          <w:tcPr>
            <w:tcW w:w="1177" w:type="dxa"/>
          </w:tcPr>
          <w:p w14:paraId="0DD93A02" w14:textId="77777777" w:rsidR="00320E39" w:rsidRPr="00254D67" w:rsidRDefault="00254D67">
            <w:pPr>
              <w:jc w:val="center"/>
              <w:rPr>
                <w:bCs/>
                <w:color w:val="000000"/>
              </w:rPr>
            </w:pPr>
            <w:r w:rsidRPr="00254D67">
              <w:rPr>
                <w:bCs/>
                <w:color w:val="000000" w:themeColor="text1"/>
              </w:rPr>
              <w:t xml:space="preserve">51 </w:t>
            </w:r>
          </w:p>
        </w:tc>
        <w:tc>
          <w:tcPr>
            <w:tcW w:w="814" w:type="dxa"/>
          </w:tcPr>
          <w:p w14:paraId="61931366" w14:textId="77777777" w:rsidR="00320E39" w:rsidRPr="00254D67" w:rsidRDefault="00254D67">
            <w:pPr>
              <w:jc w:val="center"/>
              <w:rPr>
                <w:bCs/>
                <w:color w:val="000000"/>
              </w:rPr>
            </w:pPr>
            <w:r w:rsidRPr="00254D67">
              <w:rPr>
                <w:bCs/>
                <w:color w:val="000000" w:themeColor="text1"/>
              </w:rPr>
              <w:t>70</w:t>
            </w:r>
          </w:p>
        </w:tc>
        <w:tc>
          <w:tcPr>
            <w:tcW w:w="1038" w:type="dxa"/>
          </w:tcPr>
          <w:p w14:paraId="625C247E" w14:textId="77777777" w:rsidR="00320E39" w:rsidRPr="00254D67" w:rsidRDefault="00254D67">
            <w:pPr>
              <w:jc w:val="center"/>
              <w:rPr>
                <w:bCs/>
                <w:color w:val="000000"/>
              </w:rPr>
            </w:pPr>
            <w:r w:rsidRPr="00254D67">
              <w:rPr>
                <w:bCs/>
                <w:color w:val="000000" w:themeColor="text1"/>
              </w:rPr>
              <w:t>0</w:t>
            </w:r>
          </w:p>
        </w:tc>
        <w:tc>
          <w:tcPr>
            <w:tcW w:w="805" w:type="dxa"/>
          </w:tcPr>
          <w:p w14:paraId="03F0D9F5" w14:textId="77777777" w:rsidR="00320E39" w:rsidRPr="00254D67" w:rsidRDefault="00254D67">
            <w:pPr>
              <w:jc w:val="center"/>
              <w:rPr>
                <w:bCs/>
                <w:color w:val="000000"/>
              </w:rPr>
            </w:pPr>
            <w:r w:rsidRPr="00254D67">
              <w:rPr>
                <w:bCs/>
                <w:color w:val="000000" w:themeColor="text1"/>
              </w:rPr>
              <w:t>0</w:t>
            </w:r>
          </w:p>
        </w:tc>
      </w:tr>
      <w:tr w:rsidR="00320E39" w:rsidRPr="00254D67" w14:paraId="31607414" w14:textId="77777777">
        <w:trPr>
          <w:cantSplit/>
          <w:trHeight w:val="375"/>
          <w:jc w:val="center"/>
        </w:trPr>
        <w:tc>
          <w:tcPr>
            <w:tcW w:w="2756" w:type="dxa"/>
            <w:tcMar>
              <w:top w:w="28" w:type="dxa"/>
              <w:left w:w="57" w:type="dxa"/>
              <w:bottom w:w="28" w:type="dxa"/>
              <w:right w:w="57" w:type="dxa"/>
            </w:tcMar>
          </w:tcPr>
          <w:p w14:paraId="20468D0F" w14:textId="77777777" w:rsidR="00320E39" w:rsidRPr="00254D67" w:rsidRDefault="00254D67">
            <w:pPr>
              <w:rPr>
                <w:color w:val="000000"/>
              </w:rPr>
            </w:pPr>
            <w:r w:rsidRPr="00254D67">
              <w:rPr>
                <w:color w:val="000000" w:themeColor="text1"/>
              </w:rPr>
              <w:t xml:space="preserve">Ремонт муниципального имущества </w:t>
            </w:r>
          </w:p>
        </w:tc>
        <w:tc>
          <w:tcPr>
            <w:tcW w:w="980" w:type="dxa"/>
            <w:tcMar>
              <w:top w:w="28" w:type="dxa"/>
              <w:left w:w="57" w:type="dxa"/>
              <w:bottom w:w="28" w:type="dxa"/>
              <w:right w:w="57" w:type="dxa"/>
            </w:tcMar>
          </w:tcPr>
          <w:p w14:paraId="4D9E2DA6" w14:textId="77777777" w:rsidR="00320E39" w:rsidRPr="00254D67" w:rsidRDefault="00254D67">
            <w:r w:rsidRPr="00254D67">
              <w:rPr>
                <w:bCs/>
                <w:color w:val="000000" w:themeColor="text1"/>
              </w:rPr>
              <w:t>шт.</w:t>
            </w:r>
          </w:p>
        </w:tc>
        <w:tc>
          <w:tcPr>
            <w:tcW w:w="1105" w:type="dxa"/>
            <w:tcMar>
              <w:top w:w="28" w:type="dxa"/>
              <w:left w:w="57" w:type="dxa"/>
              <w:bottom w:w="28" w:type="dxa"/>
              <w:right w:w="57" w:type="dxa"/>
            </w:tcMar>
          </w:tcPr>
          <w:p w14:paraId="484A11CB" w14:textId="77777777" w:rsidR="00320E39" w:rsidRPr="00254D67" w:rsidRDefault="00254D67">
            <w:pPr>
              <w:jc w:val="center"/>
              <w:rPr>
                <w:bCs/>
                <w:color w:val="000000"/>
              </w:rPr>
            </w:pPr>
            <w:r w:rsidRPr="00254D67">
              <w:rPr>
                <w:bCs/>
                <w:color w:val="000000" w:themeColor="text1"/>
              </w:rPr>
              <w:t>2</w:t>
            </w:r>
          </w:p>
        </w:tc>
        <w:tc>
          <w:tcPr>
            <w:tcW w:w="1021" w:type="dxa"/>
            <w:tcMar>
              <w:top w:w="28" w:type="dxa"/>
              <w:left w:w="57" w:type="dxa"/>
              <w:bottom w:w="28" w:type="dxa"/>
              <w:right w:w="57" w:type="dxa"/>
            </w:tcMar>
          </w:tcPr>
          <w:p w14:paraId="5C998671" w14:textId="77777777" w:rsidR="00320E39" w:rsidRPr="00254D67" w:rsidRDefault="00254D67">
            <w:pPr>
              <w:jc w:val="center"/>
              <w:rPr>
                <w:bCs/>
                <w:color w:val="000000"/>
              </w:rPr>
            </w:pPr>
            <w:r w:rsidRPr="00254D67">
              <w:rPr>
                <w:bCs/>
                <w:color w:val="000000" w:themeColor="text1"/>
              </w:rPr>
              <w:t>2</w:t>
            </w:r>
          </w:p>
        </w:tc>
        <w:tc>
          <w:tcPr>
            <w:tcW w:w="1177" w:type="dxa"/>
          </w:tcPr>
          <w:p w14:paraId="08C773E5" w14:textId="77777777" w:rsidR="00320E39" w:rsidRPr="00254D67" w:rsidRDefault="00254D67">
            <w:pPr>
              <w:jc w:val="center"/>
              <w:rPr>
                <w:bCs/>
                <w:color w:val="000000"/>
              </w:rPr>
            </w:pPr>
            <w:r w:rsidRPr="00254D67">
              <w:rPr>
                <w:bCs/>
                <w:color w:val="000000" w:themeColor="text1"/>
              </w:rPr>
              <w:t>1</w:t>
            </w:r>
          </w:p>
        </w:tc>
        <w:tc>
          <w:tcPr>
            <w:tcW w:w="814" w:type="dxa"/>
          </w:tcPr>
          <w:p w14:paraId="66B5DFAC" w14:textId="77777777" w:rsidR="00320E39" w:rsidRPr="00254D67" w:rsidRDefault="00254D67">
            <w:pPr>
              <w:jc w:val="center"/>
              <w:rPr>
                <w:bCs/>
                <w:color w:val="000000"/>
              </w:rPr>
            </w:pPr>
            <w:r w:rsidRPr="00254D67">
              <w:rPr>
                <w:bCs/>
                <w:color w:val="000000" w:themeColor="text1"/>
              </w:rPr>
              <w:t>0</w:t>
            </w:r>
          </w:p>
        </w:tc>
        <w:tc>
          <w:tcPr>
            <w:tcW w:w="1038" w:type="dxa"/>
          </w:tcPr>
          <w:p w14:paraId="6A52AE43" w14:textId="77777777" w:rsidR="00320E39" w:rsidRPr="00254D67" w:rsidRDefault="00254D67">
            <w:pPr>
              <w:jc w:val="center"/>
              <w:rPr>
                <w:bCs/>
                <w:color w:val="000000"/>
              </w:rPr>
            </w:pPr>
            <w:r w:rsidRPr="00254D67">
              <w:rPr>
                <w:bCs/>
                <w:color w:val="000000" w:themeColor="text1"/>
              </w:rPr>
              <w:t>0</w:t>
            </w:r>
          </w:p>
        </w:tc>
        <w:tc>
          <w:tcPr>
            <w:tcW w:w="805" w:type="dxa"/>
          </w:tcPr>
          <w:p w14:paraId="00F425F2" w14:textId="77777777" w:rsidR="00320E39" w:rsidRPr="00254D67" w:rsidRDefault="00254D67">
            <w:pPr>
              <w:jc w:val="center"/>
              <w:rPr>
                <w:bCs/>
                <w:color w:val="000000"/>
              </w:rPr>
            </w:pPr>
            <w:r w:rsidRPr="00254D67">
              <w:rPr>
                <w:bCs/>
                <w:color w:val="000000" w:themeColor="text1"/>
              </w:rPr>
              <w:t>0</w:t>
            </w:r>
          </w:p>
        </w:tc>
      </w:tr>
      <w:tr w:rsidR="00320E39" w:rsidRPr="00254D67" w14:paraId="2B4DB3BF" w14:textId="77777777">
        <w:trPr>
          <w:cantSplit/>
          <w:trHeight w:val="375"/>
          <w:jc w:val="center"/>
        </w:trPr>
        <w:tc>
          <w:tcPr>
            <w:tcW w:w="2756" w:type="dxa"/>
            <w:tcMar>
              <w:top w:w="28" w:type="dxa"/>
              <w:left w:w="57" w:type="dxa"/>
              <w:bottom w:w="28" w:type="dxa"/>
              <w:right w:w="57" w:type="dxa"/>
            </w:tcMar>
          </w:tcPr>
          <w:p w14:paraId="5C5201D3" w14:textId="77777777" w:rsidR="00320E39" w:rsidRPr="00254D67" w:rsidRDefault="00254D67">
            <w:pPr>
              <w:rPr>
                <w:color w:val="000000"/>
              </w:rPr>
            </w:pPr>
            <w:r w:rsidRPr="00254D67">
              <w:rPr>
                <w:color w:val="000000" w:themeColor="text1"/>
              </w:rPr>
              <w:t>Услуги нотариуса</w:t>
            </w:r>
          </w:p>
        </w:tc>
        <w:tc>
          <w:tcPr>
            <w:tcW w:w="980" w:type="dxa"/>
            <w:tcMar>
              <w:top w:w="28" w:type="dxa"/>
              <w:left w:w="57" w:type="dxa"/>
              <w:bottom w:w="28" w:type="dxa"/>
              <w:right w:w="57" w:type="dxa"/>
            </w:tcMar>
          </w:tcPr>
          <w:p w14:paraId="511CE9D5" w14:textId="77777777" w:rsidR="00320E39" w:rsidRPr="00254D67" w:rsidRDefault="00254D67">
            <w:r w:rsidRPr="00254D67">
              <w:rPr>
                <w:bCs/>
                <w:color w:val="000000" w:themeColor="text1"/>
              </w:rPr>
              <w:t>шт.</w:t>
            </w:r>
          </w:p>
        </w:tc>
        <w:tc>
          <w:tcPr>
            <w:tcW w:w="1105" w:type="dxa"/>
            <w:tcMar>
              <w:top w:w="28" w:type="dxa"/>
              <w:left w:w="57" w:type="dxa"/>
              <w:bottom w:w="28" w:type="dxa"/>
              <w:right w:w="57" w:type="dxa"/>
            </w:tcMar>
          </w:tcPr>
          <w:p w14:paraId="5D43815F" w14:textId="77777777" w:rsidR="00320E39" w:rsidRPr="00254D67" w:rsidRDefault="00254D67">
            <w:pPr>
              <w:jc w:val="center"/>
              <w:rPr>
                <w:bCs/>
                <w:color w:val="000000"/>
              </w:rPr>
            </w:pPr>
            <w:r w:rsidRPr="00254D67">
              <w:rPr>
                <w:bCs/>
                <w:color w:val="000000" w:themeColor="text1"/>
              </w:rPr>
              <w:t>3</w:t>
            </w:r>
          </w:p>
        </w:tc>
        <w:tc>
          <w:tcPr>
            <w:tcW w:w="1021" w:type="dxa"/>
            <w:tcMar>
              <w:top w:w="28" w:type="dxa"/>
              <w:left w:w="57" w:type="dxa"/>
              <w:bottom w:w="28" w:type="dxa"/>
              <w:right w:w="57" w:type="dxa"/>
            </w:tcMar>
          </w:tcPr>
          <w:p w14:paraId="01C6F00F" w14:textId="77777777" w:rsidR="00320E39" w:rsidRPr="00254D67" w:rsidRDefault="00254D67">
            <w:pPr>
              <w:jc w:val="center"/>
              <w:rPr>
                <w:bCs/>
                <w:color w:val="000000"/>
              </w:rPr>
            </w:pPr>
            <w:r w:rsidRPr="00254D67">
              <w:rPr>
                <w:bCs/>
                <w:color w:val="000000" w:themeColor="text1"/>
              </w:rPr>
              <w:t>0</w:t>
            </w:r>
          </w:p>
        </w:tc>
        <w:tc>
          <w:tcPr>
            <w:tcW w:w="1177" w:type="dxa"/>
          </w:tcPr>
          <w:p w14:paraId="47F41B0F" w14:textId="77777777" w:rsidR="00320E39" w:rsidRPr="00254D67" w:rsidRDefault="00254D67">
            <w:pPr>
              <w:jc w:val="center"/>
              <w:rPr>
                <w:bCs/>
                <w:color w:val="000000"/>
              </w:rPr>
            </w:pPr>
            <w:r w:rsidRPr="00254D67">
              <w:rPr>
                <w:bCs/>
                <w:color w:val="000000" w:themeColor="text1"/>
              </w:rPr>
              <w:t>0</w:t>
            </w:r>
          </w:p>
        </w:tc>
        <w:tc>
          <w:tcPr>
            <w:tcW w:w="814" w:type="dxa"/>
          </w:tcPr>
          <w:p w14:paraId="7ABEDD59" w14:textId="77777777" w:rsidR="00320E39" w:rsidRPr="00254D67" w:rsidRDefault="00254D67">
            <w:pPr>
              <w:jc w:val="center"/>
              <w:rPr>
                <w:bCs/>
                <w:color w:val="000000"/>
              </w:rPr>
            </w:pPr>
            <w:r w:rsidRPr="00254D67">
              <w:rPr>
                <w:bCs/>
                <w:color w:val="000000" w:themeColor="text1"/>
              </w:rPr>
              <w:t>1</w:t>
            </w:r>
          </w:p>
        </w:tc>
        <w:tc>
          <w:tcPr>
            <w:tcW w:w="1038" w:type="dxa"/>
          </w:tcPr>
          <w:p w14:paraId="073E9A71" w14:textId="77777777" w:rsidR="00320E39" w:rsidRPr="00254D67" w:rsidRDefault="00254D67">
            <w:pPr>
              <w:jc w:val="center"/>
              <w:rPr>
                <w:bCs/>
                <w:color w:val="000000"/>
              </w:rPr>
            </w:pPr>
            <w:r w:rsidRPr="00254D67">
              <w:rPr>
                <w:bCs/>
                <w:color w:val="000000" w:themeColor="text1"/>
              </w:rPr>
              <w:t>0</w:t>
            </w:r>
          </w:p>
        </w:tc>
        <w:tc>
          <w:tcPr>
            <w:tcW w:w="805" w:type="dxa"/>
          </w:tcPr>
          <w:p w14:paraId="07B7A550" w14:textId="77777777" w:rsidR="00320E39" w:rsidRPr="00254D67" w:rsidRDefault="00254D67">
            <w:pPr>
              <w:jc w:val="center"/>
              <w:rPr>
                <w:bCs/>
                <w:color w:val="000000"/>
              </w:rPr>
            </w:pPr>
            <w:r w:rsidRPr="00254D67">
              <w:rPr>
                <w:bCs/>
                <w:color w:val="000000" w:themeColor="text1"/>
              </w:rPr>
              <w:t>0</w:t>
            </w:r>
          </w:p>
        </w:tc>
      </w:tr>
      <w:tr w:rsidR="00320E39" w:rsidRPr="00254D67" w14:paraId="47013CBC" w14:textId="77777777">
        <w:trPr>
          <w:cantSplit/>
          <w:trHeight w:val="529"/>
          <w:jc w:val="center"/>
        </w:trPr>
        <w:tc>
          <w:tcPr>
            <w:tcW w:w="2756" w:type="dxa"/>
            <w:tcMar>
              <w:top w:w="28" w:type="dxa"/>
              <w:left w:w="57" w:type="dxa"/>
              <w:bottom w:w="28" w:type="dxa"/>
              <w:right w:w="57" w:type="dxa"/>
            </w:tcMar>
          </w:tcPr>
          <w:p w14:paraId="5EF57D60" w14:textId="77777777" w:rsidR="00320E39" w:rsidRPr="00254D67" w:rsidRDefault="00254D67">
            <w:pPr>
              <w:rPr>
                <w:color w:val="000000"/>
              </w:rPr>
            </w:pPr>
            <w:r w:rsidRPr="00254D67">
              <w:rPr>
                <w:color w:val="000000" w:themeColor="text1"/>
              </w:rPr>
              <w:t>Коммунальные услуги муниципального жилого фонда</w:t>
            </w:r>
          </w:p>
        </w:tc>
        <w:tc>
          <w:tcPr>
            <w:tcW w:w="980" w:type="dxa"/>
            <w:tcMar>
              <w:top w:w="28" w:type="dxa"/>
              <w:left w:w="57" w:type="dxa"/>
              <w:bottom w:w="28" w:type="dxa"/>
              <w:right w:w="57" w:type="dxa"/>
            </w:tcMar>
          </w:tcPr>
          <w:p w14:paraId="0AD7C7A9" w14:textId="77777777" w:rsidR="00320E39" w:rsidRPr="00254D67" w:rsidRDefault="00254D67">
            <w:r w:rsidRPr="00254D67">
              <w:rPr>
                <w:bCs/>
                <w:color w:val="000000" w:themeColor="text1"/>
              </w:rPr>
              <w:t>шт.</w:t>
            </w:r>
          </w:p>
        </w:tc>
        <w:tc>
          <w:tcPr>
            <w:tcW w:w="1105" w:type="dxa"/>
            <w:tcMar>
              <w:top w:w="28" w:type="dxa"/>
              <w:left w:w="57" w:type="dxa"/>
              <w:bottom w:w="28" w:type="dxa"/>
              <w:right w:w="57" w:type="dxa"/>
            </w:tcMar>
          </w:tcPr>
          <w:p w14:paraId="13135492" w14:textId="77777777" w:rsidR="00320E39" w:rsidRPr="00254D67" w:rsidRDefault="00254D67">
            <w:pPr>
              <w:jc w:val="center"/>
              <w:rPr>
                <w:bCs/>
                <w:color w:val="000000"/>
              </w:rPr>
            </w:pPr>
            <w:r w:rsidRPr="00254D67">
              <w:rPr>
                <w:bCs/>
                <w:color w:val="000000" w:themeColor="text1"/>
              </w:rPr>
              <w:t>6</w:t>
            </w:r>
          </w:p>
        </w:tc>
        <w:tc>
          <w:tcPr>
            <w:tcW w:w="1021" w:type="dxa"/>
            <w:tcMar>
              <w:top w:w="28" w:type="dxa"/>
              <w:left w:w="57" w:type="dxa"/>
              <w:bottom w:w="28" w:type="dxa"/>
              <w:right w:w="57" w:type="dxa"/>
            </w:tcMar>
          </w:tcPr>
          <w:p w14:paraId="67A02507" w14:textId="77777777" w:rsidR="00320E39" w:rsidRPr="00254D67" w:rsidRDefault="00254D67">
            <w:pPr>
              <w:jc w:val="center"/>
              <w:rPr>
                <w:bCs/>
                <w:color w:val="000000"/>
              </w:rPr>
            </w:pPr>
            <w:r w:rsidRPr="00254D67">
              <w:rPr>
                <w:bCs/>
                <w:color w:val="000000" w:themeColor="text1"/>
              </w:rPr>
              <w:t>0</w:t>
            </w:r>
          </w:p>
        </w:tc>
        <w:tc>
          <w:tcPr>
            <w:tcW w:w="1177" w:type="dxa"/>
          </w:tcPr>
          <w:p w14:paraId="05B95C08" w14:textId="77777777" w:rsidR="00320E39" w:rsidRPr="00254D67" w:rsidRDefault="00254D67">
            <w:pPr>
              <w:jc w:val="center"/>
              <w:rPr>
                <w:bCs/>
                <w:color w:val="000000"/>
              </w:rPr>
            </w:pPr>
            <w:r w:rsidRPr="00254D67">
              <w:rPr>
                <w:bCs/>
                <w:color w:val="000000" w:themeColor="text1"/>
              </w:rPr>
              <w:t>1</w:t>
            </w:r>
          </w:p>
        </w:tc>
        <w:tc>
          <w:tcPr>
            <w:tcW w:w="814" w:type="dxa"/>
          </w:tcPr>
          <w:p w14:paraId="330C5442" w14:textId="77777777" w:rsidR="00320E39" w:rsidRPr="00254D67" w:rsidRDefault="00254D67">
            <w:pPr>
              <w:jc w:val="center"/>
              <w:rPr>
                <w:bCs/>
                <w:color w:val="000000"/>
              </w:rPr>
            </w:pPr>
            <w:r w:rsidRPr="00254D67">
              <w:rPr>
                <w:bCs/>
                <w:color w:val="000000" w:themeColor="text1"/>
              </w:rPr>
              <w:t>1</w:t>
            </w:r>
          </w:p>
        </w:tc>
        <w:tc>
          <w:tcPr>
            <w:tcW w:w="1038" w:type="dxa"/>
          </w:tcPr>
          <w:p w14:paraId="7B092809" w14:textId="77777777" w:rsidR="00320E39" w:rsidRPr="00254D67" w:rsidRDefault="00254D67">
            <w:pPr>
              <w:jc w:val="center"/>
              <w:rPr>
                <w:bCs/>
                <w:color w:val="000000"/>
              </w:rPr>
            </w:pPr>
            <w:r w:rsidRPr="00254D67">
              <w:rPr>
                <w:bCs/>
                <w:color w:val="000000" w:themeColor="text1"/>
              </w:rPr>
              <w:t>0</w:t>
            </w:r>
          </w:p>
        </w:tc>
        <w:tc>
          <w:tcPr>
            <w:tcW w:w="805" w:type="dxa"/>
          </w:tcPr>
          <w:p w14:paraId="2951ED16" w14:textId="77777777" w:rsidR="00320E39" w:rsidRPr="00254D67" w:rsidRDefault="00254D67">
            <w:pPr>
              <w:jc w:val="center"/>
              <w:rPr>
                <w:bCs/>
                <w:color w:val="000000"/>
              </w:rPr>
            </w:pPr>
            <w:r w:rsidRPr="00254D67">
              <w:rPr>
                <w:bCs/>
                <w:color w:val="000000" w:themeColor="text1"/>
              </w:rPr>
              <w:t>0</w:t>
            </w:r>
          </w:p>
        </w:tc>
      </w:tr>
      <w:tr w:rsidR="00320E39" w:rsidRPr="00254D67" w14:paraId="6AE51D5E" w14:textId="77777777">
        <w:trPr>
          <w:cantSplit/>
          <w:trHeight w:val="529"/>
          <w:jc w:val="center"/>
        </w:trPr>
        <w:tc>
          <w:tcPr>
            <w:tcW w:w="2756" w:type="dxa"/>
            <w:tcMar>
              <w:top w:w="28" w:type="dxa"/>
              <w:left w:w="57" w:type="dxa"/>
              <w:bottom w:w="28" w:type="dxa"/>
              <w:right w:w="57" w:type="dxa"/>
            </w:tcMar>
          </w:tcPr>
          <w:p w14:paraId="1583C6AD" w14:textId="77777777" w:rsidR="00320E39" w:rsidRPr="00254D67" w:rsidRDefault="00254D67">
            <w:pPr>
              <w:rPr>
                <w:color w:val="000000"/>
              </w:rPr>
            </w:pPr>
            <w:r w:rsidRPr="00254D67">
              <w:rPr>
                <w:color w:val="000000" w:themeColor="text1"/>
              </w:rPr>
              <w:t>Оплата аренды имущества</w:t>
            </w:r>
          </w:p>
        </w:tc>
        <w:tc>
          <w:tcPr>
            <w:tcW w:w="980" w:type="dxa"/>
            <w:tcMar>
              <w:top w:w="28" w:type="dxa"/>
              <w:left w:w="57" w:type="dxa"/>
              <w:bottom w:w="28" w:type="dxa"/>
              <w:right w:w="57" w:type="dxa"/>
            </w:tcMar>
          </w:tcPr>
          <w:p w14:paraId="7B698E2C" w14:textId="77777777" w:rsidR="00320E39" w:rsidRPr="00254D67" w:rsidRDefault="00254D67">
            <w:r w:rsidRPr="00254D67">
              <w:rPr>
                <w:bCs/>
                <w:color w:val="000000" w:themeColor="text1"/>
              </w:rPr>
              <w:t>шт.</w:t>
            </w:r>
          </w:p>
        </w:tc>
        <w:tc>
          <w:tcPr>
            <w:tcW w:w="1105" w:type="dxa"/>
            <w:tcMar>
              <w:top w:w="28" w:type="dxa"/>
              <w:left w:w="57" w:type="dxa"/>
              <w:bottom w:w="28" w:type="dxa"/>
              <w:right w:w="57" w:type="dxa"/>
            </w:tcMar>
          </w:tcPr>
          <w:p w14:paraId="1B801816" w14:textId="77777777" w:rsidR="00320E39" w:rsidRPr="00254D67" w:rsidRDefault="00254D67">
            <w:pPr>
              <w:jc w:val="center"/>
              <w:rPr>
                <w:color w:val="000000"/>
              </w:rPr>
            </w:pPr>
            <w:r w:rsidRPr="00254D67">
              <w:rPr>
                <w:color w:val="000000" w:themeColor="text1"/>
              </w:rPr>
              <w:t>2</w:t>
            </w:r>
          </w:p>
        </w:tc>
        <w:tc>
          <w:tcPr>
            <w:tcW w:w="1021" w:type="dxa"/>
            <w:tcMar>
              <w:top w:w="28" w:type="dxa"/>
              <w:left w:w="57" w:type="dxa"/>
              <w:bottom w:w="28" w:type="dxa"/>
              <w:right w:w="57" w:type="dxa"/>
            </w:tcMar>
          </w:tcPr>
          <w:p w14:paraId="1C28BF43" w14:textId="77777777" w:rsidR="00320E39" w:rsidRPr="00254D67" w:rsidRDefault="00254D67">
            <w:pPr>
              <w:jc w:val="center"/>
              <w:rPr>
                <w:color w:val="000000"/>
              </w:rPr>
            </w:pPr>
            <w:r w:rsidRPr="00254D67">
              <w:rPr>
                <w:color w:val="000000" w:themeColor="text1"/>
              </w:rPr>
              <w:t>0</w:t>
            </w:r>
          </w:p>
        </w:tc>
        <w:tc>
          <w:tcPr>
            <w:tcW w:w="1177" w:type="dxa"/>
          </w:tcPr>
          <w:p w14:paraId="623E3AD0" w14:textId="77777777" w:rsidR="00320E39" w:rsidRPr="00254D67" w:rsidRDefault="00254D67">
            <w:pPr>
              <w:jc w:val="center"/>
              <w:rPr>
                <w:color w:val="000000"/>
              </w:rPr>
            </w:pPr>
            <w:r w:rsidRPr="00254D67">
              <w:rPr>
                <w:color w:val="000000" w:themeColor="text1"/>
              </w:rPr>
              <w:t>0</w:t>
            </w:r>
          </w:p>
        </w:tc>
        <w:tc>
          <w:tcPr>
            <w:tcW w:w="814" w:type="dxa"/>
          </w:tcPr>
          <w:p w14:paraId="086336BA" w14:textId="77777777" w:rsidR="00320E39" w:rsidRPr="00254D67" w:rsidRDefault="00254D67">
            <w:pPr>
              <w:jc w:val="center"/>
              <w:rPr>
                <w:color w:val="000000"/>
              </w:rPr>
            </w:pPr>
            <w:r w:rsidRPr="00254D67">
              <w:rPr>
                <w:color w:val="000000" w:themeColor="text1"/>
              </w:rPr>
              <w:t>0</w:t>
            </w:r>
          </w:p>
        </w:tc>
        <w:tc>
          <w:tcPr>
            <w:tcW w:w="1038" w:type="dxa"/>
          </w:tcPr>
          <w:p w14:paraId="61372608" w14:textId="77777777" w:rsidR="00320E39" w:rsidRPr="00254D67" w:rsidRDefault="00254D67">
            <w:pPr>
              <w:jc w:val="center"/>
              <w:rPr>
                <w:color w:val="000000"/>
              </w:rPr>
            </w:pPr>
            <w:r w:rsidRPr="00254D67">
              <w:rPr>
                <w:color w:val="000000" w:themeColor="text1"/>
              </w:rPr>
              <w:t>0</w:t>
            </w:r>
          </w:p>
        </w:tc>
        <w:tc>
          <w:tcPr>
            <w:tcW w:w="805" w:type="dxa"/>
          </w:tcPr>
          <w:p w14:paraId="1BBADE0B" w14:textId="77777777" w:rsidR="00320E39" w:rsidRPr="00254D67" w:rsidRDefault="00254D67">
            <w:pPr>
              <w:jc w:val="center"/>
              <w:rPr>
                <w:color w:val="000000"/>
              </w:rPr>
            </w:pPr>
            <w:r w:rsidRPr="00254D67">
              <w:rPr>
                <w:color w:val="000000" w:themeColor="text1"/>
              </w:rPr>
              <w:t>0</w:t>
            </w:r>
          </w:p>
        </w:tc>
      </w:tr>
      <w:tr w:rsidR="00320E39" w:rsidRPr="00254D67" w14:paraId="074A0987" w14:textId="77777777">
        <w:trPr>
          <w:cantSplit/>
          <w:trHeight w:val="529"/>
          <w:jc w:val="center"/>
        </w:trPr>
        <w:tc>
          <w:tcPr>
            <w:tcW w:w="2756" w:type="dxa"/>
            <w:tcMar>
              <w:top w:w="28" w:type="dxa"/>
              <w:left w:w="57" w:type="dxa"/>
              <w:bottom w:w="28" w:type="dxa"/>
              <w:right w:w="57" w:type="dxa"/>
            </w:tcMar>
          </w:tcPr>
          <w:p w14:paraId="72A48306" w14:textId="77777777" w:rsidR="00320E39" w:rsidRPr="00254D67" w:rsidRDefault="00254D67">
            <w:pPr>
              <w:rPr>
                <w:color w:val="000000"/>
              </w:rPr>
            </w:pPr>
            <w:r w:rsidRPr="00254D67">
              <w:rPr>
                <w:color w:val="000000" w:themeColor="text1"/>
              </w:rPr>
              <w:t>Итого:</w:t>
            </w:r>
          </w:p>
        </w:tc>
        <w:tc>
          <w:tcPr>
            <w:tcW w:w="980" w:type="dxa"/>
            <w:tcMar>
              <w:top w:w="28" w:type="dxa"/>
              <w:left w:w="57" w:type="dxa"/>
              <w:bottom w:w="28" w:type="dxa"/>
              <w:right w:w="57" w:type="dxa"/>
            </w:tcMar>
          </w:tcPr>
          <w:p w14:paraId="2C438254" w14:textId="77777777" w:rsidR="00320E39" w:rsidRPr="00254D67" w:rsidRDefault="00320E39">
            <w:pPr>
              <w:jc w:val="center"/>
              <w:rPr>
                <w:bCs/>
                <w:color w:val="000000"/>
              </w:rPr>
            </w:pPr>
          </w:p>
        </w:tc>
        <w:tc>
          <w:tcPr>
            <w:tcW w:w="1105" w:type="dxa"/>
            <w:tcMar>
              <w:top w:w="28" w:type="dxa"/>
              <w:left w:w="57" w:type="dxa"/>
              <w:bottom w:w="28" w:type="dxa"/>
              <w:right w:w="57" w:type="dxa"/>
            </w:tcMar>
          </w:tcPr>
          <w:p w14:paraId="34EBA1D0" w14:textId="77777777" w:rsidR="00320E39" w:rsidRPr="00254D67" w:rsidRDefault="00254D67">
            <w:pPr>
              <w:jc w:val="center"/>
              <w:rPr>
                <w:color w:val="000000"/>
              </w:rPr>
            </w:pPr>
            <w:r w:rsidRPr="00254D67">
              <w:rPr>
                <w:color w:val="000000" w:themeColor="text1"/>
              </w:rPr>
              <w:t>50</w:t>
            </w:r>
          </w:p>
        </w:tc>
        <w:tc>
          <w:tcPr>
            <w:tcW w:w="1021" w:type="dxa"/>
            <w:tcMar>
              <w:top w:w="28" w:type="dxa"/>
              <w:left w:w="57" w:type="dxa"/>
              <w:bottom w:w="28" w:type="dxa"/>
              <w:right w:w="57" w:type="dxa"/>
            </w:tcMar>
          </w:tcPr>
          <w:p w14:paraId="4EAB8579" w14:textId="77777777" w:rsidR="00320E39" w:rsidRPr="00254D67" w:rsidRDefault="00254D67">
            <w:pPr>
              <w:jc w:val="center"/>
              <w:rPr>
                <w:color w:val="000000"/>
              </w:rPr>
            </w:pPr>
            <w:r w:rsidRPr="00254D67">
              <w:rPr>
                <w:color w:val="000000" w:themeColor="text1"/>
              </w:rPr>
              <w:t>13</w:t>
            </w:r>
          </w:p>
        </w:tc>
        <w:tc>
          <w:tcPr>
            <w:tcW w:w="1177" w:type="dxa"/>
          </w:tcPr>
          <w:p w14:paraId="252C55CA" w14:textId="77777777" w:rsidR="00320E39" w:rsidRPr="00254D67" w:rsidRDefault="00254D67">
            <w:pPr>
              <w:jc w:val="center"/>
              <w:rPr>
                <w:color w:val="000000"/>
              </w:rPr>
            </w:pPr>
            <w:r w:rsidRPr="00254D67">
              <w:rPr>
                <w:color w:val="000000" w:themeColor="text1"/>
              </w:rPr>
              <w:t xml:space="preserve">66 </w:t>
            </w:r>
          </w:p>
        </w:tc>
        <w:tc>
          <w:tcPr>
            <w:tcW w:w="814" w:type="dxa"/>
          </w:tcPr>
          <w:p w14:paraId="30E3F043" w14:textId="77777777" w:rsidR="00320E39" w:rsidRPr="00254D67" w:rsidRDefault="00254D67">
            <w:pPr>
              <w:jc w:val="center"/>
              <w:rPr>
                <w:color w:val="000000"/>
              </w:rPr>
            </w:pPr>
            <w:r w:rsidRPr="00254D67">
              <w:rPr>
                <w:color w:val="000000" w:themeColor="text1"/>
              </w:rPr>
              <w:t>81</w:t>
            </w:r>
          </w:p>
        </w:tc>
        <w:tc>
          <w:tcPr>
            <w:tcW w:w="1038" w:type="dxa"/>
          </w:tcPr>
          <w:p w14:paraId="338517ED" w14:textId="77777777" w:rsidR="00320E39" w:rsidRPr="00254D67" w:rsidRDefault="00254D67">
            <w:pPr>
              <w:jc w:val="center"/>
              <w:rPr>
                <w:color w:val="000000"/>
              </w:rPr>
            </w:pPr>
            <w:r w:rsidRPr="00254D67">
              <w:rPr>
                <w:color w:val="000000" w:themeColor="text1"/>
              </w:rPr>
              <w:t>19</w:t>
            </w:r>
          </w:p>
        </w:tc>
        <w:tc>
          <w:tcPr>
            <w:tcW w:w="805" w:type="dxa"/>
          </w:tcPr>
          <w:p w14:paraId="13F3B3EB" w14:textId="77777777" w:rsidR="00320E39" w:rsidRPr="00254D67" w:rsidRDefault="00254D67">
            <w:pPr>
              <w:jc w:val="center"/>
              <w:rPr>
                <w:color w:val="000000"/>
              </w:rPr>
            </w:pPr>
            <w:r w:rsidRPr="00254D67">
              <w:rPr>
                <w:color w:val="000000" w:themeColor="text1"/>
              </w:rPr>
              <w:t>21</w:t>
            </w:r>
          </w:p>
        </w:tc>
      </w:tr>
    </w:tbl>
    <w:p w14:paraId="3E5C3AA3" w14:textId="77777777" w:rsidR="00320E39" w:rsidRPr="00254D67" w:rsidRDefault="00320E39"/>
    <w:p w14:paraId="73425AB3" w14:textId="77777777" w:rsidR="00320E39" w:rsidRPr="00254D67" w:rsidRDefault="00320E39"/>
    <w:p w14:paraId="539E7CE9" w14:textId="77777777" w:rsidR="00320E39" w:rsidRPr="00254D67" w:rsidRDefault="00320E39"/>
    <w:p w14:paraId="022AE877" w14:textId="77777777" w:rsidR="00320E39" w:rsidRPr="00254D67" w:rsidRDefault="00320E39">
      <w:pPr>
        <w:jc w:val="center"/>
      </w:pPr>
    </w:p>
    <w:p w14:paraId="4324CD56" w14:textId="77777777" w:rsidR="00320E39" w:rsidRPr="00254D67" w:rsidRDefault="00254D67">
      <w:pPr>
        <w:jc w:val="center"/>
      </w:pPr>
      <w:r w:rsidRPr="00254D67">
        <w:rPr>
          <w:rFonts w:eastAsiaTheme="minorHAnsi"/>
        </w:rPr>
        <w:t>Сведения о планируемых результатах реализации подпрограммы</w:t>
      </w:r>
    </w:p>
    <w:p w14:paraId="75E6273F" w14:textId="77777777" w:rsidR="00320E39" w:rsidRPr="00254D67" w:rsidRDefault="00320E39">
      <w:pPr>
        <w:jc w:val="both"/>
      </w:pPr>
    </w:p>
    <w:tbl>
      <w:tblPr>
        <w:tblStyle w:val="afb"/>
        <w:tblW w:w="9925" w:type="dxa"/>
        <w:tblInd w:w="-176" w:type="dxa"/>
        <w:tblLayout w:type="fixed"/>
        <w:tblLook w:val="04A0" w:firstRow="1" w:lastRow="0" w:firstColumn="1" w:lastColumn="0" w:noHBand="0" w:noVBand="1"/>
      </w:tblPr>
      <w:tblGrid>
        <w:gridCol w:w="2376"/>
        <w:gridCol w:w="3153"/>
        <w:gridCol w:w="1701"/>
        <w:gridCol w:w="1418"/>
        <w:gridCol w:w="1277"/>
      </w:tblGrid>
      <w:tr w:rsidR="00320E39" w:rsidRPr="00254D67" w14:paraId="375ED55C" w14:textId="77777777">
        <w:trPr>
          <w:trHeight w:val="515"/>
        </w:trPr>
        <w:tc>
          <w:tcPr>
            <w:tcW w:w="2376" w:type="dxa"/>
          </w:tcPr>
          <w:p w14:paraId="197C85EA" w14:textId="77777777" w:rsidR="00320E39" w:rsidRPr="00254D67" w:rsidRDefault="00254D67">
            <w:pPr>
              <w:rPr>
                <w:color w:val="000000"/>
              </w:rPr>
            </w:pPr>
            <w:r w:rsidRPr="00254D67">
              <w:rPr>
                <w:color w:val="000000" w:themeColor="text1"/>
              </w:rPr>
              <w:t xml:space="preserve">Наименование объекта </w:t>
            </w:r>
          </w:p>
        </w:tc>
        <w:tc>
          <w:tcPr>
            <w:tcW w:w="3153" w:type="dxa"/>
          </w:tcPr>
          <w:p w14:paraId="592A1662" w14:textId="77777777" w:rsidR="00320E39" w:rsidRPr="00254D67" w:rsidRDefault="00254D67">
            <w:pPr>
              <w:rPr>
                <w:color w:val="000000"/>
              </w:rPr>
            </w:pPr>
            <w:r w:rsidRPr="00254D67">
              <w:rPr>
                <w:color w:val="000000" w:themeColor="text1"/>
              </w:rPr>
              <w:t>Адрес местонахождения объекта</w:t>
            </w:r>
          </w:p>
        </w:tc>
        <w:tc>
          <w:tcPr>
            <w:tcW w:w="1701" w:type="dxa"/>
          </w:tcPr>
          <w:p w14:paraId="3EA9862B" w14:textId="77777777" w:rsidR="00320E39" w:rsidRPr="00254D67" w:rsidRDefault="00254D67">
            <w:pPr>
              <w:rPr>
                <w:color w:val="000000"/>
              </w:rPr>
            </w:pPr>
            <w:r w:rsidRPr="00254D67">
              <w:rPr>
                <w:color w:val="000000" w:themeColor="text1"/>
              </w:rPr>
              <w:t>Виды работ</w:t>
            </w:r>
          </w:p>
        </w:tc>
        <w:tc>
          <w:tcPr>
            <w:tcW w:w="1418" w:type="dxa"/>
          </w:tcPr>
          <w:p w14:paraId="088CEDED" w14:textId="77777777" w:rsidR="00320E39" w:rsidRPr="00254D67" w:rsidRDefault="00254D67">
            <w:pPr>
              <w:rPr>
                <w:color w:val="000000"/>
              </w:rPr>
            </w:pPr>
            <w:r w:rsidRPr="00254D67">
              <w:rPr>
                <w:color w:val="000000" w:themeColor="text1"/>
              </w:rPr>
              <w:t>Кол-во ед./ протяженность</w:t>
            </w:r>
          </w:p>
        </w:tc>
        <w:tc>
          <w:tcPr>
            <w:tcW w:w="1277" w:type="dxa"/>
          </w:tcPr>
          <w:p w14:paraId="21904975" w14:textId="77777777" w:rsidR="00320E39" w:rsidRPr="00254D67" w:rsidRDefault="00254D67">
            <w:pPr>
              <w:rPr>
                <w:color w:val="000000"/>
              </w:rPr>
            </w:pPr>
            <w:r w:rsidRPr="00254D67">
              <w:rPr>
                <w:color w:val="000000" w:themeColor="text1"/>
              </w:rPr>
              <w:t>Сумма расходов на реализацию подпрограммы</w:t>
            </w:r>
          </w:p>
        </w:tc>
      </w:tr>
      <w:tr w:rsidR="00320E39" w:rsidRPr="00254D67" w14:paraId="1D52FAC6" w14:textId="77777777">
        <w:tc>
          <w:tcPr>
            <w:tcW w:w="2376" w:type="dxa"/>
          </w:tcPr>
          <w:p w14:paraId="4C2C0BAE" w14:textId="77777777" w:rsidR="00320E39" w:rsidRPr="00254D67" w:rsidRDefault="00254D67">
            <w:pPr>
              <w:rPr>
                <w:color w:val="000000"/>
              </w:rPr>
            </w:pPr>
            <w:r w:rsidRPr="00254D67">
              <w:rPr>
                <w:color w:val="000000" w:themeColor="text1"/>
              </w:rPr>
              <w:t>Земельный участок, придомовая территория МКД</w:t>
            </w:r>
          </w:p>
        </w:tc>
        <w:tc>
          <w:tcPr>
            <w:tcW w:w="3153" w:type="dxa"/>
          </w:tcPr>
          <w:p w14:paraId="50C8E335" w14:textId="77777777" w:rsidR="00320E39" w:rsidRPr="00254D67" w:rsidRDefault="00254D67">
            <w:pPr>
              <w:rPr>
                <w:color w:val="000000"/>
              </w:rPr>
            </w:pPr>
            <w:r w:rsidRPr="00254D67">
              <w:rPr>
                <w:color w:val="000000" w:themeColor="text1"/>
              </w:rPr>
              <w:t>г. Слюдянка, ул. Фрунзе,5</w:t>
            </w:r>
          </w:p>
        </w:tc>
        <w:tc>
          <w:tcPr>
            <w:tcW w:w="1701" w:type="dxa"/>
            <w:vMerge w:val="restart"/>
          </w:tcPr>
          <w:p w14:paraId="45C14FA8" w14:textId="77777777" w:rsidR="00320E39" w:rsidRPr="00254D67" w:rsidRDefault="00254D67">
            <w:pPr>
              <w:rPr>
                <w:color w:val="000000"/>
              </w:rPr>
            </w:pPr>
            <w:r w:rsidRPr="00254D67">
              <w:rPr>
                <w:color w:val="000000" w:themeColor="text1"/>
              </w:rPr>
              <w:t>Изготовление технической документации, тех. планов на объекты недвижимости</w:t>
            </w:r>
          </w:p>
        </w:tc>
        <w:tc>
          <w:tcPr>
            <w:tcW w:w="1418" w:type="dxa"/>
          </w:tcPr>
          <w:p w14:paraId="2419ACFC" w14:textId="77777777" w:rsidR="00320E39" w:rsidRPr="00254D67" w:rsidRDefault="00254D67">
            <w:pPr>
              <w:rPr>
                <w:color w:val="000000"/>
              </w:rPr>
            </w:pPr>
            <w:r w:rsidRPr="00254D67">
              <w:rPr>
                <w:color w:val="000000" w:themeColor="text1"/>
              </w:rPr>
              <w:t>1ед.</w:t>
            </w:r>
          </w:p>
        </w:tc>
        <w:tc>
          <w:tcPr>
            <w:tcW w:w="1277" w:type="dxa"/>
            <w:vMerge w:val="restart"/>
          </w:tcPr>
          <w:p w14:paraId="080E07EE" w14:textId="77777777" w:rsidR="00320E39" w:rsidRPr="00254D67" w:rsidRDefault="00254D67">
            <w:pPr>
              <w:rPr>
                <w:color w:val="000000"/>
              </w:rPr>
            </w:pPr>
            <w:r w:rsidRPr="00254D67">
              <w:rPr>
                <w:color w:val="000000" w:themeColor="text1"/>
              </w:rPr>
              <w:t xml:space="preserve"> 280 000,00</w:t>
            </w:r>
          </w:p>
        </w:tc>
      </w:tr>
      <w:tr w:rsidR="00320E39" w:rsidRPr="00254D67" w14:paraId="182C4C51" w14:textId="77777777">
        <w:tc>
          <w:tcPr>
            <w:tcW w:w="2376" w:type="dxa"/>
          </w:tcPr>
          <w:p w14:paraId="136B3215" w14:textId="77777777" w:rsidR="00320E39" w:rsidRPr="00254D67" w:rsidRDefault="00254D67">
            <w:pPr>
              <w:rPr>
                <w:color w:val="000000"/>
              </w:rPr>
            </w:pPr>
            <w:bookmarkStart w:id="1" w:name="_Hlk24361348"/>
            <w:r w:rsidRPr="00254D67">
              <w:rPr>
                <w:color w:val="000000" w:themeColor="text1"/>
              </w:rPr>
              <w:t>Земельный участок, придомовая территория МКД</w:t>
            </w:r>
          </w:p>
        </w:tc>
        <w:tc>
          <w:tcPr>
            <w:tcW w:w="3153" w:type="dxa"/>
          </w:tcPr>
          <w:p w14:paraId="126D134B" w14:textId="77777777" w:rsidR="00320E39" w:rsidRPr="00254D67" w:rsidRDefault="00254D67">
            <w:pPr>
              <w:rPr>
                <w:color w:val="000000"/>
              </w:rPr>
            </w:pPr>
            <w:r w:rsidRPr="00254D67">
              <w:rPr>
                <w:color w:val="000000" w:themeColor="text1"/>
              </w:rPr>
              <w:t>г. Слюдянка, пер. Красногвардейский, 1</w:t>
            </w:r>
          </w:p>
        </w:tc>
        <w:tc>
          <w:tcPr>
            <w:tcW w:w="1701" w:type="dxa"/>
            <w:vMerge/>
          </w:tcPr>
          <w:p w14:paraId="7D89D88B" w14:textId="77777777" w:rsidR="00320E39" w:rsidRPr="00254D67" w:rsidRDefault="00320E39">
            <w:pPr>
              <w:rPr>
                <w:color w:val="000000"/>
              </w:rPr>
            </w:pPr>
          </w:p>
        </w:tc>
        <w:tc>
          <w:tcPr>
            <w:tcW w:w="1418" w:type="dxa"/>
          </w:tcPr>
          <w:p w14:paraId="2C454475" w14:textId="77777777" w:rsidR="00320E39" w:rsidRPr="00254D67" w:rsidRDefault="00254D67">
            <w:pPr>
              <w:rPr>
                <w:color w:val="000000"/>
              </w:rPr>
            </w:pPr>
            <w:r w:rsidRPr="00254D67">
              <w:rPr>
                <w:color w:val="000000" w:themeColor="text1"/>
              </w:rPr>
              <w:t>1ед.</w:t>
            </w:r>
          </w:p>
        </w:tc>
        <w:tc>
          <w:tcPr>
            <w:tcW w:w="1277" w:type="dxa"/>
            <w:vMerge/>
          </w:tcPr>
          <w:p w14:paraId="78600EFF" w14:textId="77777777" w:rsidR="00320E39" w:rsidRPr="00254D67" w:rsidRDefault="00320E39">
            <w:pPr>
              <w:rPr>
                <w:color w:val="000000"/>
              </w:rPr>
            </w:pPr>
          </w:p>
        </w:tc>
      </w:tr>
      <w:tr w:rsidR="00320E39" w:rsidRPr="00254D67" w14:paraId="6F4F9890" w14:textId="77777777">
        <w:tc>
          <w:tcPr>
            <w:tcW w:w="2376" w:type="dxa"/>
          </w:tcPr>
          <w:p w14:paraId="767886AE" w14:textId="77777777" w:rsidR="00320E39" w:rsidRPr="00254D67" w:rsidRDefault="00254D67">
            <w:pPr>
              <w:rPr>
                <w:color w:val="000000"/>
              </w:rPr>
            </w:pPr>
            <w:r w:rsidRPr="00254D67">
              <w:rPr>
                <w:color w:val="000000" w:themeColor="text1"/>
              </w:rPr>
              <w:t>Земельный участок, придомовая территория МКД</w:t>
            </w:r>
          </w:p>
        </w:tc>
        <w:tc>
          <w:tcPr>
            <w:tcW w:w="3153" w:type="dxa"/>
          </w:tcPr>
          <w:p w14:paraId="08D3B774" w14:textId="77777777" w:rsidR="00320E39" w:rsidRPr="00254D67" w:rsidRDefault="00254D67">
            <w:pPr>
              <w:rPr>
                <w:color w:val="000000"/>
              </w:rPr>
            </w:pPr>
            <w:r w:rsidRPr="00254D67">
              <w:rPr>
                <w:color w:val="000000" w:themeColor="text1"/>
              </w:rPr>
              <w:t>г. Слюдянка, пер. Красногвардейский, 3</w:t>
            </w:r>
          </w:p>
        </w:tc>
        <w:tc>
          <w:tcPr>
            <w:tcW w:w="1701" w:type="dxa"/>
            <w:vMerge/>
          </w:tcPr>
          <w:p w14:paraId="3D318288" w14:textId="77777777" w:rsidR="00320E39" w:rsidRPr="00254D67" w:rsidRDefault="00320E39">
            <w:pPr>
              <w:rPr>
                <w:color w:val="000000"/>
              </w:rPr>
            </w:pPr>
          </w:p>
        </w:tc>
        <w:tc>
          <w:tcPr>
            <w:tcW w:w="1418" w:type="dxa"/>
          </w:tcPr>
          <w:p w14:paraId="2F696763" w14:textId="77777777" w:rsidR="00320E39" w:rsidRPr="00254D67" w:rsidRDefault="00254D67">
            <w:pPr>
              <w:rPr>
                <w:color w:val="000000"/>
              </w:rPr>
            </w:pPr>
            <w:r w:rsidRPr="00254D67">
              <w:rPr>
                <w:color w:val="000000" w:themeColor="text1"/>
              </w:rPr>
              <w:t>1ед.</w:t>
            </w:r>
          </w:p>
        </w:tc>
        <w:tc>
          <w:tcPr>
            <w:tcW w:w="1277" w:type="dxa"/>
            <w:vMerge/>
          </w:tcPr>
          <w:p w14:paraId="79AFFB7B" w14:textId="77777777" w:rsidR="00320E39" w:rsidRPr="00254D67" w:rsidRDefault="00320E39">
            <w:pPr>
              <w:rPr>
                <w:color w:val="000000"/>
              </w:rPr>
            </w:pPr>
          </w:p>
        </w:tc>
      </w:tr>
      <w:tr w:rsidR="00320E39" w:rsidRPr="00254D67" w14:paraId="09B06FD2" w14:textId="77777777">
        <w:tc>
          <w:tcPr>
            <w:tcW w:w="2376" w:type="dxa"/>
          </w:tcPr>
          <w:p w14:paraId="5B9CC851" w14:textId="77777777" w:rsidR="00320E39" w:rsidRPr="00254D67" w:rsidRDefault="00254D67">
            <w:pPr>
              <w:rPr>
                <w:color w:val="000000"/>
              </w:rPr>
            </w:pPr>
            <w:r w:rsidRPr="00254D67">
              <w:rPr>
                <w:color w:val="000000" w:themeColor="text1"/>
              </w:rPr>
              <w:t>Земельный участок, придомовая территория МКД</w:t>
            </w:r>
          </w:p>
        </w:tc>
        <w:tc>
          <w:tcPr>
            <w:tcW w:w="3153" w:type="dxa"/>
          </w:tcPr>
          <w:p w14:paraId="28BDBCF2" w14:textId="77777777" w:rsidR="00320E39" w:rsidRPr="00254D67" w:rsidRDefault="00254D67">
            <w:pPr>
              <w:rPr>
                <w:color w:val="000000"/>
              </w:rPr>
            </w:pPr>
            <w:r w:rsidRPr="00254D67">
              <w:rPr>
                <w:color w:val="000000" w:themeColor="text1"/>
              </w:rPr>
              <w:t xml:space="preserve"> г. Слюдянка, ул. Амбулаторная, 8</w:t>
            </w:r>
          </w:p>
        </w:tc>
        <w:tc>
          <w:tcPr>
            <w:tcW w:w="1701" w:type="dxa"/>
            <w:vMerge/>
          </w:tcPr>
          <w:p w14:paraId="12064A83" w14:textId="77777777" w:rsidR="00320E39" w:rsidRPr="00254D67" w:rsidRDefault="00320E39">
            <w:pPr>
              <w:rPr>
                <w:color w:val="000000"/>
              </w:rPr>
            </w:pPr>
          </w:p>
        </w:tc>
        <w:tc>
          <w:tcPr>
            <w:tcW w:w="1418" w:type="dxa"/>
          </w:tcPr>
          <w:p w14:paraId="166538B8" w14:textId="77777777" w:rsidR="00320E39" w:rsidRPr="00254D67" w:rsidRDefault="00254D67">
            <w:pPr>
              <w:rPr>
                <w:color w:val="000000"/>
              </w:rPr>
            </w:pPr>
            <w:r w:rsidRPr="00254D67">
              <w:rPr>
                <w:color w:val="000000" w:themeColor="text1"/>
              </w:rPr>
              <w:t>1ед.</w:t>
            </w:r>
          </w:p>
        </w:tc>
        <w:tc>
          <w:tcPr>
            <w:tcW w:w="1277" w:type="dxa"/>
            <w:vMerge/>
          </w:tcPr>
          <w:p w14:paraId="443D9601" w14:textId="77777777" w:rsidR="00320E39" w:rsidRPr="00254D67" w:rsidRDefault="00320E39">
            <w:pPr>
              <w:rPr>
                <w:color w:val="000000"/>
              </w:rPr>
            </w:pPr>
          </w:p>
        </w:tc>
      </w:tr>
      <w:tr w:rsidR="00320E39" w:rsidRPr="00254D67" w14:paraId="360D7DAB" w14:textId="77777777">
        <w:tc>
          <w:tcPr>
            <w:tcW w:w="2376" w:type="dxa"/>
          </w:tcPr>
          <w:p w14:paraId="50BE7B64" w14:textId="77777777" w:rsidR="00320E39" w:rsidRPr="00254D67" w:rsidRDefault="00254D67">
            <w:pPr>
              <w:rPr>
                <w:color w:val="000000"/>
              </w:rPr>
            </w:pPr>
            <w:r w:rsidRPr="00254D67">
              <w:rPr>
                <w:color w:val="000000" w:themeColor="text1"/>
              </w:rPr>
              <w:t>Земельный участок, придомовая территория МКД</w:t>
            </w:r>
          </w:p>
        </w:tc>
        <w:tc>
          <w:tcPr>
            <w:tcW w:w="3153" w:type="dxa"/>
          </w:tcPr>
          <w:p w14:paraId="36909CB2" w14:textId="77777777" w:rsidR="00320E39" w:rsidRPr="00254D67" w:rsidRDefault="00254D67">
            <w:pPr>
              <w:rPr>
                <w:color w:val="000000"/>
              </w:rPr>
            </w:pPr>
            <w:r w:rsidRPr="00254D67">
              <w:rPr>
                <w:color w:val="000000" w:themeColor="text1"/>
              </w:rPr>
              <w:t>г. Слюдянка, ул. Амбулаторная, 9</w:t>
            </w:r>
          </w:p>
        </w:tc>
        <w:tc>
          <w:tcPr>
            <w:tcW w:w="1701" w:type="dxa"/>
            <w:vMerge/>
          </w:tcPr>
          <w:p w14:paraId="64D82BAF" w14:textId="77777777" w:rsidR="00320E39" w:rsidRPr="00254D67" w:rsidRDefault="00320E39">
            <w:pPr>
              <w:rPr>
                <w:color w:val="000000"/>
              </w:rPr>
            </w:pPr>
          </w:p>
        </w:tc>
        <w:tc>
          <w:tcPr>
            <w:tcW w:w="1418" w:type="dxa"/>
          </w:tcPr>
          <w:p w14:paraId="5410BC4E" w14:textId="77777777" w:rsidR="00320E39" w:rsidRPr="00254D67" w:rsidRDefault="00254D67">
            <w:pPr>
              <w:rPr>
                <w:color w:val="000000"/>
              </w:rPr>
            </w:pPr>
            <w:r w:rsidRPr="00254D67">
              <w:rPr>
                <w:color w:val="000000" w:themeColor="text1"/>
              </w:rPr>
              <w:t>1ед.</w:t>
            </w:r>
          </w:p>
        </w:tc>
        <w:tc>
          <w:tcPr>
            <w:tcW w:w="1277" w:type="dxa"/>
            <w:vMerge/>
          </w:tcPr>
          <w:p w14:paraId="2114CD1C" w14:textId="77777777" w:rsidR="00320E39" w:rsidRPr="00254D67" w:rsidRDefault="00320E39">
            <w:pPr>
              <w:rPr>
                <w:color w:val="000000"/>
              </w:rPr>
            </w:pPr>
          </w:p>
        </w:tc>
      </w:tr>
      <w:tr w:rsidR="00320E39" w:rsidRPr="00254D67" w14:paraId="4FD7C646" w14:textId="77777777">
        <w:tc>
          <w:tcPr>
            <w:tcW w:w="2376" w:type="dxa"/>
          </w:tcPr>
          <w:p w14:paraId="3E9AE270" w14:textId="77777777" w:rsidR="00320E39" w:rsidRPr="00254D67" w:rsidRDefault="00254D67">
            <w:pPr>
              <w:rPr>
                <w:color w:val="000000"/>
              </w:rPr>
            </w:pPr>
            <w:r w:rsidRPr="00254D67">
              <w:rPr>
                <w:color w:val="000000" w:themeColor="text1"/>
              </w:rPr>
              <w:t>Земельный участок, придомовая территория МКД</w:t>
            </w:r>
          </w:p>
        </w:tc>
        <w:tc>
          <w:tcPr>
            <w:tcW w:w="3153" w:type="dxa"/>
          </w:tcPr>
          <w:p w14:paraId="56EDA9F1" w14:textId="77777777" w:rsidR="00320E39" w:rsidRPr="00254D67" w:rsidRDefault="00254D67">
            <w:pPr>
              <w:rPr>
                <w:color w:val="000000"/>
              </w:rPr>
            </w:pPr>
            <w:r w:rsidRPr="00254D67">
              <w:rPr>
                <w:color w:val="000000" w:themeColor="text1"/>
              </w:rPr>
              <w:t>г. Слюдянка, ул. Амбулаторная, 10</w:t>
            </w:r>
          </w:p>
        </w:tc>
        <w:tc>
          <w:tcPr>
            <w:tcW w:w="1701" w:type="dxa"/>
            <w:vMerge/>
          </w:tcPr>
          <w:p w14:paraId="769D78C9" w14:textId="77777777" w:rsidR="00320E39" w:rsidRPr="00254D67" w:rsidRDefault="00320E39">
            <w:pPr>
              <w:rPr>
                <w:color w:val="000000"/>
              </w:rPr>
            </w:pPr>
          </w:p>
        </w:tc>
        <w:tc>
          <w:tcPr>
            <w:tcW w:w="1418" w:type="dxa"/>
          </w:tcPr>
          <w:p w14:paraId="122FA8FD" w14:textId="77777777" w:rsidR="00320E39" w:rsidRPr="00254D67" w:rsidRDefault="00254D67">
            <w:pPr>
              <w:rPr>
                <w:color w:val="000000"/>
              </w:rPr>
            </w:pPr>
            <w:r w:rsidRPr="00254D67">
              <w:rPr>
                <w:color w:val="000000" w:themeColor="text1"/>
              </w:rPr>
              <w:t>1ед.</w:t>
            </w:r>
            <w:bookmarkEnd w:id="1"/>
          </w:p>
        </w:tc>
        <w:tc>
          <w:tcPr>
            <w:tcW w:w="1277" w:type="dxa"/>
            <w:vMerge/>
          </w:tcPr>
          <w:p w14:paraId="4972B007" w14:textId="77777777" w:rsidR="00320E39" w:rsidRPr="00254D67" w:rsidRDefault="00320E39">
            <w:pPr>
              <w:rPr>
                <w:color w:val="000000"/>
              </w:rPr>
            </w:pPr>
          </w:p>
        </w:tc>
      </w:tr>
      <w:tr w:rsidR="00320E39" w:rsidRPr="00254D67" w14:paraId="7093369B" w14:textId="77777777">
        <w:tc>
          <w:tcPr>
            <w:tcW w:w="2376" w:type="dxa"/>
          </w:tcPr>
          <w:p w14:paraId="23DE3B15" w14:textId="77777777" w:rsidR="00320E39" w:rsidRPr="00254D67" w:rsidRDefault="00254D67">
            <w:pPr>
              <w:rPr>
                <w:color w:val="000000"/>
              </w:rPr>
            </w:pPr>
            <w:r w:rsidRPr="00254D67">
              <w:rPr>
                <w:color w:val="000000" w:themeColor="text1"/>
              </w:rPr>
              <w:t xml:space="preserve">Помещение  </w:t>
            </w:r>
          </w:p>
        </w:tc>
        <w:tc>
          <w:tcPr>
            <w:tcW w:w="3153" w:type="dxa"/>
          </w:tcPr>
          <w:p w14:paraId="1F8D4B54" w14:textId="77777777" w:rsidR="00320E39" w:rsidRPr="00254D67" w:rsidRDefault="00254D67">
            <w:pPr>
              <w:rPr>
                <w:color w:val="000000"/>
              </w:rPr>
            </w:pPr>
            <w:r w:rsidRPr="00254D67">
              <w:rPr>
                <w:color w:val="000000" w:themeColor="text1"/>
              </w:rPr>
              <w:t xml:space="preserve">г. Слюдянка, ул. Парижской </w:t>
            </w:r>
            <w:proofErr w:type="spellStart"/>
            <w:r w:rsidRPr="00254D67">
              <w:rPr>
                <w:color w:val="000000" w:themeColor="text1"/>
              </w:rPr>
              <w:t>Комимуны</w:t>
            </w:r>
            <w:proofErr w:type="spellEnd"/>
            <w:r w:rsidRPr="00254D67">
              <w:rPr>
                <w:color w:val="000000" w:themeColor="text1"/>
              </w:rPr>
              <w:t>, 84-105</w:t>
            </w:r>
          </w:p>
        </w:tc>
        <w:tc>
          <w:tcPr>
            <w:tcW w:w="1701" w:type="dxa"/>
            <w:vMerge/>
          </w:tcPr>
          <w:p w14:paraId="0A8F9FEC" w14:textId="77777777" w:rsidR="00320E39" w:rsidRPr="00254D67" w:rsidRDefault="00320E39">
            <w:pPr>
              <w:rPr>
                <w:color w:val="000000"/>
              </w:rPr>
            </w:pPr>
          </w:p>
        </w:tc>
        <w:tc>
          <w:tcPr>
            <w:tcW w:w="1418" w:type="dxa"/>
          </w:tcPr>
          <w:p w14:paraId="42F6E25F" w14:textId="77777777" w:rsidR="00320E39" w:rsidRPr="00254D67" w:rsidRDefault="00254D67">
            <w:pPr>
              <w:rPr>
                <w:color w:val="000000"/>
              </w:rPr>
            </w:pPr>
            <w:r w:rsidRPr="00254D67">
              <w:rPr>
                <w:color w:val="000000" w:themeColor="text1"/>
              </w:rPr>
              <w:t>1ед.</w:t>
            </w:r>
          </w:p>
        </w:tc>
        <w:tc>
          <w:tcPr>
            <w:tcW w:w="1277" w:type="dxa"/>
            <w:vMerge/>
          </w:tcPr>
          <w:p w14:paraId="145734D9" w14:textId="77777777" w:rsidR="00320E39" w:rsidRPr="00254D67" w:rsidRDefault="00320E39">
            <w:pPr>
              <w:rPr>
                <w:color w:val="000000"/>
              </w:rPr>
            </w:pPr>
          </w:p>
        </w:tc>
      </w:tr>
      <w:tr w:rsidR="00320E39" w:rsidRPr="00254D67" w14:paraId="2250498C" w14:textId="77777777">
        <w:tc>
          <w:tcPr>
            <w:tcW w:w="2376" w:type="dxa"/>
          </w:tcPr>
          <w:p w14:paraId="5AA2C6FA" w14:textId="77777777" w:rsidR="00320E39" w:rsidRPr="00254D67" w:rsidRDefault="00254D67">
            <w:pPr>
              <w:rPr>
                <w:color w:val="000000"/>
              </w:rPr>
            </w:pPr>
            <w:r w:rsidRPr="00254D67">
              <w:rPr>
                <w:color w:val="000000" w:themeColor="text1"/>
              </w:rPr>
              <w:t xml:space="preserve">Помещение  </w:t>
            </w:r>
          </w:p>
        </w:tc>
        <w:tc>
          <w:tcPr>
            <w:tcW w:w="3153" w:type="dxa"/>
          </w:tcPr>
          <w:p w14:paraId="31B8499A" w14:textId="77777777" w:rsidR="00320E39" w:rsidRPr="00254D67" w:rsidRDefault="00254D67">
            <w:pPr>
              <w:rPr>
                <w:color w:val="000000"/>
              </w:rPr>
            </w:pPr>
            <w:r w:rsidRPr="00254D67">
              <w:rPr>
                <w:color w:val="000000" w:themeColor="text1"/>
              </w:rPr>
              <w:t xml:space="preserve">г. Слюдянка, ул. Парижской </w:t>
            </w:r>
            <w:proofErr w:type="spellStart"/>
            <w:r w:rsidRPr="00254D67">
              <w:rPr>
                <w:color w:val="000000" w:themeColor="text1"/>
              </w:rPr>
              <w:t>Комимуны</w:t>
            </w:r>
            <w:proofErr w:type="spellEnd"/>
            <w:r w:rsidRPr="00254D67">
              <w:rPr>
                <w:color w:val="000000" w:themeColor="text1"/>
              </w:rPr>
              <w:t>, 84-103</w:t>
            </w:r>
          </w:p>
        </w:tc>
        <w:tc>
          <w:tcPr>
            <w:tcW w:w="1701" w:type="dxa"/>
            <w:vMerge/>
          </w:tcPr>
          <w:p w14:paraId="05EC5830" w14:textId="77777777" w:rsidR="00320E39" w:rsidRPr="00254D67" w:rsidRDefault="00320E39">
            <w:pPr>
              <w:rPr>
                <w:color w:val="000000"/>
              </w:rPr>
            </w:pPr>
          </w:p>
        </w:tc>
        <w:tc>
          <w:tcPr>
            <w:tcW w:w="1418" w:type="dxa"/>
          </w:tcPr>
          <w:p w14:paraId="56FFE89A" w14:textId="77777777" w:rsidR="00320E39" w:rsidRPr="00254D67" w:rsidRDefault="00254D67">
            <w:pPr>
              <w:rPr>
                <w:color w:val="000000"/>
              </w:rPr>
            </w:pPr>
            <w:r w:rsidRPr="00254D67">
              <w:rPr>
                <w:color w:val="000000" w:themeColor="text1"/>
              </w:rPr>
              <w:t>1 ед.</w:t>
            </w:r>
          </w:p>
        </w:tc>
        <w:tc>
          <w:tcPr>
            <w:tcW w:w="1277" w:type="dxa"/>
            <w:vMerge/>
          </w:tcPr>
          <w:p w14:paraId="328B3A82" w14:textId="77777777" w:rsidR="00320E39" w:rsidRPr="00254D67" w:rsidRDefault="00320E39">
            <w:pPr>
              <w:rPr>
                <w:color w:val="000000"/>
              </w:rPr>
            </w:pPr>
          </w:p>
        </w:tc>
      </w:tr>
      <w:tr w:rsidR="00320E39" w:rsidRPr="00254D67" w14:paraId="06A23BFF" w14:textId="77777777">
        <w:tc>
          <w:tcPr>
            <w:tcW w:w="2376" w:type="dxa"/>
            <w:vMerge w:val="restart"/>
          </w:tcPr>
          <w:p w14:paraId="7D223BCC" w14:textId="77777777" w:rsidR="00320E39" w:rsidRPr="00254D67" w:rsidRDefault="00254D67">
            <w:pPr>
              <w:rPr>
                <w:color w:val="000000"/>
              </w:rPr>
            </w:pPr>
            <w:r w:rsidRPr="00254D67">
              <w:rPr>
                <w:color w:val="000000" w:themeColor="text1"/>
              </w:rPr>
              <w:t xml:space="preserve">Автомобильная дорога общего пользования местного значения </w:t>
            </w:r>
          </w:p>
        </w:tc>
        <w:tc>
          <w:tcPr>
            <w:tcW w:w="3153" w:type="dxa"/>
          </w:tcPr>
          <w:p w14:paraId="255D0D4D" w14:textId="77777777" w:rsidR="00320E39" w:rsidRPr="00254D67" w:rsidRDefault="00254D67">
            <w:pPr>
              <w:rPr>
                <w:color w:val="000000"/>
              </w:rPr>
            </w:pPr>
            <w:r w:rsidRPr="00254D67">
              <w:rPr>
                <w:color w:val="000000" w:themeColor="text1"/>
              </w:rPr>
              <w:t>г. Слюдянка, ул. Некрасова</w:t>
            </w:r>
          </w:p>
        </w:tc>
        <w:tc>
          <w:tcPr>
            <w:tcW w:w="1701" w:type="dxa"/>
            <w:vMerge/>
          </w:tcPr>
          <w:p w14:paraId="7DD4171D" w14:textId="77777777" w:rsidR="00320E39" w:rsidRPr="00254D67" w:rsidRDefault="00320E39">
            <w:pPr>
              <w:rPr>
                <w:color w:val="000000"/>
              </w:rPr>
            </w:pPr>
          </w:p>
        </w:tc>
        <w:tc>
          <w:tcPr>
            <w:tcW w:w="1418" w:type="dxa"/>
          </w:tcPr>
          <w:p w14:paraId="4C87B310" w14:textId="77777777" w:rsidR="00320E39" w:rsidRPr="00254D67" w:rsidRDefault="00254D67">
            <w:pPr>
              <w:rPr>
                <w:color w:val="000000"/>
              </w:rPr>
            </w:pPr>
            <w:r w:rsidRPr="00254D67">
              <w:rPr>
                <w:color w:val="000000" w:themeColor="text1"/>
              </w:rPr>
              <w:t>0,7км</w:t>
            </w:r>
          </w:p>
        </w:tc>
        <w:tc>
          <w:tcPr>
            <w:tcW w:w="1277" w:type="dxa"/>
            <w:vMerge/>
          </w:tcPr>
          <w:p w14:paraId="0CED4CA6" w14:textId="77777777" w:rsidR="00320E39" w:rsidRPr="00254D67" w:rsidRDefault="00320E39">
            <w:pPr>
              <w:rPr>
                <w:color w:val="000000"/>
              </w:rPr>
            </w:pPr>
          </w:p>
        </w:tc>
      </w:tr>
      <w:tr w:rsidR="00320E39" w:rsidRPr="00254D67" w14:paraId="299A8BF4" w14:textId="77777777">
        <w:tc>
          <w:tcPr>
            <w:tcW w:w="2376" w:type="dxa"/>
            <w:vMerge/>
          </w:tcPr>
          <w:p w14:paraId="18E46840" w14:textId="77777777" w:rsidR="00320E39" w:rsidRPr="00254D67" w:rsidRDefault="00320E39">
            <w:pPr>
              <w:rPr>
                <w:color w:val="000000"/>
              </w:rPr>
            </w:pPr>
          </w:p>
        </w:tc>
        <w:tc>
          <w:tcPr>
            <w:tcW w:w="3153" w:type="dxa"/>
          </w:tcPr>
          <w:p w14:paraId="0D802516" w14:textId="77777777" w:rsidR="00320E39" w:rsidRPr="00254D67" w:rsidRDefault="00254D67">
            <w:pPr>
              <w:rPr>
                <w:color w:val="000000"/>
              </w:rPr>
            </w:pPr>
            <w:r w:rsidRPr="00254D67">
              <w:rPr>
                <w:color w:val="000000" w:themeColor="text1"/>
              </w:rPr>
              <w:t xml:space="preserve">г. Слюдянка, </w:t>
            </w:r>
            <w:proofErr w:type="spellStart"/>
            <w:r w:rsidRPr="00254D67">
              <w:rPr>
                <w:color w:val="000000" w:themeColor="text1"/>
              </w:rPr>
              <w:t>ул.Л.Полуяхтова</w:t>
            </w:r>
            <w:proofErr w:type="spellEnd"/>
          </w:p>
        </w:tc>
        <w:tc>
          <w:tcPr>
            <w:tcW w:w="1701" w:type="dxa"/>
            <w:vMerge/>
          </w:tcPr>
          <w:p w14:paraId="081B7B90" w14:textId="77777777" w:rsidR="00320E39" w:rsidRPr="00254D67" w:rsidRDefault="00320E39">
            <w:pPr>
              <w:rPr>
                <w:color w:val="000000"/>
              </w:rPr>
            </w:pPr>
          </w:p>
        </w:tc>
        <w:tc>
          <w:tcPr>
            <w:tcW w:w="1418" w:type="dxa"/>
          </w:tcPr>
          <w:p w14:paraId="215FEA21" w14:textId="77777777" w:rsidR="00320E39" w:rsidRPr="00254D67" w:rsidRDefault="00254D67">
            <w:pPr>
              <w:rPr>
                <w:color w:val="000000"/>
              </w:rPr>
            </w:pPr>
            <w:r w:rsidRPr="00254D67">
              <w:rPr>
                <w:color w:val="000000" w:themeColor="text1"/>
              </w:rPr>
              <w:t>0,7км</w:t>
            </w:r>
          </w:p>
        </w:tc>
        <w:tc>
          <w:tcPr>
            <w:tcW w:w="1277" w:type="dxa"/>
            <w:vMerge/>
          </w:tcPr>
          <w:p w14:paraId="77A5AAE8" w14:textId="77777777" w:rsidR="00320E39" w:rsidRPr="00254D67" w:rsidRDefault="00320E39">
            <w:pPr>
              <w:rPr>
                <w:color w:val="000000"/>
              </w:rPr>
            </w:pPr>
          </w:p>
        </w:tc>
      </w:tr>
      <w:tr w:rsidR="00320E39" w:rsidRPr="00254D67" w14:paraId="1085B5A2" w14:textId="77777777">
        <w:tc>
          <w:tcPr>
            <w:tcW w:w="2376" w:type="dxa"/>
            <w:vMerge/>
          </w:tcPr>
          <w:p w14:paraId="28F7EB48" w14:textId="77777777" w:rsidR="00320E39" w:rsidRPr="00254D67" w:rsidRDefault="00320E39">
            <w:pPr>
              <w:rPr>
                <w:color w:val="000000"/>
              </w:rPr>
            </w:pPr>
          </w:p>
        </w:tc>
        <w:tc>
          <w:tcPr>
            <w:tcW w:w="3153" w:type="dxa"/>
          </w:tcPr>
          <w:p w14:paraId="4A09E240" w14:textId="77777777" w:rsidR="00320E39" w:rsidRPr="00254D67" w:rsidRDefault="00254D67">
            <w:pPr>
              <w:rPr>
                <w:color w:val="000000"/>
              </w:rPr>
            </w:pPr>
            <w:r w:rsidRPr="00254D67">
              <w:rPr>
                <w:color w:val="000000" w:themeColor="text1"/>
              </w:rPr>
              <w:t xml:space="preserve">г. Слюдянка, ул. </w:t>
            </w:r>
            <w:proofErr w:type="spellStart"/>
            <w:r w:rsidRPr="00254D67">
              <w:rPr>
                <w:color w:val="000000" w:themeColor="text1"/>
              </w:rPr>
              <w:t>Капотина</w:t>
            </w:r>
            <w:proofErr w:type="spellEnd"/>
          </w:p>
        </w:tc>
        <w:tc>
          <w:tcPr>
            <w:tcW w:w="1701" w:type="dxa"/>
            <w:vMerge/>
          </w:tcPr>
          <w:p w14:paraId="78399AD2" w14:textId="77777777" w:rsidR="00320E39" w:rsidRPr="00254D67" w:rsidRDefault="00320E39">
            <w:pPr>
              <w:rPr>
                <w:color w:val="000000"/>
              </w:rPr>
            </w:pPr>
          </w:p>
        </w:tc>
        <w:tc>
          <w:tcPr>
            <w:tcW w:w="1418" w:type="dxa"/>
          </w:tcPr>
          <w:p w14:paraId="54F567DE" w14:textId="77777777" w:rsidR="00320E39" w:rsidRPr="00254D67" w:rsidRDefault="00254D67">
            <w:pPr>
              <w:rPr>
                <w:color w:val="000000"/>
              </w:rPr>
            </w:pPr>
            <w:r w:rsidRPr="00254D67">
              <w:rPr>
                <w:color w:val="000000" w:themeColor="text1"/>
              </w:rPr>
              <w:t>0,7км</w:t>
            </w:r>
          </w:p>
        </w:tc>
        <w:tc>
          <w:tcPr>
            <w:tcW w:w="1277" w:type="dxa"/>
            <w:vMerge/>
          </w:tcPr>
          <w:p w14:paraId="659E99F8" w14:textId="77777777" w:rsidR="00320E39" w:rsidRPr="00254D67" w:rsidRDefault="00320E39">
            <w:pPr>
              <w:rPr>
                <w:color w:val="000000"/>
              </w:rPr>
            </w:pPr>
          </w:p>
        </w:tc>
      </w:tr>
      <w:tr w:rsidR="00320E39" w:rsidRPr="00254D67" w14:paraId="6157A2BE" w14:textId="77777777">
        <w:tc>
          <w:tcPr>
            <w:tcW w:w="2376" w:type="dxa"/>
          </w:tcPr>
          <w:p w14:paraId="7495C8F6" w14:textId="77777777" w:rsidR="00320E39" w:rsidRPr="00254D67" w:rsidRDefault="00254D67">
            <w:pPr>
              <w:rPr>
                <w:color w:val="000000"/>
              </w:rPr>
            </w:pPr>
            <w:r w:rsidRPr="00254D67">
              <w:rPr>
                <w:color w:val="000000" w:themeColor="text1"/>
              </w:rPr>
              <w:t>Услуги нотариуса</w:t>
            </w:r>
          </w:p>
        </w:tc>
        <w:tc>
          <w:tcPr>
            <w:tcW w:w="3153" w:type="dxa"/>
          </w:tcPr>
          <w:p w14:paraId="314B7FA7" w14:textId="77777777" w:rsidR="00320E39" w:rsidRPr="00254D67" w:rsidRDefault="00254D67">
            <w:pPr>
              <w:rPr>
                <w:color w:val="000000"/>
              </w:rPr>
            </w:pPr>
            <w:r w:rsidRPr="00254D67">
              <w:rPr>
                <w:color w:val="000000" w:themeColor="text1"/>
              </w:rPr>
              <w:t>доверенность</w:t>
            </w:r>
          </w:p>
        </w:tc>
        <w:tc>
          <w:tcPr>
            <w:tcW w:w="1701" w:type="dxa"/>
          </w:tcPr>
          <w:p w14:paraId="386CEDEE" w14:textId="77777777" w:rsidR="00320E39" w:rsidRPr="00254D67" w:rsidRDefault="00320E39">
            <w:pPr>
              <w:rPr>
                <w:color w:val="000000"/>
              </w:rPr>
            </w:pPr>
          </w:p>
        </w:tc>
        <w:tc>
          <w:tcPr>
            <w:tcW w:w="1418" w:type="dxa"/>
          </w:tcPr>
          <w:p w14:paraId="45F08925" w14:textId="77777777" w:rsidR="00320E39" w:rsidRPr="00254D67" w:rsidRDefault="00254D67">
            <w:pPr>
              <w:rPr>
                <w:color w:val="000000"/>
              </w:rPr>
            </w:pPr>
            <w:r w:rsidRPr="00254D67">
              <w:rPr>
                <w:color w:val="000000" w:themeColor="text1"/>
              </w:rPr>
              <w:t>1</w:t>
            </w:r>
          </w:p>
        </w:tc>
        <w:tc>
          <w:tcPr>
            <w:tcW w:w="1277" w:type="dxa"/>
          </w:tcPr>
          <w:p w14:paraId="37CA276F" w14:textId="77777777" w:rsidR="00320E39" w:rsidRPr="00254D67" w:rsidRDefault="00254D67">
            <w:pPr>
              <w:rPr>
                <w:color w:val="000000"/>
              </w:rPr>
            </w:pPr>
            <w:r w:rsidRPr="00254D67">
              <w:rPr>
                <w:color w:val="000000" w:themeColor="text1"/>
              </w:rPr>
              <w:t>7000,00</w:t>
            </w:r>
          </w:p>
        </w:tc>
      </w:tr>
      <w:tr w:rsidR="00320E39" w:rsidRPr="00254D67" w14:paraId="5ED6D2A3" w14:textId="77777777">
        <w:tc>
          <w:tcPr>
            <w:tcW w:w="2376" w:type="dxa"/>
          </w:tcPr>
          <w:p w14:paraId="7A0B2F8F" w14:textId="77777777" w:rsidR="00320E39" w:rsidRPr="00254D67" w:rsidRDefault="00254D67">
            <w:pPr>
              <w:rPr>
                <w:color w:val="000000"/>
              </w:rPr>
            </w:pPr>
            <w:r w:rsidRPr="00254D67">
              <w:rPr>
                <w:color w:val="000000" w:themeColor="text1"/>
              </w:rPr>
              <w:t>Оценка объектов недвижимости</w:t>
            </w:r>
          </w:p>
        </w:tc>
        <w:tc>
          <w:tcPr>
            <w:tcW w:w="3153" w:type="dxa"/>
          </w:tcPr>
          <w:p w14:paraId="1A2C674E" w14:textId="77777777" w:rsidR="00320E39" w:rsidRPr="00254D67" w:rsidRDefault="00254D67">
            <w:pPr>
              <w:rPr>
                <w:color w:val="000000"/>
              </w:rPr>
            </w:pPr>
            <w:r w:rsidRPr="00254D67">
              <w:rPr>
                <w:color w:val="000000" w:themeColor="text1"/>
              </w:rPr>
              <w:t>Переселение ветхого и аварийного жилья</w:t>
            </w:r>
          </w:p>
        </w:tc>
        <w:tc>
          <w:tcPr>
            <w:tcW w:w="1701" w:type="dxa"/>
          </w:tcPr>
          <w:p w14:paraId="3483D39C" w14:textId="77777777" w:rsidR="00320E39" w:rsidRPr="00254D67" w:rsidRDefault="00320E39">
            <w:pPr>
              <w:rPr>
                <w:color w:val="000000"/>
              </w:rPr>
            </w:pPr>
          </w:p>
        </w:tc>
        <w:tc>
          <w:tcPr>
            <w:tcW w:w="1418" w:type="dxa"/>
          </w:tcPr>
          <w:p w14:paraId="4059CAF5" w14:textId="77777777" w:rsidR="00320E39" w:rsidRPr="00254D67" w:rsidRDefault="00254D67">
            <w:pPr>
              <w:rPr>
                <w:color w:val="000000"/>
              </w:rPr>
            </w:pPr>
            <w:r w:rsidRPr="00254D67">
              <w:rPr>
                <w:color w:val="000000" w:themeColor="text1"/>
              </w:rPr>
              <w:t>70</w:t>
            </w:r>
          </w:p>
        </w:tc>
        <w:tc>
          <w:tcPr>
            <w:tcW w:w="1277" w:type="dxa"/>
          </w:tcPr>
          <w:p w14:paraId="4FCBF730" w14:textId="77777777" w:rsidR="00320E39" w:rsidRPr="00254D67" w:rsidRDefault="00254D67">
            <w:pPr>
              <w:rPr>
                <w:color w:val="000000"/>
              </w:rPr>
            </w:pPr>
            <w:r w:rsidRPr="00254D67">
              <w:rPr>
                <w:color w:val="000000" w:themeColor="text1"/>
              </w:rPr>
              <w:t>318 000,00</w:t>
            </w:r>
          </w:p>
        </w:tc>
      </w:tr>
      <w:tr w:rsidR="00320E39" w:rsidRPr="00254D67" w14:paraId="61C18F12" w14:textId="77777777">
        <w:tc>
          <w:tcPr>
            <w:tcW w:w="2376" w:type="dxa"/>
          </w:tcPr>
          <w:p w14:paraId="725BAE20" w14:textId="77777777" w:rsidR="00320E39" w:rsidRPr="00254D67" w:rsidRDefault="00254D67">
            <w:pPr>
              <w:rPr>
                <w:color w:val="000000"/>
              </w:rPr>
            </w:pPr>
            <w:r w:rsidRPr="00254D67">
              <w:rPr>
                <w:color w:val="000000" w:themeColor="text1"/>
              </w:rPr>
              <w:t>Коммунальные услуги объекты недвижимости СМО</w:t>
            </w:r>
          </w:p>
        </w:tc>
        <w:tc>
          <w:tcPr>
            <w:tcW w:w="3153" w:type="dxa"/>
          </w:tcPr>
          <w:p w14:paraId="4233E594" w14:textId="77777777" w:rsidR="00320E39" w:rsidRPr="00254D67" w:rsidRDefault="00254D67">
            <w:pPr>
              <w:rPr>
                <w:color w:val="000000"/>
              </w:rPr>
            </w:pPr>
            <w:r w:rsidRPr="00254D67">
              <w:rPr>
                <w:color w:val="000000" w:themeColor="text1"/>
              </w:rPr>
              <w:t>Ленина, 124</w:t>
            </w:r>
          </w:p>
        </w:tc>
        <w:tc>
          <w:tcPr>
            <w:tcW w:w="1701" w:type="dxa"/>
          </w:tcPr>
          <w:p w14:paraId="5BFB4497" w14:textId="77777777" w:rsidR="00320E39" w:rsidRPr="00254D67" w:rsidRDefault="00320E39">
            <w:pPr>
              <w:rPr>
                <w:color w:val="000000"/>
              </w:rPr>
            </w:pPr>
          </w:p>
        </w:tc>
        <w:tc>
          <w:tcPr>
            <w:tcW w:w="1418" w:type="dxa"/>
          </w:tcPr>
          <w:p w14:paraId="51834F4A" w14:textId="77777777" w:rsidR="00320E39" w:rsidRPr="00254D67" w:rsidRDefault="00254D67">
            <w:pPr>
              <w:rPr>
                <w:color w:val="000000"/>
              </w:rPr>
            </w:pPr>
            <w:r w:rsidRPr="00254D67">
              <w:rPr>
                <w:color w:val="000000" w:themeColor="text1"/>
              </w:rPr>
              <w:t>1</w:t>
            </w:r>
          </w:p>
        </w:tc>
        <w:tc>
          <w:tcPr>
            <w:tcW w:w="1277" w:type="dxa"/>
          </w:tcPr>
          <w:p w14:paraId="35859C15" w14:textId="77777777" w:rsidR="00320E39" w:rsidRPr="00254D67" w:rsidRDefault="00254D67">
            <w:pPr>
              <w:rPr>
                <w:color w:val="000000"/>
              </w:rPr>
            </w:pPr>
            <w:r w:rsidRPr="00254D67">
              <w:rPr>
                <w:color w:val="000000" w:themeColor="text1"/>
              </w:rPr>
              <w:t>360 000,00</w:t>
            </w:r>
          </w:p>
        </w:tc>
      </w:tr>
      <w:tr w:rsidR="00320E39" w:rsidRPr="00254D67" w14:paraId="10ADCC81" w14:textId="77777777">
        <w:tc>
          <w:tcPr>
            <w:tcW w:w="2376" w:type="dxa"/>
          </w:tcPr>
          <w:p w14:paraId="599A7D47" w14:textId="77777777" w:rsidR="00320E39" w:rsidRPr="00254D67" w:rsidRDefault="00254D67">
            <w:pPr>
              <w:rPr>
                <w:color w:val="000000"/>
              </w:rPr>
            </w:pPr>
            <w:r w:rsidRPr="00254D67">
              <w:rPr>
                <w:color w:val="000000" w:themeColor="text1"/>
              </w:rPr>
              <w:t>Охрана объекта недвижимости СМО</w:t>
            </w:r>
          </w:p>
        </w:tc>
        <w:tc>
          <w:tcPr>
            <w:tcW w:w="3153" w:type="dxa"/>
          </w:tcPr>
          <w:p w14:paraId="16C50189" w14:textId="77777777" w:rsidR="00320E39" w:rsidRPr="00254D67" w:rsidRDefault="00254D67">
            <w:pPr>
              <w:rPr>
                <w:color w:val="000000"/>
              </w:rPr>
            </w:pPr>
            <w:r w:rsidRPr="00254D67">
              <w:rPr>
                <w:color w:val="000000" w:themeColor="text1"/>
              </w:rPr>
              <w:t>Ленина,124</w:t>
            </w:r>
          </w:p>
        </w:tc>
        <w:tc>
          <w:tcPr>
            <w:tcW w:w="1701" w:type="dxa"/>
          </w:tcPr>
          <w:p w14:paraId="1ED89819" w14:textId="77777777" w:rsidR="00320E39" w:rsidRPr="00254D67" w:rsidRDefault="00320E39">
            <w:pPr>
              <w:rPr>
                <w:color w:val="000000"/>
              </w:rPr>
            </w:pPr>
          </w:p>
        </w:tc>
        <w:tc>
          <w:tcPr>
            <w:tcW w:w="1418" w:type="dxa"/>
          </w:tcPr>
          <w:p w14:paraId="764FBAD0" w14:textId="77777777" w:rsidR="00320E39" w:rsidRPr="00254D67" w:rsidRDefault="00254D67">
            <w:pPr>
              <w:rPr>
                <w:color w:val="000000"/>
              </w:rPr>
            </w:pPr>
            <w:r w:rsidRPr="00254D67">
              <w:rPr>
                <w:color w:val="000000" w:themeColor="text1"/>
              </w:rPr>
              <w:t>1</w:t>
            </w:r>
          </w:p>
        </w:tc>
        <w:tc>
          <w:tcPr>
            <w:tcW w:w="1277" w:type="dxa"/>
          </w:tcPr>
          <w:p w14:paraId="6BBEC58E" w14:textId="77777777" w:rsidR="00320E39" w:rsidRPr="00254D67" w:rsidRDefault="00254D67">
            <w:pPr>
              <w:rPr>
                <w:color w:val="000000"/>
              </w:rPr>
            </w:pPr>
            <w:r w:rsidRPr="00254D67">
              <w:rPr>
                <w:color w:val="000000" w:themeColor="text1"/>
              </w:rPr>
              <w:t>120 000,00</w:t>
            </w:r>
          </w:p>
        </w:tc>
      </w:tr>
      <w:tr w:rsidR="00320E39" w:rsidRPr="00254D67" w14:paraId="6303A90A" w14:textId="77777777">
        <w:tc>
          <w:tcPr>
            <w:tcW w:w="7230" w:type="dxa"/>
            <w:gridSpan w:val="3"/>
          </w:tcPr>
          <w:p w14:paraId="768B2456" w14:textId="77777777" w:rsidR="00320E39" w:rsidRPr="00254D67" w:rsidRDefault="00254D67">
            <w:pPr>
              <w:rPr>
                <w:color w:val="000000"/>
              </w:rPr>
            </w:pPr>
            <w:r w:rsidRPr="00254D67">
              <w:rPr>
                <w:color w:val="000000" w:themeColor="text1"/>
              </w:rPr>
              <w:t>Итого:</w:t>
            </w:r>
          </w:p>
        </w:tc>
        <w:tc>
          <w:tcPr>
            <w:tcW w:w="1418" w:type="dxa"/>
          </w:tcPr>
          <w:p w14:paraId="52FDEF47" w14:textId="77777777" w:rsidR="00320E39" w:rsidRPr="00254D67" w:rsidRDefault="00320E39">
            <w:pPr>
              <w:rPr>
                <w:color w:val="000000"/>
              </w:rPr>
            </w:pPr>
          </w:p>
        </w:tc>
        <w:tc>
          <w:tcPr>
            <w:tcW w:w="1277" w:type="dxa"/>
          </w:tcPr>
          <w:p w14:paraId="72D15054" w14:textId="77777777" w:rsidR="00320E39" w:rsidRPr="00254D67" w:rsidRDefault="00254D67">
            <w:pPr>
              <w:rPr>
                <w:color w:val="000000"/>
              </w:rPr>
            </w:pPr>
            <w:r w:rsidRPr="00254D67">
              <w:rPr>
                <w:color w:val="000000" w:themeColor="text1"/>
              </w:rPr>
              <w:t>1085000,00</w:t>
            </w:r>
          </w:p>
        </w:tc>
      </w:tr>
    </w:tbl>
    <w:p w14:paraId="1E78CEA9" w14:textId="22FF3429" w:rsidR="00320E39" w:rsidRDefault="00320E39" w:rsidP="00FA1E33"/>
    <w:p w14:paraId="3380DCAA" w14:textId="15894F2E" w:rsidR="00E20B3F" w:rsidRDefault="00E20B3F" w:rsidP="00FA1E33"/>
    <w:p w14:paraId="0C5CC014" w14:textId="77777777" w:rsidR="007D72CB" w:rsidRDefault="007D72CB" w:rsidP="00FA1E33">
      <w:pPr>
        <w:sectPr w:rsidR="007D72CB">
          <w:pgSz w:w="11906" w:h="16838"/>
          <w:pgMar w:top="426" w:right="849" w:bottom="1276" w:left="1418" w:header="708" w:footer="708" w:gutter="0"/>
          <w:cols w:space="708"/>
          <w:docGrid w:linePitch="360"/>
        </w:sectPr>
      </w:pPr>
    </w:p>
    <w:tbl>
      <w:tblPr>
        <w:tblW w:w="15531" w:type="dxa"/>
        <w:tblInd w:w="108" w:type="dxa"/>
        <w:tblLook w:val="04A0" w:firstRow="1" w:lastRow="0" w:firstColumn="1" w:lastColumn="0" w:noHBand="0" w:noVBand="1"/>
      </w:tblPr>
      <w:tblGrid>
        <w:gridCol w:w="775"/>
        <w:gridCol w:w="2401"/>
        <w:gridCol w:w="2211"/>
        <w:gridCol w:w="1926"/>
        <w:gridCol w:w="1051"/>
        <w:gridCol w:w="1134"/>
        <w:gridCol w:w="992"/>
        <w:gridCol w:w="1276"/>
        <w:gridCol w:w="1134"/>
        <w:gridCol w:w="992"/>
        <w:gridCol w:w="1417"/>
        <w:gridCol w:w="51"/>
        <w:gridCol w:w="7"/>
        <w:gridCol w:w="37"/>
        <w:gridCol w:w="127"/>
      </w:tblGrid>
      <w:tr w:rsidR="007D72CB" w:rsidRPr="007D72CB" w14:paraId="5F8AA36A" w14:textId="77777777" w:rsidTr="007D72CB">
        <w:trPr>
          <w:gridAfter w:val="3"/>
          <w:wAfter w:w="171" w:type="dxa"/>
          <w:trHeight w:val="315"/>
        </w:trPr>
        <w:tc>
          <w:tcPr>
            <w:tcW w:w="3176" w:type="dxa"/>
            <w:gridSpan w:val="2"/>
            <w:tcBorders>
              <w:top w:val="nil"/>
              <w:left w:val="nil"/>
              <w:bottom w:val="nil"/>
              <w:right w:val="nil"/>
            </w:tcBorders>
            <w:shd w:val="clear" w:color="FFFFFF" w:fill="FFFFFF"/>
            <w:noWrap/>
            <w:vAlign w:val="bottom"/>
            <w:hideMark/>
          </w:tcPr>
          <w:p w14:paraId="5841245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18"/>
                <w:szCs w:val="18"/>
              </w:rPr>
            </w:pPr>
            <w:bookmarkStart w:id="2" w:name="RANGE!A1:K130"/>
            <w:r w:rsidRPr="007D72CB">
              <w:rPr>
                <w:sz w:val="18"/>
                <w:szCs w:val="18"/>
              </w:rPr>
              <w:lastRenderedPageBreak/>
              <w:t> </w:t>
            </w:r>
            <w:bookmarkEnd w:id="2"/>
          </w:p>
        </w:tc>
        <w:tc>
          <w:tcPr>
            <w:tcW w:w="2211" w:type="dxa"/>
            <w:tcBorders>
              <w:top w:val="nil"/>
              <w:left w:val="nil"/>
              <w:bottom w:val="nil"/>
              <w:right w:val="nil"/>
            </w:tcBorders>
            <w:shd w:val="clear" w:color="FFFFFF" w:fill="FFFFFF"/>
            <w:noWrap/>
            <w:vAlign w:val="bottom"/>
            <w:hideMark/>
          </w:tcPr>
          <w:p w14:paraId="561BAE6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18"/>
                <w:szCs w:val="18"/>
              </w:rPr>
            </w:pPr>
            <w:r w:rsidRPr="007D72CB">
              <w:rPr>
                <w:sz w:val="18"/>
                <w:szCs w:val="18"/>
              </w:rPr>
              <w:t> </w:t>
            </w:r>
          </w:p>
        </w:tc>
        <w:tc>
          <w:tcPr>
            <w:tcW w:w="1926" w:type="dxa"/>
            <w:tcBorders>
              <w:top w:val="nil"/>
              <w:left w:val="nil"/>
              <w:bottom w:val="nil"/>
              <w:right w:val="nil"/>
            </w:tcBorders>
            <w:shd w:val="clear" w:color="FFFFFF" w:fill="FFFFFF"/>
            <w:noWrap/>
            <w:vAlign w:val="center"/>
            <w:hideMark/>
          </w:tcPr>
          <w:p w14:paraId="7EFE00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051" w:type="dxa"/>
            <w:tcBorders>
              <w:top w:val="nil"/>
              <w:left w:val="nil"/>
              <w:bottom w:val="nil"/>
              <w:right w:val="nil"/>
            </w:tcBorders>
            <w:shd w:val="clear" w:color="FFFFFF" w:fill="FFFFFF"/>
            <w:noWrap/>
            <w:vAlign w:val="center"/>
            <w:hideMark/>
          </w:tcPr>
          <w:p w14:paraId="7159B3F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134" w:type="dxa"/>
            <w:tcBorders>
              <w:top w:val="nil"/>
              <w:left w:val="nil"/>
              <w:bottom w:val="nil"/>
              <w:right w:val="nil"/>
            </w:tcBorders>
            <w:shd w:val="clear" w:color="FFFFFF" w:fill="FFFFFF"/>
            <w:noWrap/>
            <w:vAlign w:val="center"/>
            <w:hideMark/>
          </w:tcPr>
          <w:p w14:paraId="195AAB4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5862" w:type="dxa"/>
            <w:gridSpan w:val="6"/>
            <w:tcBorders>
              <w:top w:val="nil"/>
              <w:left w:val="nil"/>
              <w:bottom w:val="nil"/>
              <w:right w:val="nil"/>
            </w:tcBorders>
            <w:shd w:val="clear" w:color="FFFFFF" w:fill="FFFFFF"/>
            <w:noWrap/>
            <w:vAlign w:val="center"/>
            <w:hideMark/>
          </w:tcPr>
          <w:p w14:paraId="4669AFD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7D72CB">
              <w:rPr>
                <w:rFonts w:ascii="Cambria" w:hAnsi="Cambria" w:cs="Cambria"/>
                <w:sz w:val="22"/>
                <w:szCs w:val="22"/>
              </w:rPr>
              <w:t>Приложение</w:t>
            </w:r>
            <w:r w:rsidRPr="007D72CB">
              <w:rPr>
                <w:rFonts w:ascii="Courier" w:hAnsi="Courier"/>
                <w:sz w:val="22"/>
                <w:szCs w:val="22"/>
              </w:rPr>
              <w:t xml:space="preserve"> </w:t>
            </w:r>
            <w:r w:rsidRPr="007D72CB">
              <w:rPr>
                <w:sz w:val="22"/>
                <w:szCs w:val="22"/>
              </w:rPr>
              <w:t>№</w:t>
            </w:r>
            <w:r w:rsidRPr="007D72CB">
              <w:rPr>
                <w:rFonts w:ascii="Courier" w:hAnsi="Courier"/>
                <w:sz w:val="22"/>
                <w:szCs w:val="22"/>
              </w:rPr>
              <w:t xml:space="preserve"> 1</w:t>
            </w:r>
          </w:p>
        </w:tc>
      </w:tr>
      <w:tr w:rsidR="007D72CB" w:rsidRPr="007D72CB" w14:paraId="66F2797B" w14:textId="77777777" w:rsidTr="007D72CB">
        <w:trPr>
          <w:gridAfter w:val="3"/>
          <w:wAfter w:w="171" w:type="dxa"/>
          <w:trHeight w:val="315"/>
        </w:trPr>
        <w:tc>
          <w:tcPr>
            <w:tcW w:w="775" w:type="dxa"/>
            <w:tcBorders>
              <w:top w:val="nil"/>
              <w:left w:val="nil"/>
              <w:bottom w:val="nil"/>
              <w:right w:val="nil"/>
            </w:tcBorders>
            <w:shd w:val="clear" w:color="FFFFFF" w:fill="FFFFFF"/>
            <w:noWrap/>
            <w:vAlign w:val="bottom"/>
            <w:hideMark/>
          </w:tcPr>
          <w:p w14:paraId="64AC061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b/>
                <w:bCs/>
              </w:rPr>
            </w:pPr>
            <w:r w:rsidRPr="007D72CB">
              <w:rPr>
                <w:b/>
                <w:bCs/>
              </w:rPr>
              <w:t> </w:t>
            </w:r>
          </w:p>
        </w:tc>
        <w:tc>
          <w:tcPr>
            <w:tcW w:w="2401" w:type="dxa"/>
            <w:tcBorders>
              <w:top w:val="nil"/>
              <w:left w:val="nil"/>
              <w:bottom w:val="nil"/>
              <w:right w:val="nil"/>
            </w:tcBorders>
            <w:shd w:val="clear" w:color="FFFFFF" w:fill="FFFFFF"/>
            <w:noWrap/>
            <w:vAlign w:val="center"/>
            <w:hideMark/>
          </w:tcPr>
          <w:p w14:paraId="36720EA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xml:space="preserve">                                                                                                                                                                 </w:t>
            </w:r>
          </w:p>
        </w:tc>
        <w:tc>
          <w:tcPr>
            <w:tcW w:w="2211" w:type="dxa"/>
            <w:tcBorders>
              <w:top w:val="nil"/>
              <w:left w:val="nil"/>
              <w:bottom w:val="nil"/>
              <w:right w:val="nil"/>
            </w:tcBorders>
            <w:shd w:val="clear" w:color="FFFFFF" w:fill="FFFFFF"/>
            <w:noWrap/>
            <w:vAlign w:val="center"/>
            <w:hideMark/>
          </w:tcPr>
          <w:p w14:paraId="50A9BB6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nil"/>
              <w:left w:val="nil"/>
              <w:bottom w:val="nil"/>
              <w:right w:val="nil"/>
            </w:tcBorders>
            <w:shd w:val="clear" w:color="FFFFFF" w:fill="FFFFFF"/>
            <w:noWrap/>
            <w:vAlign w:val="center"/>
            <w:hideMark/>
          </w:tcPr>
          <w:p w14:paraId="1A87D70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051" w:type="dxa"/>
            <w:tcBorders>
              <w:top w:val="nil"/>
              <w:left w:val="nil"/>
              <w:bottom w:val="nil"/>
              <w:right w:val="nil"/>
            </w:tcBorders>
            <w:shd w:val="clear" w:color="FFFFFF" w:fill="FFFFFF"/>
            <w:noWrap/>
            <w:vAlign w:val="center"/>
            <w:hideMark/>
          </w:tcPr>
          <w:p w14:paraId="68511B9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134" w:type="dxa"/>
            <w:tcBorders>
              <w:top w:val="nil"/>
              <w:left w:val="nil"/>
              <w:bottom w:val="nil"/>
              <w:right w:val="nil"/>
            </w:tcBorders>
            <w:shd w:val="clear" w:color="FFFFFF" w:fill="FFFFFF"/>
            <w:noWrap/>
            <w:vAlign w:val="center"/>
            <w:hideMark/>
          </w:tcPr>
          <w:p w14:paraId="0A9CF10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5862" w:type="dxa"/>
            <w:gridSpan w:val="6"/>
            <w:tcBorders>
              <w:top w:val="nil"/>
              <w:left w:val="nil"/>
              <w:bottom w:val="nil"/>
              <w:right w:val="nil"/>
            </w:tcBorders>
            <w:shd w:val="clear" w:color="FFFFFF" w:fill="FFFFFF"/>
            <w:noWrap/>
            <w:vAlign w:val="center"/>
            <w:hideMark/>
          </w:tcPr>
          <w:p w14:paraId="41D6C28D" w14:textId="2E9AAD2E"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7D72CB">
              <w:rPr>
                <w:rFonts w:ascii="Cambria" w:hAnsi="Cambria" w:cs="Cambria"/>
                <w:sz w:val="22"/>
                <w:szCs w:val="22"/>
              </w:rPr>
              <w:t>к</w:t>
            </w:r>
            <w:r w:rsidRPr="007D72CB">
              <w:rPr>
                <w:rFonts w:ascii="Courier" w:hAnsi="Courier"/>
                <w:sz w:val="22"/>
                <w:szCs w:val="22"/>
              </w:rPr>
              <w:t xml:space="preserve"> </w:t>
            </w:r>
            <w:r w:rsidRPr="007D72CB">
              <w:rPr>
                <w:rFonts w:ascii="Cambria" w:hAnsi="Cambria" w:cs="Cambria"/>
                <w:sz w:val="22"/>
                <w:szCs w:val="22"/>
              </w:rPr>
              <w:t>муниципальной</w:t>
            </w:r>
            <w:r w:rsidRPr="007D72CB">
              <w:rPr>
                <w:rFonts w:ascii="Courier" w:hAnsi="Courier"/>
                <w:sz w:val="22"/>
                <w:szCs w:val="22"/>
              </w:rPr>
              <w:t xml:space="preserve"> </w:t>
            </w:r>
            <w:r w:rsidRPr="007D72CB">
              <w:rPr>
                <w:rFonts w:ascii="Cambria" w:hAnsi="Cambria" w:cs="Cambria"/>
                <w:sz w:val="22"/>
                <w:szCs w:val="22"/>
              </w:rPr>
              <w:t>программе</w:t>
            </w:r>
            <w:r w:rsidRPr="007D72CB">
              <w:rPr>
                <w:rFonts w:ascii="Courier" w:hAnsi="Courier"/>
                <w:sz w:val="22"/>
                <w:szCs w:val="22"/>
              </w:rPr>
              <w:t xml:space="preserve">  </w:t>
            </w:r>
          </w:p>
        </w:tc>
      </w:tr>
      <w:tr w:rsidR="007D72CB" w:rsidRPr="007D72CB" w14:paraId="7F44D98E" w14:textId="77777777" w:rsidTr="007D72CB">
        <w:trPr>
          <w:gridAfter w:val="3"/>
          <w:wAfter w:w="171" w:type="dxa"/>
          <w:trHeight w:val="885"/>
        </w:trPr>
        <w:tc>
          <w:tcPr>
            <w:tcW w:w="775" w:type="dxa"/>
            <w:tcBorders>
              <w:top w:val="nil"/>
              <w:left w:val="nil"/>
              <w:bottom w:val="nil"/>
              <w:right w:val="nil"/>
            </w:tcBorders>
            <w:shd w:val="clear" w:color="FFFFFF" w:fill="FFFFFF"/>
            <w:noWrap/>
            <w:vAlign w:val="bottom"/>
            <w:hideMark/>
          </w:tcPr>
          <w:p w14:paraId="7F2B50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b/>
                <w:bCs/>
              </w:rPr>
            </w:pPr>
            <w:r w:rsidRPr="007D72CB">
              <w:rPr>
                <w:b/>
                <w:bCs/>
              </w:rPr>
              <w:t> </w:t>
            </w:r>
          </w:p>
        </w:tc>
        <w:tc>
          <w:tcPr>
            <w:tcW w:w="2401" w:type="dxa"/>
            <w:tcBorders>
              <w:top w:val="nil"/>
              <w:left w:val="nil"/>
              <w:bottom w:val="nil"/>
              <w:right w:val="nil"/>
            </w:tcBorders>
            <w:shd w:val="clear" w:color="FFFFFF" w:fill="FFFFFF"/>
            <w:noWrap/>
            <w:vAlign w:val="center"/>
            <w:hideMark/>
          </w:tcPr>
          <w:p w14:paraId="3BC9AD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xml:space="preserve">                                                                                                                                                                       </w:t>
            </w:r>
          </w:p>
        </w:tc>
        <w:tc>
          <w:tcPr>
            <w:tcW w:w="2211" w:type="dxa"/>
            <w:tcBorders>
              <w:top w:val="nil"/>
              <w:left w:val="nil"/>
              <w:bottom w:val="nil"/>
              <w:right w:val="nil"/>
            </w:tcBorders>
            <w:shd w:val="clear" w:color="FFFFFF" w:fill="FFFFFF"/>
            <w:noWrap/>
            <w:vAlign w:val="center"/>
            <w:hideMark/>
          </w:tcPr>
          <w:p w14:paraId="432480E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nil"/>
              <w:left w:val="nil"/>
              <w:bottom w:val="nil"/>
              <w:right w:val="nil"/>
            </w:tcBorders>
            <w:shd w:val="clear" w:color="FFFFFF" w:fill="FFFFFF"/>
            <w:noWrap/>
            <w:vAlign w:val="center"/>
            <w:hideMark/>
          </w:tcPr>
          <w:p w14:paraId="6A70F3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051" w:type="dxa"/>
            <w:tcBorders>
              <w:top w:val="nil"/>
              <w:left w:val="nil"/>
              <w:bottom w:val="nil"/>
              <w:right w:val="nil"/>
            </w:tcBorders>
            <w:shd w:val="clear" w:color="FFFFFF" w:fill="FFFFFF"/>
            <w:noWrap/>
            <w:vAlign w:val="center"/>
            <w:hideMark/>
          </w:tcPr>
          <w:p w14:paraId="0A3B804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134" w:type="dxa"/>
            <w:tcBorders>
              <w:top w:val="nil"/>
              <w:left w:val="nil"/>
              <w:bottom w:val="nil"/>
              <w:right w:val="nil"/>
            </w:tcBorders>
            <w:shd w:val="clear" w:color="FFFFFF" w:fill="FFFFFF"/>
            <w:noWrap/>
            <w:vAlign w:val="center"/>
            <w:hideMark/>
          </w:tcPr>
          <w:p w14:paraId="27B5BFE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5862" w:type="dxa"/>
            <w:gridSpan w:val="6"/>
            <w:tcBorders>
              <w:top w:val="nil"/>
              <w:left w:val="nil"/>
              <w:bottom w:val="nil"/>
              <w:right w:val="nil"/>
            </w:tcBorders>
            <w:shd w:val="clear" w:color="FFFFFF" w:fill="FFFFFF"/>
            <w:vAlign w:val="center"/>
            <w:hideMark/>
          </w:tcPr>
          <w:p w14:paraId="0290922F" w14:textId="7EF281D1"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7D72CB">
              <w:rPr>
                <w:rFonts w:ascii="Courier" w:hAnsi="Courier"/>
                <w:sz w:val="22"/>
                <w:szCs w:val="22"/>
              </w:rPr>
              <w:t>"</w:t>
            </w:r>
            <w:r w:rsidRPr="007D72CB">
              <w:rPr>
                <w:rFonts w:ascii="Cambria" w:hAnsi="Cambria" w:cs="Cambria"/>
                <w:sz w:val="22"/>
                <w:szCs w:val="22"/>
              </w:rPr>
              <w:t>Повышение</w:t>
            </w:r>
            <w:r w:rsidRPr="007D72CB">
              <w:rPr>
                <w:rFonts w:ascii="Courier" w:hAnsi="Courier"/>
                <w:sz w:val="22"/>
                <w:szCs w:val="22"/>
              </w:rPr>
              <w:t xml:space="preserve"> </w:t>
            </w:r>
            <w:r w:rsidRPr="007D72CB">
              <w:rPr>
                <w:rFonts w:ascii="Cambria" w:hAnsi="Cambria" w:cs="Cambria"/>
                <w:sz w:val="22"/>
                <w:szCs w:val="22"/>
              </w:rPr>
              <w:t>качества</w:t>
            </w:r>
            <w:r w:rsidRPr="007D72CB">
              <w:rPr>
                <w:rFonts w:ascii="Courier" w:hAnsi="Courier"/>
                <w:sz w:val="22"/>
                <w:szCs w:val="22"/>
              </w:rPr>
              <w:t xml:space="preserve"> </w:t>
            </w:r>
            <w:r w:rsidRPr="007D72CB">
              <w:rPr>
                <w:rFonts w:ascii="Cambria" w:hAnsi="Cambria" w:cs="Cambria"/>
                <w:sz w:val="22"/>
                <w:szCs w:val="22"/>
              </w:rPr>
              <w:t>управления</w:t>
            </w:r>
            <w:r w:rsidRPr="007D72CB">
              <w:rPr>
                <w:rFonts w:ascii="Courier" w:hAnsi="Courier"/>
                <w:sz w:val="22"/>
                <w:szCs w:val="22"/>
              </w:rPr>
              <w:t xml:space="preserve"> </w:t>
            </w:r>
            <w:r w:rsidRPr="007D72CB">
              <w:rPr>
                <w:rFonts w:ascii="Cambria" w:hAnsi="Cambria" w:cs="Cambria"/>
                <w:sz w:val="22"/>
                <w:szCs w:val="22"/>
              </w:rPr>
              <w:t>муниципальным</w:t>
            </w:r>
            <w:r w:rsidRPr="007D72CB">
              <w:rPr>
                <w:rFonts w:ascii="Courier" w:hAnsi="Courier"/>
                <w:sz w:val="22"/>
                <w:szCs w:val="22"/>
              </w:rPr>
              <w:t xml:space="preserve"> </w:t>
            </w:r>
            <w:r w:rsidRPr="007D72CB">
              <w:rPr>
                <w:rFonts w:ascii="Cambria" w:hAnsi="Cambria" w:cs="Cambria"/>
                <w:sz w:val="22"/>
                <w:szCs w:val="22"/>
              </w:rPr>
              <w:t>имуществом</w:t>
            </w:r>
            <w:r w:rsidRPr="007D72CB">
              <w:rPr>
                <w:rFonts w:ascii="Courier" w:hAnsi="Courier"/>
                <w:sz w:val="22"/>
                <w:szCs w:val="22"/>
              </w:rPr>
              <w:t xml:space="preserve"> </w:t>
            </w:r>
            <w:r w:rsidRPr="007D72CB">
              <w:rPr>
                <w:rFonts w:ascii="Cambria" w:hAnsi="Cambria" w:cs="Cambria"/>
                <w:sz w:val="22"/>
                <w:szCs w:val="22"/>
              </w:rPr>
              <w:t>Слюдянского</w:t>
            </w:r>
            <w:r w:rsidRPr="007D72CB">
              <w:rPr>
                <w:rFonts w:ascii="Courier" w:hAnsi="Courier"/>
                <w:sz w:val="22"/>
                <w:szCs w:val="22"/>
              </w:rPr>
              <w:t xml:space="preserve"> </w:t>
            </w:r>
            <w:r w:rsidRPr="007D72CB">
              <w:rPr>
                <w:rFonts w:ascii="Cambria" w:hAnsi="Cambria" w:cs="Cambria"/>
                <w:sz w:val="22"/>
                <w:szCs w:val="22"/>
              </w:rPr>
              <w:t>муниц</w:t>
            </w:r>
            <w:r>
              <w:rPr>
                <w:rFonts w:ascii="Cambria" w:hAnsi="Cambria" w:cs="Cambria"/>
                <w:sz w:val="22"/>
                <w:szCs w:val="22"/>
              </w:rPr>
              <w:t>и</w:t>
            </w:r>
            <w:r w:rsidRPr="007D72CB">
              <w:rPr>
                <w:rFonts w:ascii="Cambria" w:hAnsi="Cambria" w:cs="Cambria"/>
                <w:sz w:val="22"/>
                <w:szCs w:val="22"/>
              </w:rPr>
              <w:t>пального</w:t>
            </w:r>
            <w:r w:rsidRPr="007D72CB">
              <w:rPr>
                <w:rFonts w:ascii="Courier" w:hAnsi="Courier"/>
                <w:sz w:val="22"/>
                <w:szCs w:val="22"/>
              </w:rPr>
              <w:t xml:space="preserve"> </w:t>
            </w:r>
            <w:r w:rsidRPr="007D72CB">
              <w:rPr>
                <w:rFonts w:ascii="Cambria" w:hAnsi="Cambria" w:cs="Cambria"/>
                <w:sz w:val="22"/>
                <w:szCs w:val="22"/>
              </w:rPr>
              <w:t>образования</w:t>
            </w:r>
            <w:r w:rsidRPr="007D72CB">
              <w:rPr>
                <w:rFonts w:ascii="Courier" w:hAnsi="Courier"/>
                <w:sz w:val="22"/>
                <w:szCs w:val="22"/>
              </w:rPr>
              <w:t xml:space="preserve"> </w:t>
            </w:r>
            <w:r w:rsidRPr="007D72CB">
              <w:rPr>
                <w:rFonts w:ascii="Cambria" w:hAnsi="Cambria" w:cs="Cambria"/>
                <w:sz w:val="22"/>
                <w:szCs w:val="22"/>
              </w:rPr>
              <w:t>на</w:t>
            </w:r>
            <w:r w:rsidRPr="007D72CB">
              <w:rPr>
                <w:rFonts w:ascii="Courier" w:hAnsi="Courier"/>
                <w:sz w:val="22"/>
                <w:szCs w:val="22"/>
              </w:rPr>
              <w:t xml:space="preserve"> 2019-2024 </w:t>
            </w:r>
            <w:r w:rsidRPr="007D72CB">
              <w:rPr>
                <w:rFonts w:ascii="Cambria" w:hAnsi="Cambria" w:cs="Cambria"/>
                <w:sz w:val="22"/>
                <w:szCs w:val="22"/>
              </w:rPr>
              <w:t>годы</w:t>
            </w:r>
            <w:r w:rsidRPr="007D72CB">
              <w:rPr>
                <w:rFonts w:ascii="Courier" w:hAnsi="Courier"/>
                <w:sz w:val="22"/>
                <w:szCs w:val="22"/>
              </w:rPr>
              <w:t>"</w:t>
            </w:r>
          </w:p>
        </w:tc>
      </w:tr>
      <w:tr w:rsidR="007D72CB" w:rsidRPr="007D72CB" w14:paraId="01CDF080" w14:textId="77777777" w:rsidTr="007D72CB">
        <w:trPr>
          <w:gridAfter w:val="3"/>
          <w:wAfter w:w="171" w:type="dxa"/>
          <w:trHeight w:val="315"/>
        </w:trPr>
        <w:tc>
          <w:tcPr>
            <w:tcW w:w="775" w:type="dxa"/>
            <w:tcBorders>
              <w:top w:val="nil"/>
              <w:left w:val="nil"/>
              <w:bottom w:val="nil"/>
              <w:right w:val="nil"/>
            </w:tcBorders>
            <w:shd w:val="clear" w:color="FFFFFF" w:fill="FFFFFF"/>
            <w:noWrap/>
            <w:vAlign w:val="bottom"/>
            <w:hideMark/>
          </w:tcPr>
          <w:p w14:paraId="0F5B1D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b/>
                <w:bCs/>
              </w:rPr>
            </w:pPr>
            <w:r w:rsidRPr="007D72CB">
              <w:rPr>
                <w:b/>
                <w:bCs/>
              </w:rPr>
              <w:t> </w:t>
            </w:r>
          </w:p>
        </w:tc>
        <w:tc>
          <w:tcPr>
            <w:tcW w:w="2401" w:type="dxa"/>
            <w:tcBorders>
              <w:top w:val="nil"/>
              <w:left w:val="nil"/>
              <w:bottom w:val="nil"/>
              <w:right w:val="nil"/>
            </w:tcBorders>
            <w:shd w:val="clear" w:color="FFFFFF" w:fill="FFFFFF"/>
            <w:noWrap/>
            <w:vAlign w:val="center"/>
            <w:hideMark/>
          </w:tcPr>
          <w:p w14:paraId="358918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xml:space="preserve">                                                                                                                      </w:t>
            </w:r>
          </w:p>
        </w:tc>
        <w:tc>
          <w:tcPr>
            <w:tcW w:w="2211" w:type="dxa"/>
            <w:tcBorders>
              <w:top w:val="nil"/>
              <w:left w:val="nil"/>
              <w:bottom w:val="nil"/>
              <w:right w:val="nil"/>
            </w:tcBorders>
            <w:shd w:val="clear" w:color="FFFFFF" w:fill="FFFFFF"/>
            <w:noWrap/>
            <w:vAlign w:val="center"/>
            <w:hideMark/>
          </w:tcPr>
          <w:p w14:paraId="6787E4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nil"/>
              <w:left w:val="nil"/>
              <w:bottom w:val="nil"/>
              <w:right w:val="nil"/>
            </w:tcBorders>
            <w:shd w:val="clear" w:color="FFFFFF" w:fill="FFFFFF"/>
            <w:noWrap/>
            <w:vAlign w:val="center"/>
            <w:hideMark/>
          </w:tcPr>
          <w:p w14:paraId="635CBA0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051" w:type="dxa"/>
            <w:tcBorders>
              <w:top w:val="nil"/>
              <w:left w:val="nil"/>
              <w:bottom w:val="nil"/>
              <w:right w:val="nil"/>
            </w:tcBorders>
            <w:shd w:val="clear" w:color="FFFFFF" w:fill="FFFFFF"/>
            <w:noWrap/>
            <w:vAlign w:val="center"/>
            <w:hideMark/>
          </w:tcPr>
          <w:p w14:paraId="7758AD8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134" w:type="dxa"/>
            <w:tcBorders>
              <w:top w:val="nil"/>
              <w:left w:val="nil"/>
              <w:bottom w:val="nil"/>
              <w:right w:val="nil"/>
            </w:tcBorders>
            <w:shd w:val="clear" w:color="FFFFFF" w:fill="FFFFFF"/>
            <w:noWrap/>
            <w:vAlign w:val="center"/>
            <w:hideMark/>
          </w:tcPr>
          <w:p w14:paraId="2006D75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5862" w:type="dxa"/>
            <w:gridSpan w:val="6"/>
            <w:tcBorders>
              <w:top w:val="nil"/>
              <w:left w:val="nil"/>
              <w:bottom w:val="nil"/>
              <w:right w:val="nil"/>
            </w:tcBorders>
            <w:shd w:val="clear" w:color="FFFFFF" w:fill="FFFFFF"/>
            <w:noWrap/>
            <w:vAlign w:val="center"/>
            <w:hideMark/>
          </w:tcPr>
          <w:p w14:paraId="4180B5DF" w14:textId="11287988"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i/>
                <w:iCs/>
              </w:rPr>
            </w:pPr>
          </w:p>
        </w:tc>
      </w:tr>
      <w:tr w:rsidR="007D72CB" w:rsidRPr="007D72CB" w14:paraId="32D6EC59" w14:textId="77777777" w:rsidTr="007D72CB">
        <w:trPr>
          <w:gridAfter w:val="4"/>
          <w:wAfter w:w="222" w:type="dxa"/>
          <w:trHeight w:val="315"/>
        </w:trPr>
        <w:tc>
          <w:tcPr>
            <w:tcW w:w="775" w:type="dxa"/>
            <w:tcBorders>
              <w:top w:val="nil"/>
              <w:left w:val="nil"/>
              <w:bottom w:val="nil"/>
              <w:right w:val="nil"/>
            </w:tcBorders>
            <w:shd w:val="clear" w:color="FFFFFF" w:fill="FFFFFF"/>
            <w:noWrap/>
            <w:vAlign w:val="bottom"/>
            <w:hideMark/>
          </w:tcPr>
          <w:p w14:paraId="549012B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b/>
                <w:bCs/>
              </w:rPr>
            </w:pPr>
            <w:r w:rsidRPr="007D72CB">
              <w:rPr>
                <w:b/>
                <w:bCs/>
              </w:rPr>
              <w:t> </w:t>
            </w:r>
          </w:p>
        </w:tc>
        <w:tc>
          <w:tcPr>
            <w:tcW w:w="2401" w:type="dxa"/>
            <w:tcBorders>
              <w:top w:val="nil"/>
              <w:left w:val="nil"/>
              <w:bottom w:val="nil"/>
              <w:right w:val="nil"/>
            </w:tcBorders>
            <w:shd w:val="clear" w:color="FFFFFF" w:fill="FFFFFF"/>
            <w:noWrap/>
            <w:vAlign w:val="center"/>
            <w:hideMark/>
          </w:tcPr>
          <w:p w14:paraId="362B34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right"/>
            </w:pPr>
            <w:r w:rsidRPr="007D72CB">
              <w:t> </w:t>
            </w:r>
          </w:p>
        </w:tc>
        <w:tc>
          <w:tcPr>
            <w:tcW w:w="2211" w:type="dxa"/>
            <w:tcBorders>
              <w:top w:val="nil"/>
              <w:left w:val="nil"/>
              <w:bottom w:val="nil"/>
              <w:right w:val="nil"/>
            </w:tcBorders>
            <w:shd w:val="clear" w:color="FFFFFF" w:fill="FFFFFF"/>
            <w:noWrap/>
            <w:vAlign w:val="center"/>
            <w:hideMark/>
          </w:tcPr>
          <w:p w14:paraId="327E761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right"/>
            </w:pPr>
            <w:r w:rsidRPr="007D72CB">
              <w:t> </w:t>
            </w:r>
          </w:p>
        </w:tc>
        <w:tc>
          <w:tcPr>
            <w:tcW w:w="1926" w:type="dxa"/>
            <w:tcBorders>
              <w:top w:val="nil"/>
              <w:left w:val="nil"/>
              <w:bottom w:val="nil"/>
              <w:right w:val="nil"/>
            </w:tcBorders>
            <w:shd w:val="clear" w:color="FFFFFF" w:fill="FFFFFF"/>
            <w:noWrap/>
            <w:vAlign w:val="bottom"/>
            <w:hideMark/>
          </w:tcPr>
          <w:p w14:paraId="38847F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051" w:type="dxa"/>
            <w:tcBorders>
              <w:top w:val="nil"/>
              <w:left w:val="nil"/>
              <w:bottom w:val="nil"/>
              <w:right w:val="nil"/>
            </w:tcBorders>
            <w:shd w:val="clear" w:color="FFFFFF" w:fill="FFFFFF"/>
            <w:noWrap/>
            <w:vAlign w:val="bottom"/>
            <w:hideMark/>
          </w:tcPr>
          <w:p w14:paraId="4E27F7E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134" w:type="dxa"/>
            <w:tcBorders>
              <w:top w:val="nil"/>
              <w:left w:val="nil"/>
              <w:bottom w:val="nil"/>
              <w:right w:val="nil"/>
            </w:tcBorders>
            <w:shd w:val="clear" w:color="FFFFFF" w:fill="FFFFFF"/>
            <w:noWrap/>
            <w:vAlign w:val="bottom"/>
            <w:hideMark/>
          </w:tcPr>
          <w:p w14:paraId="6E5EFCC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992" w:type="dxa"/>
            <w:tcBorders>
              <w:top w:val="nil"/>
              <w:left w:val="nil"/>
              <w:bottom w:val="nil"/>
              <w:right w:val="nil"/>
            </w:tcBorders>
            <w:shd w:val="clear" w:color="FFFFFF" w:fill="FFFFFF"/>
            <w:noWrap/>
            <w:vAlign w:val="bottom"/>
            <w:hideMark/>
          </w:tcPr>
          <w:p w14:paraId="4D13B17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276" w:type="dxa"/>
            <w:tcBorders>
              <w:top w:val="nil"/>
              <w:left w:val="nil"/>
              <w:bottom w:val="nil"/>
              <w:right w:val="nil"/>
            </w:tcBorders>
            <w:shd w:val="clear" w:color="FFFFFF" w:fill="FFFFFF"/>
            <w:noWrap/>
            <w:vAlign w:val="bottom"/>
            <w:hideMark/>
          </w:tcPr>
          <w:p w14:paraId="078CCA9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134" w:type="dxa"/>
            <w:tcBorders>
              <w:top w:val="nil"/>
              <w:left w:val="nil"/>
              <w:bottom w:val="nil"/>
              <w:right w:val="nil"/>
            </w:tcBorders>
            <w:shd w:val="clear" w:color="FFFFFF" w:fill="FFFFFF"/>
            <w:noWrap/>
            <w:vAlign w:val="bottom"/>
            <w:hideMark/>
          </w:tcPr>
          <w:p w14:paraId="3F442B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i/>
                <w:iCs/>
              </w:rPr>
            </w:pPr>
            <w:r w:rsidRPr="007D72CB">
              <w:rPr>
                <w:i/>
                <w:iCs/>
              </w:rPr>
              <w:t> </w:t>
            </w:r>
          </w:p>
        </w:tc>
        <w:tc>
          <w:tcPr>
            <w:tcW w:w="992" w:type="dxa"/>
            <w:tcBorders>
              <w:top w:val="nil"/>
              <w:left w:val="nil"/>
              <w:bottom w:val="nil"/>
              <w:right w:val="nil"/>
            </w:tcBorders>
            <w:shd w:val="clear" w:color="FFFFFF" w:fill="FFFFFF"/>
            <w:noWrap/>
            <w:vAlign w:val="bottom"/>
            <w:hideMark/>
          </w:tcPr>
          <w:p w14:paraId="3550BB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417" w:type="dxa"/>
            <w:tcBorders>
              <w:top w:val="nil"/>
              <w:left w:val="nil"/>
              <w:bottom w:val="nil"/>
              <w:right w:val="nil"/>
            </w:tcBorders>
            <w:shd w:val="clear" w:color="FFFFFF" w:fill="FFFFFF"/>
            <w:noWrap/>
            <w:vAlign w:val="bottom"/>
            <w:hideMark/>
          </w:tcPr>
          <w:p w14:paraId="753CA6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r>
      <w:tr w:rsidR="007D72CB" w:rsidRPr="007D72CB" w14:paraId="7E0ECF8E" w14:textId="77777777" w:rsidTr="007D72CB">
        <w:trPr>
          <w:gridAfter w:val="1"/>
          <w:wAfter w:w="127" w:type="dxa"/>
          <w:trHeight w:val="315"/>
        </w:trPr>
        <w:tc>
          <w:tcPr>
            <w:tcW w:w="15404" w:type="dxa"/>
            <w:gridSpan w:val="14"/>
            <w:tcBorders>
              <w:top w:val="nil"/>
              <w:left w:val="nil"/>
              <w:bottom w:val="nil"/>
              <w:right w:val="nil"/>
            </w:tcBorders>
            <w:shd w:val="clear" w:color="FFFFFF" w:fill="FFFFFF"/>
            <w:noWrap/>
            <w:vAlign w:val="center"/>
            <w:hideMark/>
          </w:tcPr>
          <w:p w14:paraId="7A35D3E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7D72CB">
              <w:rPr>
                <w:rFonts w:ascii="Arial" w:hAnsi="Arial" w:cs="Arial"/>
                <w:b/>
                <w:bCs/>
              </w:rPr>
              <w:t xml:space="preserve"> Ресурсное обеспечение</w:t>
            </w:r>
          </w:p>
        </w:tc>
      </w:tr>
      <w:tr w:rsidR="007D72CB" w:rsidRPr="007D72CB" w14:paraId="65717694" w14:textId="77777777" w:rsidTr="007D72CB">
        <w:trPr>
          <w:gridAfter w:val="1"/>
          <w:wAfter w:w="127" w:type="dxa"/>
          <w:trHeight w:val="315"/>
        </w:trPr>
        <w:tc>
          <w:tcPr>
            <w:tcW w:w="15404" w:type="dxa"/>
            <w:gridSpan w:val="14"/>
            <w:tcBorders>
              <w:top w:val="nil"/>
              <w:left w:val="nil"/>
              <w:bottom w:val="nil"/>
              <w:right w:val="nil"/>
            </w:tcBorders>
            <w:shd w:val="clear" w:color="FFFFFF" w:fill="FFFFFF"/>
            <w:noWrap/>
            <w:vAlign w:val="center"/>
            <w:hideMark/>
          </w:tcPr>
          <w:p w14:paraId="193D730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7D72CB">
              <w:rPr>
                <w:rFonts w:ascii="Arial" w:hAnsi="Arial" w:cs="Arial"/>
                <w:b/>
                <w:bCs/>
              </w:rPr>
              <w:t xml:space="preserve"> реализации муниципальной программы </w:t>
            </w:r>
          </w:p>
        </w:tc>
      </w:tr>
      <w:tr w:rsidR="007D72CB" w:rsidRPr="007D72CB" w14:paraId="2012465A" w14:textId="77777777" w:rsidTr="007D72CB">
        <w:trPr>
          <w:gridAfter w:val="1"/>
          <w:wAfter w:w="127" w:type="dxa"/>
          <w:trHeight w:val="315"/>
        </w:trPr>
        <w:tc>
          <w:tcPr>
            <w:tcW w:w="15404" w:type="dxa"/>
            <w:gridSpan w:val="14"/>
            <w:tcBorders>
              <w:top w:val="nil"/>
              <w:left w:val="nil"/>
              <w:bottom w:val="nil"/>
              <w:right w:val="nil"/>
            </w:tcBorders>
            <w:shd w:val="clear" w:color="FFFFFF" w:fill="FFFFFF"/>
            <w:noWrap/>
            <w:vAlign w:val="center"/>
            <w:hideMark/>
          </w:tcPr>
          <w:p w14:paraId="4CDEF2B7" w14:textId="45E1791C"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7D72CB">
              <w:rPr>
                <w:rFonts w:ascii="Arial" w:hAnsi="Arial" w:cs="Arial"/>
                <w:b/>
                <w:bCs/>
              </w:rPr>
              <w:t>"Повышение качества управления муниципальным имуществом Слюдянского муниц</w:t>
            </w:r>
            <w:r w:rsidRPr="007D72CB">
              <w:rPr>
                <w:rFonts w:ascii="Arial" w:hAnsi="Arial" w:cs="Arial"/>
                <w:b/>
                <w:bCs/>
              </w:rPr>
              <w:t>и</w:t>
            </w:r>
            <w:r w:rsidRPr="007D72CB">
              <w:rPr>
                <w:rFonts w:ascii="Arial" w:hAnsi="Arial" w:cs="Arial"/>
                <w:b/>
                <w:bCs/>
              </w:rPr>
              <w:t>пального образования" на 2019-2024 годы</w:t>
            </w:r>
          </w:p>
        </w:tc>
      </w:tr>
      <w:tr w:rsidR="007D72CB" w:rsidRPr="007D72CB" w14:paraId="05DF79DB" w14:textId="77777777" w:rsidTr="007D72CB">
        <w:trPr>
          <w:gridAfter w:val="4"/>
          <w:wAfter w:w="222" w:type="dxa"/>
          <w:trHeight w:val="315"/>
        </w:trPr>
        <w:tc>
          <w:tcPr>
            <w:tcW w:w="775" w:type="dxa"/>
            <w:tcBorders>
              <w:top w:val="nil"/>
              <w:left w:val="nil"/>
              <w:bottom w:val="nil"/>
              <w:right w:val="nil"/>
            </w:tcBorders>
            <w:shd w:val="clear" w:color="FFFFFF" w:fill="FFFFFF"/>
            <w:noWrap/>
            <w:vAlign w:val="bottom"/>
            <w:hideMark/>
          </w:tcPr>
          <w:p w14:paraId="7821A57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b/>
                <w:bCs/>
              </w:rPr>
            </w:pPr>
            <w:r w:rsidRPr="007D72CB">
              <w:rPr>
                <w:b/>
                <w:bCs/>
              </w:rPr>
              <w:t> </w:t>
            </w:r>
          </w:p>
        </w:tc>
        <w:tc>
          <w:tcPr>
            <w:tcW w:w="2401" w:type="dxa"/>
            <w:tcBorders>
              <w:top w:val="nil"/>
              <w:left w:val="nil"/>
              <w:bottom w:val="nil"/>
              <w:right w:val="nil"/>
            </w:tcBorders>
            <w:shd w:val="clear" w:color="FFFFFF" w:fill="FFFFFF"/>
            <w:noWrap/>
            <w:vAlign w:val="center"/>
            <w:hideMark/>
          </w:tcPr>
          <w:p w14:paraId="3DD4A3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2211" w:type="dxa"/>
            <w:tcBorders>
              <w:top w:val="nil"/>
              <w:left w:val="nil"/>
              <w:bottom w:val="nil"/>
              <w:right w:val="nil"/>
            </w:tcBorders>
            <w:shd w:val="clear" w:color="FFFFFF" w:fill="FFFFFF"/>
            <w:noWrap/>
            <w:vAlign w:val="center"/>
            <w:hideMark/>
          </w:tcPr>
          <w:p w14:paraId="218258E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nil"/>
              <w:left w:val="nil"/>
              <w:bottom w:val="nil"/>
              <w:right w:val="nil"/>
            </w:tcBorders>
            <w:shd w:val="clear" w:color="FFFFFF" w:fill="FFFFFF"/>
            <w:noWrap/>
            <w:vAlign w:val="bottom"/>
            <w:hideMark/>
          </w:tcPr>
          <w:p w14:paraId="2098F60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051" w:type="dxa"/>
            <w:tcBorders>
              <w:top w:val="nil"/>
              <w:left w:val="nil"/>
              <w:bottom w:val="nil"/>
              <w:right w:val="nil"/>
            </w:tcBorders>
            <w:shd w:val="clear" w:color="FFFFFF" w:fill="FFFFFF"/>
            <w:noWrap/>
            <w:vAlign w:val="bottom"/>
            <w:hideMark/>
          </w:tcPr>
          <w:p w14:paraId="2722294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72CB">
              <w:rPr>
                <w:rFonts w:ascii="Arial" w:hAnsi="Arial" w:cs="Arial"/>
              </w:rPr>
              <w:t> </w:t>
            </w:r>
          </w:p>
        </w:tc>
        <w:tc>
          <w:tcPr>
            <w:tcW w:w="1134" w:type="dxa"/>
            <w:tcBorders>
              <w:top w:val="nil"/>
              <w:left w:val="nil"/>
              <w:bottom w:val="nil"/>
              <w:right w:val="nil"/>
            </w:tcBorders>
            <w:shd w:val="clear" w:color="FFFFFF" w:fill="FFFFFF"/>
            <w:noWrap/>
            <w:vAlign w:val="bottom"/>
            <w:hideMark/>
          </w:tcPr>
          <w:p w14:paraId="64975DD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72CB">
              <w:rPr>
                <w:rFonts w:ascii="Arial" w:hAnsi="Arial" w:cs="Arial"/>
              </w:rPr>
              <w:t> </w:t>
            </w:r>
          </w:p>
        </w:tc>
        <w:tc>
          <w:tcPr>
            <w:tcW w:w="992" w:type="dxa"/>
            <w:tcBorders>
              <w:top w:val="nil"/>
              <w:left w:val="nil"/>
              <w:bottom w:val="nil"/>
              <w:right w:val="nil"/>
            </w:tcBorders>
            <w:shd w:val="clear" w:color="FFFFFF" w:fill="FFFFFF"/>
            <w:noWrap/>
            <w:vAlign w:val="bottom"/>
            <w:hideMark/>
          </w:tcPr>
          <w:p w14:paraId="1DF8E0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72CB">
              <w:rPr>
                <w:rFonts w:ascii="Arial" w:hAnsi="Arial" w:cs="Arial"/>
              </w:rPr>
              <w:t> </w:t>
            </w:r>
          </w:p>
        </w:tc>
        <w:tc>
          <w:tcPr>
            <w:tcW w:w="1276" w:type="dxa"/>
            <w:tcBorders>
              <w:top w:val="nil"/>
              <w:left w:val="nil"/>
              <w:bottom w:val="nil"/>
              <w:right w:val="nil"/>
            </w:tcBorders>
            <w:shd w:val="clear" w:color="FFFFFF" w:fill="FFFFFF"/>
            <w:noWrap/>
            <w:vAlign w:val="bottom"/>
            <w:hideMark/>
          </w:tcPr>
          <w:p w14:paraId="6FD8837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72CB">
              <w:rPr>
                <w:rFonts w:ascii="Arial" w:hAnsi="Arial" w:cs="Arial"/>
              </w:rPr>
              <w:t> </w:t>
            </w:r>
          </w:p>
        </w:tc>
        <w:tc>
          <w:tcPr>
            <w:tcW w:w="1134" w:type="dxa"/>
            <w:tcBorders>
              <w:top w:val="nil"/>
              <w:left w:val="nil"/>
              <w:bottom w:val="nil"/>
              <w:right w:val="nil"/>
            </w:tcBorders>
            <w:shd w:val="clear" w:color="FFFFFF" w:fill="FFFFFF"/>
            <w:noWrap/>
            <w:vAlign w:val="bottom"/>
            <w:hideMark/>
          </w:tcPr>
          <w:p w14:paraId="603830A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72CB">
              <w:rPr>
                <w:rFonts w:ascii="Arial" w:hAnsi="Arial" w:cs="Arial"/>
              </w:rPr>
              <w:t> </w:t>
            </w:r>
          </w:p>
        </w:tc>
        <w:tc>
          <w:tcPr>
            <w:tcW w:w="992" w:type="dxa"/>
            <w:tcBorders>
              <w:top w:val="nil"/>
              <w:left w:val="nil"/>
              <w:bottom w:val="nil"/>
              <w:right w:val="nil"/>
            </w:tcBorders>
            <w:shd w:val="clear" w:color="FFFFFF" w:fill="FFFFFF"/>
            <w:noWrap/>
            <w:vAlign w:val="bottom"/>
            <w:hideMark/>
          </w:tcPr>
          <w:p w14:paraId="66AED74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72CB">
              <w:rPr>
                <w:rFonts w:ascii="Arial" w:hAnsi="Arial" w:cs="Arial"/>
              </w:rPr>
              <w:t> </w:t>
            </w:r>
          </w:p>
        </w:tc>
        <w:tc>
          <w:tcPr>
            <w:tcW w:w="1417" w:type="dxa"/>
            <w:tcBorders>
              <w:top w:val="nil"/>
              <w:left w:val="nil"/>
              <w:bottom w:val="nil"/>
              <w:right w:val="nil"/>
            </w:tcBorders>
            <w:shd w:val="clear" w:color="FFFFFF" w:fill="FFFFFF"/>
            <w:noWrap/>
            <w:vAlign w:val="bottom"/>
            <w:hideMark/>
          </w:tcPr>
          <w:p w14:paraId="5C856E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bCs/>
              </w:rPr>
            </w:pPr>
            <w:proofErr w:type="gramStart"/>
            <w:r w:rsidRPr="007D72CB">
              <w:rPr>
                <w:rFonts w:ascii="Arial" w:hAnsi="Arial" w:cs="Arial"/>
                <w:b/>
                <w:bCs/>
              </w:rPr>
              <w:t>( руб.</w:t>
            </w:r>
            <w:proofErr w:type="gramEnd"/>
            <w:r w:rsidRPr="007D72CB">
              <w:rPr>
                <w:rFonts w:ascii="Arial" w:hAnsi="Arial" w:cs="Arial"/>
                <w:b/>
                <w:bCs/>
              </w:rPr>
              <w:t>)</w:t>
            </w:r>
          </w:p>
        </w:tc>
      </w:tr>
      <w:tr w:rsidR="007D72CB" w:rsidRPr="007D72CB" w14:paraId="2E47B14C" w14:textId="77777777" w:rsidTr="007D72CB">
        <w:trPr>
          <w:gridAfter w:val="2"/>
          <w:wAfter w:w="164" w:type="dxa"/>
          <w:trHeight w:val="315"/>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2761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п/п</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823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Наименование программы, основного мероприятия</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216B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Ответственный исполнитель, соисполнители, участники, исполнители мероприятий</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F0B0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Источники финансирования</w:t>
            </w:r>
          </w:p>
        </w:tc>
        <w:tc>
          <w:tcPr>
            <w:tcW w:w="8054" w:type="dxa"/>
            <w:gridSpan w:val="9"/>
            <w:tcBorders>
              <w:top w:val="single" w:sz="4" w:space="0" w:color="auto"/>
              <w:left w:val="nil"/>
              <w:bottom w:val="single" w:sz="4" w:space="0" w:color="auto"/>
              <w:right w:val="single" w:sz="4" w:space="0" w:color="auto"/>
            </w:tcBorders>
            <w:shd w:val="clear" w:color="auto" w:fill="auto"/>
            <w:vAlign w:val="center"/>
            <w:hideMark/>
          </w:tcPr>
          <w:p w14:paraId="0A16F87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Оценка расходов по годам</w:t>
            </w:r>
          </w:p>
        </w:tc>
      </w:tr>
      <w:tr w:rsidR="007D72CB" w:rsidRPr="007D72CB" w14:paraId="7874FE7F" w14:textId="77777777" w:rsidTr="007D72CB">
        <w:trPr>
          <w:gridAfter w:val="4"/>
          <w:wAfter w:w="222" w:type="dxa"/>
          <w:trHeight w:val="464"/>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97AF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E2A3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688C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AEDD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476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77BD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69D8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2021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532C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2022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0E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2023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54C04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2024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1AE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всего</w:t>
            </w:r>
          </w:p>
        </w:tc>
      </w:tr>
      <w:tr w:rsidR="007D72CB" w:rsidRPr="007D72CB" w14:paraId="31F8CE4F" w14:textId="77777777" w:rsidTr="007D72CB">
        <w:trPr>
          <w:trHeight w:val="1080"/>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44E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888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AEEB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175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FC45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AFFE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784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6E4E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9684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198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4D50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2" w:type="dxa"/>
            <w:gridSpan w:val="4"/>
            <w:tcBorders>
              <w:top w:val="nil"/>
              <w:left w:val="nil"/>
              <w:bottom w:val="nil"/>
              <w:right w:val="nil"/>
            </w:tcBorders>
            <w:shd w:val="clear" w:color="auto" w:fill="auto"/>
            <w:noWrap/>
            <w:vAlign w:val="bottom"/>
            <w:hideMark/>
          </w:tcPr>
          <w:p w14:paraId="495DE3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p>
        </w:tc>
      </w:tr>
      <w:tr w:rsidR="007D72CB" w:rsidRPr="007D72CB" w14:paraId="507C8A72" w14:textId="77777777" w:rsidTr="007D72CB">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F69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w:t>
            </w:r>
          </w:p>
        </w:tc>
        <w:tc>
          <w:tcPr>
            <w:tcW w:w="2401" w:type="dxa"/>
            <w:tcBorders>
              <w:top w:val="single" w:sz="4" w:space="0" w:color="auto"/>
              <w:left w:val="nil"/>
              <w:bottom w:val="single" w:sz="4" w:space="0" w:color="auto"/>
              <w:right w:val="single" w:sz="4" w:space="0" w:color="auto"/>
            </w:tcBorders>
            <w:shd w:val="clear" w:color="auto" w:fill="auto"/>
            <w:noWrap/>
            <w:vAlign w:val="center"/>
            <w:hideMark/>
          </w:tcPr>
          <w:p w14:paraId="3750BF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14:paraId="2FDCFD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14:paraId="4BF76D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E3D178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BDB5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FAD00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0B435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23D7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2092A4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4A7C1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w:t>
            </w:r>
          </w:p>
        </w:tc>
        <w:tc>
          <w:tcPr>
            <w:tcW w:w="222" w:type="dxa"/>
            <w:gridSpan w:val="4"/>
            <w:vAlign w:val="center"/>
            <w:hideMark/>
          </w:tcPr>
          <w:p w14:paraId="32B4786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1D65271" w14:textId="77777777" w:rsidTr="007D72CB">
        <w:trPr>
          <w:trHeight w:val="499"/>
        </w:trPr>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80E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Основное мероприятие "Организация целостной системы учета объектов муниципальной собственности"</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620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Отдел имущества и земельных отношений администрации Слюдянского городского поселения</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9B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62E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3 231 023,00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D99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8 751 832,15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F583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1 747 751,81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E29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1 085 000,00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B1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480 619,00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E914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442 540,00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C4F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15 738 765,96</w:t>
            </w:r>
          </w:p>
        </w:tc>
        <w:tc>
          <w:tcPr>
            <w:tcW w:w="222" w:type="dxa"/>
            <w:gridSpan w:val="4"/>
            <w:vAlign w:val="center"/>
            <w:hideMark/>
          </w:tcPr>
          <w:p w14:paraId="1F9BAA0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85C8446" w14:textId="77777777" w:rsidTr="007D72CB">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257D9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0AB3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5BC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407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0A0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28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74A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5BFF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1973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96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2E4389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EA7D00A" w14:textId="77777777" w:rsidTr="007D72CB">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B55D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8B5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E9A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C88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C240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029B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47D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CC31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4E3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5FC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35D8866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51A18FD" w14:textId="77777777" w:rsidTr="007D72CB">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4EE3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92B07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940F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0FB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3 231 023,00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B99B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8 751 832,15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578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1 747 751,81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AAF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1 085 000,00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927A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480 619,00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28A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442 540,00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5C9F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15 738 765,96</w:t>
            </w:r>
          </w:p>
        </w:tc>
        <w:tc>
          <w:tcPr>
            <w:tcW w:w="222" w:type="dxa"/>
            <w:gridSpan w:val="4"/>
            <w:vAlign w:val="center"/>
            <w:hideMark/>
          </w:tcPr>
          <w:p w14:paraId="3B4159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1B7A52F" w14:textId="77777777" w:rsidTr="007D72CB">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3D854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E560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5FEB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70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6E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C26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1DB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108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DD7B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C0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94FB3F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F8F4952"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B4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5BDE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xml:space="preserve">Техническая инвентаризация и оформление </w:t>
            </w:r>
            <w:r w:rsidRPr="007D72CB">
              <w:lastRenderedPageBreak/>
              <w:t xml:space="preserve">кадастровых паспортов </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237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lastRenderedPageBreak/>
              <w:t xml:space="preserve">Отдел имущества и земельных отношений </w:t>
            </w:r>
            <w:r w:rsidRPr="007D72CB">
              <w:lastRenderedPageBreak/>
              <w:t>администрации Слюдянского городского поселения</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EE6961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lastRenderedPageBreak/>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F18EB0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99 000,00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FCB9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552 663,16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59643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589 427,30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6777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280 000,00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5BFB2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BE565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442 540,00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3022AC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2 444 249,46</w:t>
            </w:r>
          </w:p>
        </w:tc>
        <w:tc>
          <w:tcPr>
            <w:tcW w:w="222" w:type="dxa"/>
            <w:gridSpan w:val="4"/>
            <w:vAlign w:val="center"/>
            <w:hideMark/>
          </w:tcPr>
          <w:p w14:paraId="55300D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8B9757F"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C975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5F80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943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BB0EFE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DF06AF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44CE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B4562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5AF89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FF25C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58046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ACB79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D0CA24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D1393D3"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D857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5270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C61AD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A0197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A27B08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AC676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0819B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CF2A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9FDE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2D837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C1820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4982D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BA254AC"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AEEB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43C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6049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EABA2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97B3E7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99 000,00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1872A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552 663,16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F39A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589 427,30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8A842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280 000,00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FBDB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2569B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442 540,00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5523C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2 444 249,46</w:t>
            </w:r>
          </w:p>
        </w:tc>
        <w:tc>
          <w:tcPr>
            <w:tcW w:w="222" w:type="dxa"/>
            <w:gridSpan w:val="4"/>
            <w:vAlign w:val="center"/>
            <w:hideMark/>
          </w:tcPr>
          <w:p w14:paraId="1049D5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E8B78EF"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7329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B7D5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3D02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3D4B9A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2E283C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E6097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04E49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C2F3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0E57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3D14C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527C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246E825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C349425"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B322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0E1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Составление технических планов и кадастровых паспортов</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15D666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D236C4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2FF0C4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99 000,00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8804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230 000,00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3388D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1680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250 000,00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4685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8382F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44D36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579 000,00</w:t>
            </w:r>
          </w:p>
        </w:tc>
        <w:tc>
          <w:tcPr>
            <w:tcW w:w="222" w:type="dxa"/>
            <w:gridSpan w:val="4"/>
            <w:vAlign w:val="center"/>
            <w:hideMark/>
          </w:tcPr>
          <w:p w14:paraId="6B6F69A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12EAFC9"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40F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4EC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8734F5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AB8657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F199FE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1876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778F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D1829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8C120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9D813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723A6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25372FB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7ADEAD3"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A9B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18E1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67494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166107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392780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1373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409A3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699DA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D1EFC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E9670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229CC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28E4AC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0B51206"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68E8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6582E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235C309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2C1B6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C77A11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99 000,00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6BAB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230 000,00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A5C7D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F1561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250 000,00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80339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4792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D79A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579 000,00</w:t>
            </w:r>
          </w:p>
        </w:tc>
        <w:tc>
          <w:tcPr>
            <w:tcW w:w="222" w:type="dxa"/>
            <w:gridSpan w:val="4"/>
            <w:vAlign w:val="center"/>
            <w:hideMark/>
          </w:tcPr>
          <w:p w14:paraId="5F5AFD5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1B52EC5"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8144D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B1C6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6DBDD16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617D79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BB61D3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8B6F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395F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1531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232D7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93A1A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ACFD0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972BC7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14608DE"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019F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1609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Землеустроительные работы</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E625E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EDE030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625FDB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83A38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322 663,16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2585E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589 427,30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8DCA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A522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30C3F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442 540,00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EDA57C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1 865 249,46</w:t>
            </w:r>
          </w:p>
        </w:tc>
        <w:tc>
          <w:tcPr>
            <w:tcW w:w="222" w:type="dxa"/>
            <w:gridSpan w:val="4"/>
            <w:vAlign w:val="center"/>
            <w:hideMark/>
          </w:tcPr>
          <w:p w14:paraId="196776D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894CBC1"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CEF76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6F51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1924C9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3660B4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CCBCC9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743A8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F65B7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2062F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824D9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E67C5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3D9EA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9FB4B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35322F7"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972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C755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3E4ECE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05C43B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E9E1D5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D8816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E9FEE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E3AD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8E22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D2451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B1405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8FE6AC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33431A4"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1534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53DD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573040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86F4C7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0D5B19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0A12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322 663,16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6CA2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589 427,30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A058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69B7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480 619,00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A534A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442 540,00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E2D04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1 865 249,46</w:t>
            </w:r>
          </w:p>
        </w:tc>
        <w:tc>
          <w:tcPr>
            <w:tcW w:w="222" w:type="dxa"/>
            <w:gridSpan w:val="4"/>
            <w:vAlign w:val="center"/>
            <w:hideMark/>
          </w:tcPr>
          <w:p w14:paraId="045DF2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05FF17D"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1230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A14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5505B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6E638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90F91E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5E134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157C8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563D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75B8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3F2E9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EB57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79A2A9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2F2FC7C"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29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371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Услуги специализированных организаций</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99EE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Отдел имущества и земельных отношений администрации Слюдянского городского поселения</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423236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311BB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131 923,00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466CE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CC1B8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47F1F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325 000,00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19685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C5B25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58A04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656 923,00</w:t>
            </w:r>
          </w:p>
        </w:tc>
        <w:tc>
          <w:tcPr>
            <w:tcW w:w="222" w:type="dxa"/>
            <w:gridSpan w:val="4"/>
            <w:vAlign w:val="center"/>
            <w:hideMark/>
          </w:tcPr>
          <w:p w14:paraId="3509C5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309BAF3"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CF65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250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94E4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8195DA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 xml:space="preserve"> 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02B258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4AFBD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AD2F1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F37A9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B2BD6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1934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0B2C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3C2CB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26E8099"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5B44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0C9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CD9D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A1E3E8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551EC6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E7151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200B5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60AE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1800A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DEAA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3D705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2E0C8C4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F684043"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482A4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A9E3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475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E7121D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52BCF5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131 923,00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BDB96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7DC5B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169A2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325 000,00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259FF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779F7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2DDAB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656 923,00</w:t>
            </w:r>
          </w:p>
        </w:tc>
        <w:tc>
          <w:tcPr>
            <w:tcW w:w="222" w:type="dxa"/>
            <w:gridSpan w:val="4"/>
            <w:vAlign w:val="center"/>
            <w:hideMark/>
          </w:tcPr>
          <w:p w14:paraId="1B2D998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8072165"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6313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AF3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AE3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D8863C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468BC7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12B56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C56B7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B949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4CD6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C9213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0C8D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39A41D5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F9489B6"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0AC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lastRenderedPageBreak/>
              <w:t>2.1.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ECA5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Услуги по определению рыночной стоимости объектов недвижимости</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503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1C469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71F3D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121 500,00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8AF4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CE8A0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92F9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318 000,00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88E8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5061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9AC86F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639 500,00</w:t>
            </w:r>
          </w:p>
        </w:tc>
        <w:tc>
          <w:tcPr>
            <w:tcW w:w="222" w:type="dxa"/>
            <w:gridSpan w:val="4"/>
            <w:vAlign w:val="center"/>
            <w:hideMark/>
          </w:tcPr>
          <w:p w14:paraId="4AC26B2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FD7035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73D1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65D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83B81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3B38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6FA46A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7432A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C90C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FC51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C0941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FCEB1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D319C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B9009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64D7FC0"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A88A0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341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CE0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63C74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84A6AA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E9B3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58B95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F3F6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4F9DA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606D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510E4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F9DDDA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997625C"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2ABD0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336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F34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F6ED1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969ABA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121 500,00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EBA7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51 000,00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910D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BD2A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318 000,00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0F70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5DBC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918F8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639 500,00</w:t>
            </w:r>
          </w:p>
        </w:tc>
        <w:tc>
          <w:tcPr>
            <w:tcW w:w="222" w:type="dxa"/>
            <w:gridSpan w:val="4"/>
            <w:vAlign w:val="center"/>
            <w:hideMark/>
          </w:tcPr>
          <w:p w14:paraId="0DF776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7797B0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5431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C3AE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D60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FBD35B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8C2E6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0542B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DDFFD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AC90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3FD7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46537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FD22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282CBDC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49A83FE"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499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DCB3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Услуги нотариуса</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AFBD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ACD2E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C70FC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7 623,00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85C6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25724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9E34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513ED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E468E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98C1C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14 623,00</w:t>
            </w:r>
          </w:p>
        </w:tc>
        <w:tc>
          <w:tcPr>
            <w:tcW w:w="222" w:type="dxa"/>
            <w:gridSpan w:val="4"/>
            <w:vAlign w:val="center"/>
            <w:hideMark/>
          </w:tcPr>
          <w:p w14:paraId="0E4FC08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F708423"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665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236C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D1D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6201E8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940CA9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A89B4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59FB3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08241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5D1A0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BDA8E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04D47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3357EE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EA70739"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A1AD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357C8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83F7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BA841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0D6601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31C7B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C8BF5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61EA9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7259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EF0C9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4C1EC0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E88516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F26BD48"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CD01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9201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181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F276A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631A2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7 623,00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3CEB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2FDC3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1FE6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D2D3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189DD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6BEED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14 623,00</w:t>
            </w:r>
          </w:p>
        </w:tc>
        <w:tc>
          <w:tcPr>
            <w:tcW w:w="222" w:type="dxa"/>
            <w:gridSpan w:val="4"/>
            <w:vAlign w:val="center"/>
            <w:hideMark/>
          </w:tcPr>
          <w:p w14:paraId="2FB573C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0803F1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84A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E27E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EAF4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D47EEA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B9B095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C1D02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5C47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2D352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5E06F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3E291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BB3ED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A6645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2FBFD47"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B0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803E2" w14:textId="6D52DFD8"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xml:space="preserve">Государственная пошлина </w:t>
            </w:r>
            <w:r w:rsidRPr="007D72CB">
              <w:t>для регистрации</w:t>
            </w:r>
            <w:r w:rsidRPr="007D72CB">
              <w:t xml:space="preserve"> автотранспорта</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9A0A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63455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0B354A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2 800,00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C3F0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014E6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2A0D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56BA4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3530C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89C127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2 800,00</w:t>
            </w:r>
          </w:p>
        </w:tc>
        <w:tc>
          <w:tcPr>
            <w:tcW w:w="222" w:type="dxa"/>
            <w:gridSpan w:val="4"/>
            <w:vAlign w:val="center"/>
            <w:hideMark/>
          </w:tcPr>
          <w:p w14:paraId="367C209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6665364"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30694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2C1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9363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242C3D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660B8F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A3F69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375D5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058B3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BA42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99D95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F3314A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5AC19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7BEB53E"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A0A9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4B54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BDC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652AD8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CD7834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D360C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3592E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51A07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864C2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233F5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442C7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0ED39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4155E88"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C138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5A2D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5F86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A17C53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CF5862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2 800,00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276DD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ADA07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F169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73662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220FB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3C12EB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2 800,00</w:t>
            </w:r>
          </w:p>
        </w:tc>
        <w:tc>
          <w:tcPr>
            <w:tcW w:w="222" w:type="dxa"/>
            <w:gridSpan w:val="4"/>
            <w:vAlign w:val="center"/>
            <w:hideMark/>
          </w:tcPr>
          <w:p w14:paraId="05297F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64F63CA"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8531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8380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893D0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BF6238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CBD0B6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6ADB2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6699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2CC20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1CCD7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03A4F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DCD4A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0D5D4B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67478C4"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07A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64F08" w14:textId="18B7BE5C"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xml:space="preserve">Содержание муниципального </w:t>
            </w:r>
            <w:r w:rsidRPr="007D72CB">
              <w:t>имущества в</w:t>
            </w:r>
            <w:r w:rsidRPr="007D72CB">
              <w:t xml:space="preserve"> т.ч.</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2DD0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xml:space="preserve">Отдел имущества и земельных отношений администрации Слюдянского </w:t>
            </w:r>
            <w:r w:rsidRPr="007D72CB">
              <w:lastRenderedPageBreak/>
              <w:t>городского поселения</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BC6C1A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lastRenderedPageBreak/>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2FF97D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3 000 100,00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7093C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8 148 168,99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E22B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1 009 324,51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AB06F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381B0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71FD2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0A06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12 637 593,50</w:t>
            </w:r>
          </w:p>
        </w:tc>
        <w:tc>
          <w:tcPr>
            <w:tcW w:w="222" w:type="dxa"/>
            <w:gridSpan w:val="4"/>
            <w:vAlign w:val="center"/>
            <w:hideMark/>
          </w:tcPr>
          <w:p w14:paraId="58A3941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C9753A8"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9C53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F391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E72C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AE668C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44E79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9344F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C9C9E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53FE7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55B04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58BBE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2E8A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337F7AD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EB2EABA"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1228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7893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67BE7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9030A5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4B0721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16998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0CA57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347C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956F7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E2A96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88FD6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16F1C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2B84174"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3D45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6B1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DF4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2D940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37FB44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3 000 100,00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34990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8 148 168,99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E098F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1 009 324,51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57E36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480 000,00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BC242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C3294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129A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12 637 593,50</w:t>
            </w:r>
          </w:p>
        </w:tc>
        <w:tc>
          <w:tcPr>
            <w:tcW w:w="222" w:type="dxa"/>
            <w:gridSpan w:val="4"/>
            <w:vAlign w:val="center"/>
            <w:hideMark/>
          </w:tcPr>
          <w:p w14:paraId="2CCF2B2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5AC3BAA"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3CC6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4FC9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ABB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100EE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BC81AA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B241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780EC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DCF3E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86343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8F1F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EB321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922C35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C16A890"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9D3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33B6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xml:space="preserve">Ремонт кровли, Перевальская,1 </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9D8B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98CEF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ECA12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874 700,00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44B7E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5026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F1742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01451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C4968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CF15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874 700,00</w:t>
            </w:r>
          </w:p>
        </w:tc>
        <w:tc>
          <w:tcPr>
            <w:tcW w:w="222" w:type="dxa"/>
            <w:gridSpan w:val="4"/>
            <w:vAlign w:val="center"/>
            <w:hideMark/>
          </w:tcPr>
          <w:p w14:paraId="5188119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BDB3EBE"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D81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5340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8AF8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852AB7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689549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7E12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881CB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C3AD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F3E4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9B14B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771D5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4ACFFB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8A3B8E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02AD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4D39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2701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96EB9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7C2A03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89C9B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0BE92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FCC3E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F35D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565A9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DDB54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57F887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48F0C83"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9C7D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567D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D74E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41B8F6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05A0E9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874 700,00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EE36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B2A9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28620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468B5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5CD4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507C4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874 700,00</w:t>
            </w:r>
          </w:p>
        </w:tc>
        <w:tc>
          <w:tcPr>
            <w:tcW w:w="222" w:type="dxa"/>
            <w:gridSpan w:val="4"/>
            <w:vAlign w:val="center"/>
            <w:hideMark/>
          </w:tcPr>
          <w:p w14:paraId="66BB8F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6F0DDFF"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DFDB4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B020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A00A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0B85B1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B8B595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EE82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00B9D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E73E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55D8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5791A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7ACC4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3FB33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F616908"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741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EE11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Ремонт здания по ул. Ленина,124</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DB6D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5FC82F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33919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793 495,18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8C2A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505B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101 418,31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E5F61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1FA4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F2020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44500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894 913,49</w:t>
            </w:r>
          </w:p>
        </w:tc>
        <w:tc>
          <w:tcPr>
            <w:tcW w:w="222" w:type="dxa"/>
            <w:gridSpan w:val="4"/>
            <w:vAlign w:val="center"/>
            <w:hideMark/>
          </w:tcPr>
          <w:p w14:paraId="18C02BE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536BB75"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714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CD12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03C1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5DE8C1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5B1DF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E25A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C96E4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97A5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B243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D19DF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4A5DF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A85AC7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DB2FDB8"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24A0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9DBB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7D9A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CD6DE7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A20AD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AE067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3A9E5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D9D97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7833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5D633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B4E0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11715F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1FCF38D"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C7D3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DA80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44C6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9B474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AF82E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793 495,18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20A1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F32A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101 418,31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BD9D7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4EB16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F887B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27B8C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894 913,49</w:t>
            </w:r>
          </w:p>
        </w:tc>
        <w:tc>
          <w:tcPr>
            <w:tcW w:w="222" w:type="dxa"/>
            <w:gridSpan w:val="4"/>
            <w:vAlign w:val="center"/>
            <w:hideMark/>
          </w:tcPr>
          <w:p w14:paraId="48D301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740E262"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1852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D44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FB6B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6D1D3B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AB4DD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A34BD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A227E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E2128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EE7D4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4895E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7ACD1C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BF9BF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7C4803F"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B69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3.4.</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FD69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xml:space="preserve">Ремонт кровли дома №39 по </w:t>
            </w:r>
            <w:proofErr w:type="spellStart"/>
            <w:r w:rsidRPr="007D72CB">
              <w:t>ул.Геологов</w:t>
            </w:r>
            <w:proofErr w:type="spellEnd"/>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931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870E8B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E9C936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164 343,28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D028A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B4F5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4760F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60B2B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B5B4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DC98C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164 343,28</w:t>
            </w:r>
          </w:p>
        </w:tc>
        <w:tc>
          <w:tcPr>
            <w:tcW w:w="222" w:type="dxa"/>
            <w:gridSpan w:val="4"/>
            <w:vAlign w:val="center"/>
            <w:hideMark/>
          </w:tcPr>
          <w:p w14:paraId="57DD16E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5FC58D1"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8D30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24E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4F4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C4F47B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880089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D61DA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3DAF7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807F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48E3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F0171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B1A72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A66D4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BF1553F"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E7EA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FAA8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EBB3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8C003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95B77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F797D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8910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4C342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79BAF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05BCA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422BA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335B2D9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BC5FB02"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025B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45A9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41CA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8AC561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66F69E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164 343,28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3E899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30B14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0CF73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73A77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ECF89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0AA4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164 343,28</w:t>
            </w:r>
          </w:p>
        </w:tc>
        <w:tc>
          <w:tcPr>
            <w:tcW w:w="222" w:type="dxa"/>
            <w:gridSpan w:val="4"/>
            <w:vAlign w:val="center"/>
            <w:hideMark/>
          </w:tcPr>
          <w:p w14:paraId="5857CFA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3295271"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B3E3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D95B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4BAD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8B070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3CC05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0D1D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2F035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A0F1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4E8F5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DE0A7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438B6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148066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4B43AC6"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6A0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3.5.</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D6C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xml:space="preserve">Ремонт </w:t>
            </w:r>
            <w:r w:rsidRPr="007D72CB">
              <w:lastRenderedPageBreak/>
              <w:t>муниципального имущества (</w:t>
            </w:r>
            <w:proofErr w:type="spellStart"/>
            <w:r w:rsidRPr="007D72CB">
              <w:t>монтах</w:t>
            </w:r>
            <w:proofErr w:type="spellEnd"/>
            <w:r w:rsidRPr="007D72CB">
              <w:t>, демонтаж водогрейного котла, баня)</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AC77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5E37B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30776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xml:space="preserve">150 </w:t>
            </w:r>
            <w:r w:rsidRPr="007D72CB">
              <w:lastRenderedPageBreak/>
              <w:t>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65D1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lastRenderedPageBreak/>
              <w:t xml:space="preserve">162 </w:t>
            </w:r>
            <w:r w:rsidRPr="007D72CB">
              <w:lastRenderedPageBreak/>
              <w:t>579,95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33F6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lastRenderedPageBreak/>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79C33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4325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FD61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9E3A2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312 579,95</w:t>
            </w:r>
          </w:p>
        </w:tc>
        <w:tc>
          <w:tcPr>
            <w:tcW w:w="222" w:type="dxa"/>
            <w:gridSpan w:val="4"/>
            <w:vAlign w:val="center"/>
            <w:hideMark/>
          </w:tcPr>
          <w:p w14:paraId="612A09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45F1884"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F894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36B3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452A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1D3A3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F2D1B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7DB1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10D0C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AC0D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8B305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CA40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0A6F7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E62839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0CC852A"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C3F9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F7FA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226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C7CED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FB3D74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156B0B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C5070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AAC4F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5357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5E26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F41F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27A81A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90CC61F"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1D572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55B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A75E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EF2AAC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E8E82F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150 000,00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42FC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162 579,95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CD1D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E50AA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D5C72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474A3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F6E87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312 579,95</w:t>
            </w:r>
          </w:p>
        </w:tc>
        <w:tc>
          <w:tcPr>
            <w:tcW w:w="222" w:type="dxa"/>
            <w:gridSpan w:val="4"/>
            <w:vAlign w:val="center"/>
            <w:hideMark/>
          </w:tcPr>
          <w:p w14:paraId="3C3FDCF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E56D2C7"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197D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6938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6D2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33AC9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15C2D5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4520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00894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9FB17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67736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C2FC1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D4E5F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2B03E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B6E3143"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029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3.6.</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C899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Коммунальные услуги муниципального жилого фонда</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A609B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1CF985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414C3F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17 561,54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AE733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281 808,83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8787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659 583,20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656C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360 000,00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0DA1A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FEDE2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9C802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1 318 953,57</w:t>
            </w:r>
          </w:p>
        </w:tc>
        <w:tc>
          <w:tcPr>
            <w:tcW w:w="222" w:type="dxa"/>
            <w:gridSpan w:val="4"/>
            <w:vAlign w:val="center"/>
            <w:hideMark/>
          </w:tcPr>
          <w:p w14:paraId="3DECAB2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329FCCF"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49F2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9428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AF0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9A320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227B76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B3A80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413A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6A6DE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07847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70EC7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82C96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191D87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35F8E3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4782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2452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328C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4713F8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79FE07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72D95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08F3F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83187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4ED5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5F1E8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21F52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2C6E5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341AC1F"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05D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79734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9480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55D4C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7580B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17 561,54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BFC0B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281 808,83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520C9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659 583,20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904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360 000,00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FAC69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A0F0E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4600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1 318 953,57</w:t>
            </w:r>
          </w:p>
        </w:tc>
        <w:tc>
          <w:tcPr>
            <w:tcW w:w="222" w:type="dxa"/>
            <w:gridSpan w:val="4"/>
            <w:vAlign w:val="center"/>
            <w:hideMark/>
          </w:tcPr>
          <w:p w14:paraId="58918FA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8F0BC4E"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51E0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0D69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2A7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8FA71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AE4CE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E14E8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8F55A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D4FC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EB3D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AD6D4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463E4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6CFB2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B799CD0"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D7E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3.7.</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B6B0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xml:space="preserve">Приобретение материальных запасов для ремонта </w:t>
            </w:r>
            <w:proofErr w:type="spellStart"/>
            <w:r w:rsidRPr="007D72CB">
              <w:t>движимоно</w:t>
            </w:r>
            <w:proofErr w:type="spellEnd"/>
            <w:r w:rsidRPr="007D72CB">
              <w:t xml:space="preserve"> имущества</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672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CBAC7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4769DE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954B8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7EC6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862B5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39142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C6DF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7A233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FA5173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7E09BE8"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8191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CC4E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B804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FD4146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 xml:space="preserve"> 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61EB41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F0B10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C504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4ABF5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9AB3A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EB32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7FAB69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83AEE9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18EA46D"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9E6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91A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5DE8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0E783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CBC86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8BEAF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C2020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D4FA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90263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16C6B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D290A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90360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7CCE26C"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6B4E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6CA7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171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DB9C5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ADB976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4CD9E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4F902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5A65A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FAEC6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4BBD0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E9F835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87DA9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BEFAF5D"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1727D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1594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B96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BC4CFF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86A6D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041B9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A3EE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14260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044E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41DB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B89F7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6D6726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F2D0B0E"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436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3.8.</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083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Исполнение решения суда в отношении имущественных вопросов</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D015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0B976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5FFC9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1 000 000,00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F421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7 648 187,75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BC1FE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2063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91CCF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701CA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09250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8 698 187,75</w:t>
            </w:r>
          </w:p>
        </w:tc>
        <w:tc>
          <w:tcPr>
            <w:tcW w:w="222" w:type="dxa"/>
            <w:gridSpan w:val="4"/>
            <w:vAlign w:val="center"/>
            <w:hideMark/>
          </w:tcPr>
          <w:p w14:paraId="0ADEC4B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E44BAA0"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DCD8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91E1A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972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0EADAB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CD44ED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E200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35A97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B35E7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3AB7D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AAB1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6A6C4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4C7C10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8E72C89"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875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DEAF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CA7A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4379C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47B288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CE709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C2883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F01EF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DFB42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10352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D32C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D6E3B5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8BE79E6"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A432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6059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80CB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7FD1B4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40B996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1 000 000,00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08E9D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7 648 187,75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00E7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C1E5B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97B25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A0B6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90B29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8 698 187,75</w:t>
            </w:r>
          </w:p>
        </w:tc>
        <w:tc>
          <w:tcPr>
            <w:tcW w:w="222" w:type="dxa"/>
            <w:gridSpan w:val="4"/>
            <w:vAlign w:val="center"/>
            <w:hideMark/>
          </w:tcPr>
          <w:p w14:paraId="4320B4A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98599C2"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575E9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4D8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85FDD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768B5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6F726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86B74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3269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194C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A632A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F1A98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02564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3B3886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6E5E688"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915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3.9.</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CF66C" w14:textId="5C0E8F8F"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Устройство ограждения территорий котельных (ул. Шахтерская 14, ул. Ленина 25а)</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667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9CD159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BC181F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A2D6B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55 592,46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13EE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A3B5B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800B9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4AA52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AFCE6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55 592,46</w:t>
            </w:r>
          </w:p>
        </w:tc>
        <w:tc>
          <w:tcPr>
            <w:tcW w:w="222" w:type="dxa"/>
            <w:gridSpan w:val="4"/>
            <w:vAlign w:val="center"/>
            <w:hideMark/>
          </w:tcPr>
          <w:p w14:paraId="298ED09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4641544"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9E4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EF7D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6B3F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F43FCA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E4063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2DF8C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AED86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B0613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8DB87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E9BBD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CD8ED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92D27F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7C99CB3"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908A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F5D6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FED9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1E9E51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50752A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FB286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4935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9B4F6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4234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E600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AEFA9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35D001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300CCFA"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D3CD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3FEB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2E86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7DA3C1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A4089F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F8838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55 592,46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DA5C2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0E586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613F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D3CF4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EC36F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55 592,46</w:t>
            </w:r>
          </w:p>
        </w:tc>
        <w:tc>
          <w:tcPr>
            <w:tcW w:w="222" w:type="dxa"/>
            <w:gridSpan w:val="4"/>
            <w:vAlign w:val="center"/>
            <w:hideMark/>
          </w:tcPr>
          <w:p w14:paraId="1A9CF8C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240D156"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44E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E74A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E983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64161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55957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7C61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C0771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A6B9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3889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FB09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A88DB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2F51053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4B76469"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BB45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3.10</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28796" w14:textId="35A64D5F"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Ремонт памятников архитектуры (ул. Бабушкина24, ул.</w:t>
            </w:r>
            <w:r>
              <w:t xml:space="preserve"> </w:t>
            </w:r>
            <w:r w:rsidRPr="007D72CB">
              <w:t>Железнодорожная 12)</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8436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8DE1C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A1BDE6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2FA4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CB897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65269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866DE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34460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709E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5756B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9F36A58"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93DE4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3CE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1C8C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210CDF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9BA5BD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6127A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3B43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6EAA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849DB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A3B49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551F9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6AA9A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B9AABD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379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9F56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69381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9993D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6CC75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CAA27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C7B9E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3474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7526B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5B3D2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45F8F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36D85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6071B15"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FE1F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C841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44B8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1819C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456539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D2DB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2FDE3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6D925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9304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14B2A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177FB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38CA79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0EA3121"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A6E7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737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B102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F66E87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9F181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03503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2939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115A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C8F44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50E3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3EE6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B1B49C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26B93B3"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B70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93A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Охрана помещения</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E810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B17ED3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FF509E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89234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1C391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C6BAF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120 000,00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00462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90935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70975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260 000,00</w:t>
            </w:r>
          </w:p>
        </w:tc>
        <w:tc>
          <w:tcPr>
            <w:tcW w:w="222" w:type="dxa"/>
            <w:gridSpan w:val="4"/>
            <w:vAlign w:val="center"/>
            <w:hideMark/>
          </w:tcPr>
          <w:p w14:paraId="2A6BBE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38D4F4E"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0DFB3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B47D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10D2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85274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E4D0C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F793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E4AC6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B6514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588E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6FB8D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1215E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65DEE89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E69B360"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83F7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8D50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0A0D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0164B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2656FE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81BDC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59D6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8405B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DC097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63AE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25E07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F21CAB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F62B2C6"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36A3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F12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F4E3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CC8F84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4E9F3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4136B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DC676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140 000,00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78270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120 000,00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7ED38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857F3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46D478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260 000,00</w:t>
            </w:r>
          </w:p>
        </w:tc>
        <w:tc>
          <w:tcPr>
            <w:tcW w:w="222" w:type="dxa"/>
            <w:gridSpan w:val="4"/>
            <w:vAlign w:val="center"/>
            <w:hideMark/>
          </w:tcPr>
          <w:p w14:paraId="5F5DDF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F069F97"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12F5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12B0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C043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54A313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A4F855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BA48F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8D418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18D6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D7A48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CFD50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2BCB9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32EA1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BA1F672"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614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20A0E" w14:textId="47F308FB"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Ремонт ДК</w:t>
            </w:r>
            <w:r>
              <w:t xml:space="preserve"> </w:t>
            </w:r>
            <w:r w:rsidRPr="007D72CB">
              <w:t xml:space="preserve">"Волна" </w:t>
            </w:r>
            <w:r w:rsidRPr="007D72CB">
              <w:lastRenderedPageBreak/>
              <w:t>п. Сухой ручей</w:t>
            </w: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8A18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7F9041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71FD17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B3582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4AE56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4EA01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5F803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C7C31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93E0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3C18B9F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7AF2AB0"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8271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16A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D0A79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9B90EA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B7450F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522EC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DA550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FDA0C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0CB51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8C67A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708C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5D42C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BFE3F0D"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57D3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0F08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7830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4AB125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1EB69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2EA77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DB119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3F934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0192B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671A0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5E4F5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A15A8E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107D4C9"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5A87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D553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1C0E5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D5F82F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42F1A3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0E62F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F758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FE83E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16E85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DB5C7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782B4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2E215D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21576C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B039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609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8BBC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4483E3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287D96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AB8C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2C57E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3551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8EE16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695F3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177A3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5D8327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754B9653"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B28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FF9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Приобретение пандуса</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1A8103C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27AAC2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72A48B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34E02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876D0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6E052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C9573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23472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6D4DC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8 200,00</w:t>
            </w:r>
          </w:p>
        </w:tc>
        <w:tc>
          <w:tcPr>
            <w:tcW w:w="222" w:type="dxa"/>
            <w:gridSpan w:val="4"/>
            <w:vAlign w:val="center"/>
            <w:hideMark/>
          </w:tcPr>
          <w:p w14:paraId="2F4E98E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4064CF4"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D2DCE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1290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1B3F409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49EAFC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6CA895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028CF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E7B85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97300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1966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881CD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C7EB7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0BA1AA1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63660AD"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313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AD8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ED197A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9B356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5018C99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FA3CC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FAB4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F7D94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57050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67E88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4F81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D21D6B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541056EA"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7A9E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E1A0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252A265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D0E75C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EC8614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47C2E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0D961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43358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69B26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EE910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3FAC4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8 200,00</w:t>
            </w:r>
          </w:p>
        </w:tc>
        <w:tc>
          <w:tcPr>
            <w:tcW w:w="222" w:type="dxa"/>
            <w:gridSpan w:val="4"/>
            <w:vAlign w:val="center"/>
            <w:hideMark/>
          </w:tcPr>
          <w:p w14:paraId="56C1636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080F7BE1"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334B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90A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5CB42EF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77B0F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171CE32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436D1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BDEDD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5A380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2560F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0551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20D5A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AB25FB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F87BF3B"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0C4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3.14</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3D9B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Ремонт сетей ул.Советская,34</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05B3CD6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DDB70F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46895BF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9A015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31AAE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50 123,00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75A9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E9B29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76391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79954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50 123,00</w:t>
            </w:r>
          </w:p>
        </w:tc>
        <w:tc>
          <w:tcPr>
            <w:tcW w:w="222" w:type="dxa"/>
            <w:gridSpan w:val="4"/>
            <w:vAlign w:val="center"/>
            <w:hideMark/>
          </w:tcPr>
          <w:p w14:paraId="265FAD4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616D58B0"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021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49B6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B2BD7D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03A61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306FA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BFF5D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46FF1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B4E1D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4979D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D4A49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5BB33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9B2F4F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BE8DC3B"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F03C9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05E5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7F401D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9B3C9A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14D284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0FD0C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C8AAE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51F0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8A3D7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64CF4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71AB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77C717C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2445C5D9"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5854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781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025F59D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F05BD1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A33A8C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DE6BC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D88AF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50 123,00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57833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50AC7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F53D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53A2C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50 123,00</w:t>
            </w:r>
          </w:p>
        </w:tc>
        <w:tc>
          <w:tcPr>
            <w:tcW w:w="222" w:type="dxa"/>
            <w:gridSpan w:val="4"/>
            <w:vAlign w:val="center"/>
            <w:hideMark/>
          </w:tcPr>
          <w:p w14:paraId="4E977A9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17498B6"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3E00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5A63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387543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5B5CF9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AE95A0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2E87C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1C4FC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2CBD9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7203E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0D6C2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FB9BF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69C339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2664C91" w14:textId="77777777" w:rsidTr="007D72CB">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66B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4.6.</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586A3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Оплата аренды имущества</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EF9B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EE135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всего</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04686C7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16AB5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B7D75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CDCB7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02CB4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3C333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866E9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544DA95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81DF530"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427F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E585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F0F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0C9972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федеральный бюджет (ФБ)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0B7FE4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A26DC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59C3B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B6BA5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8957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82AF6F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50F11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33DE24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90811B9"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40BE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9721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B8A2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3705FF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областной бюджет (ОБ)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291EB0D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722835"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7D2A6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D0B79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20E81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747CF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EAFBE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ACF98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A828228"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C9D2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4DA4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77714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1405D5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местный бюджет (МБ)</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3D49E28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84C5B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A1C1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86DC39"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BB5E2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1904F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3E16EE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4A68333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3AACFBC7" w14:textId="77777777" w:rsidTr="007D72CB">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7E79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0C4207"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22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DECE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85EBA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иные источники (ИИ)</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68AF27A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905F5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A5B51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21073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1E132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D2BBE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7E7D5B"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jc w:val="center"/>
            </w:pPr>
            <w:r w:rsidRPr="007D72CB">
              <w:t>0,00</w:t>
            </w:r>
          </w:p>
        </w:tc>
        <w:tc>
          <w:tcPr>
            <w:tcW w:w="222" w:type="dxa"/>
            <w:gridSpan w:val="4"/>
            <w:vAlign w:val="center"/>
            <w:hideMark/>
          </w:tcPr>
          <w:p w14:paraId="1F9BE50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42AB2CC8" w14:textId="77777777" w:rsidTr="007D72CB">
        <w:trPr>
          <w:trHeight w:val="315"/>
        </w:trPr>
        <w:tc>
          <w:tcPr>
            <w:tcW w:w="775" w:type="dxa"/>
            <w:tcBorders>
              <w:top w:val="single" w:sz="4" w:space="0" w:color="auto"/>
              <w:left w:val="nil"/>
              <w:bottom w:val="nil"/>
              <w:right w:val="nil"/>
            </w:tcBorders>
            <w:shd w:val="clear" w:color="FFFFFF" w:fill="FFFFFF"/>
            <w:noWrap/>
            <w:vAlign w:val="bottom"/>
            <w:hideMark/>
          </w:tcPr>
          <w:p w14:paraId="1943E5C6"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b/>
                <w:bCs/>
              </w:rPr>
            </w:pPr>
            <w:r w:rsidRPr="007D72CB">
              <w:rPr>
                <w:b/>
                <w:bCs/>
              </w:rPr>
              <w:t> </w:t>
            </w:r>
          </w:p>
        </w:tc>
        <w:tc>
          <w:tcPr>
            <w:tcW w:w="2401" w:type="dxa"/>
            <w:tcBorders>
              <w:top w:val="single" w:sz="4" w:space="0" w:color="auto"/>
              <w:left w:val="nil"/>
              <w:bottom w:val="nil"/>
              <w:right w:val="nil"/>
            </w:tcBorders>
            <w:shd w:val="clear" w:color="FFFFFF" w:fill="FFFFFF"/>
            <w:noWrap/>
            <w:vAlign w:val="bottom"/>
            <w:hideMark/>
          </w:tcPr>
          <w:p w14:paraId="5CD2A6A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 </w:t>
            </w:r>
          </w:p>
        </w:tc>
        <w:tc>
          <w:tcPr>
            <w:tcW w:w="2211" w:type="dxa"/>
            <w:tcBorders>
              <w:top w:val="single" w:sz="4" w:space="0" w:color="auto"/>
              <w:left w:val="nil"/>
              <w:bottom w:val="nil"/>
              <w:right w:val="nil"/>
            </w:tcBorders>
            <w:shd w:val="clear" w:color="FFFFFF" w:fill="FFFFFF"/>
            <w:noWrap/>
            <w:vAlign w:val="bottom"/>
            <w:hideMark/>
          </w:tcPr>
          <w:p w14:paraId="1850710C"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2"/>
                <w:szCs w:val="22"/>
              </w:rPr>
            </w:pPr>
            <w:r w:rsidRPr="007D72CB">
              <w:rPr>
                <w:sz w:val="22"/>
                <w:szCs w:val="22"/>
              </w:rPr>
              <w:t> </w:t>
            </w:r>
          </w:p>
        </w:tc>
        <w:tc>
          <w:tcPr>
            <w:tcW w:w="1926" w:type="dxa"/>
            <w:tcBorders>
              <w:top w:val="single" w:sz="4" w:space="0" w:color="auto"/>
              <w:left w:val="nil"/>
              <w:bottom w:val="nil"/>
              <w:right w:val="nil"/>
            </w:tcBorders>
            <w:shd w:val="clear" w:color="FFFFFF" w:fill="FFFFFF"/>
            <w:noWrap/>
            <w:vAlign w:val="bottom"/>
            <w:hideMark/>
          </w:tcPr>
          <w:p w14:paraId="610D900E"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1051" w:type="dxa"/>
            <w:tcBorders>
              <w:top w:val="single" w:sz="4" w:space="0" w:color="auto"/>
              <w:left w:val="nil"/>
              <w:bottom w:val="nil"/>
              <w:right w:val="nil"/>
            </w:tcBorders>
            <w:shd w:val="clear" w:color="FFFFFF" w:fill="FFFFFF"/>
            <w:noWrap/>
            <w:vAlign w:val="bottom"/>
            <w:hideMark/>
          </w:tcPr>
          <w:p w14:paraId="605C59D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1134" w:type="dxa"/>
            <w:tcBorders>
              <w:top w:val="single" w:sz="4" w:space="0" w:color="auto"/>
              <w:left w:val="nil"/>
              <w:bottom w:val="nil"/>
              <w:right w:val="nil"/>
            </w:tcBorders>
            <w:shd w:val="clear" w:color="FFFFFF" w:fill="FFFFFF"/>
            <w:noWrap/>
            <w:vAlign w:val="bottom"/>
            <w:hideMark/>
          </w:tcPr>
          <w:p w14:paraId="51EFE83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992" w:type="dxa"/>
            <w:tcBorders>
              <w:top w:val="single" w:sz="4" w:space="0" w:color="auto"/>
              <w:left w:val="nil"/>
              <w:bottom w:val="nil"/>
              <w:right w:val="nil"/>
            </w:tcBorders>
            <w:shd w:val="clear" w:color="FFFFFF" w:fill="FFFFFF"/>
            <w:noWrap/>
            <w:vAlign w:val="bottom"/>
            <w:hideMark/>
          </w:tcPr>
          <w:p w14:paraId="7BABA47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1276" w:type="dxa"/>
            <w:tcBorders>
              <w:top w:val="single" w:sz="4" w:space="0" w:color="auto"/>
              <w:left w:val="nil"/>
              <w:bottom w:val="nil"/>
              <w:right w:val="nil"/>
            </w:tcBorders>
            <w:shd w:val="clear" w:color="FFFFFF" w:fill="FFFFFF"/>
            <w:noWrap/>
            <w:vAlign w:val="bottom"/>
            <w:hideMark/>
          </w:tcPr>
          <w:p w14:paraId="02D2904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1134" w:type="dxa"/>
            <w:tcBorders>
              <w:top w:val="single" w:sz="4" w:space="0" w:color="auto"/>
              <w:left w:val="nil"/>
              <w:bottom w:val="nil"/>
              <w:right w:val="nil"/>
            </w:tcBorders>
            <w:shd w:val="clear" w:color="FFFFFF" w:fill="FFFFFF"/>
            <w:noWrap/>
            <w:vAlign w:val="bottom"/>
            <w:hideMark/>
          </w:tcPr>
          <w:p w14:paraId="62F5BC3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992" w:type="dxa"/>
            <w:tcBorders>
              <w:top w:val="single" w:sz="4" w:space="0" w:color="auto"/>
              <w:left w:val="nil"/>
              <w:bottom w:val="nil"/>
              <w:right w:val="nil"/>
            </w:tcBorders>
            <w:shd w:val="clear" w:color="FFFFFF" w:fill="FFFFFF"/>
            <w:noWrap/>
            <w:vAlign w:val="bottom"/>
            <w:hideMark/>
          </w:tcPr>
          <w:p w14:paraId="0843AF88"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1417" w:type="dxa"/>
            <w:tcBorders>
              <w:top w:val="single" w:sz="4" w:space="0" w:color="auto"/>
              <w:left w:val="nil"/>
              <w:bottom w:val="nil"/>
              <w:right w:val="nil"/>
            </w:tcBorders>
            <w:shd w:val="clear" w:color="FFFFFF" w:fill="FFFFFF"/>
            <w:noWrap/>
            <w:vAlign w:val="bottom"/>
            <w:hideMark/>
          </w:tcPr>
          <w:p w14:paraId="27B1BB7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7D72CB">
              <w:rPr>
                <w:rFonts w:ascii="Calibri" w:hAnsi="Calibri" w:cs="Calibri"/>
                <w:sz w:val="22"/>
                <w:szCs w:val="22"/>
              </w:rPr>
              <w:t> </w:t>
            </w:r>
          </w:p>
        </w:tc>
        <w:tc>
          <w:tcPr>
            <w:tcW w:w="222" w:type="dxa"/>
            <w:gridSpan w:val="4"/>
            <w:vAlign w:val="center"/>
            <w:hideMark/>
          </w:tcPr>
          <w:p w14:paraId="68709904"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sz w:val="20"/>
                <w:szCs w:val="20"/>
              </w:rPr>
            </w:pPr>
          </w:p>
        </w:tc>
      </w:tr>
      <w:tr w:rsidR="007D72CB" w:rsidRPr="007D72CB" w14:paraId="1E2B1893" w14:textId="77777777" w:rsidTr="007D72CB">
        <w:trPr>
          <w:trHeight w:val="315"/>
        </w:trPr>
        <w:tc>
          <w:tcPr>
            <w:tcW w:w="775" w:type="dxa"/>
            <w:tcBorders>
              <w:top w:val="nil"/>
              <w:left w:val="nil"/>
              <w:bottom w:val="nil"/>
              <w:right w:val="nil"/>
            </w:tcBorders>
            <w:shd w:val="clear" w:color="FFFFFF" w:fill="FFFFFF"/>
            <w:noWrap/>
            <w:vAlign w:val="bottom"/>
            <w:hideMark/>
          </w:tcPr>
          <w:p w14:paraId="3BE1D7F0"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b/>
                <w:bCs/>
              </w:rPr>
            </w:pPr>
            <w:r w:rsidRPr="007D72CB">
              <w:rPr>
                <w:b/>
                <w:bCs/>
              </w:rPr>
              <w:t> </w:t>
            </w:r>
          </w:p>
        </w:tc>
        <w:tc>
          <w:tcPr>
            <w:tcW w:w="4612" w:type="dxa"/>
            <w:gridSpan w:val="2"/>
            <w:tcBorders>
              <w:top w:val="nil"/>
              <w:left w:val="nil"/>
              <w:bottom w:val="nil"/>
              <w:right w:val="nil"/>
            </w:tcBorders>
            <w:shd w:val="clear" w:color="FFFFFF" w:fill="FFFFFF"/>
            <w:noWrap/>
            <w:vAlign w:val="bottom"/>
            <w:hideMark/>
          </w:tcPr>
          <w:p w14:paraId="6225DF83"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Заведующий отдела имущества и земельных отношений</w:t>
            </w:r>
          </w:p>
        </w:tc>
        <w:tc>
          <w:tcPr>
            <w:tcW w:w="1926" w:type="dxa"/>
            <w:tcBorders>
              <w:top w:val="nil"/>
              <w:left w:val="nil"/>
              <w:bottom w:val="nil"/>
              <w:right w:val="nil"/>
            </w:tcBorders>
            <w:shd w:val="clear" w:color="FFFFFF" w:fill="FFFFFF"/>
            <w:noWrap/>
            <w:vAlign w:val="bottom"/>
            <w:hideMark/>
          </w:tcPr>
          <w:p w14:paraId="61FC8FCF"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7D72CB">
              <w:rPr>
                <w:rFonts w:ascii="Calibri" w:hAnsi="Calibri" w:cs="Calibri"/>
              </w:rPr>
              <w:t> </w:t>
            </w:r>
          </w:p>
        </w:tc>
        <w:tc>
          <w:tcPr>
            <w:tcW w:w="1051" w:type="dxa"/>
            <w:tcBorders>
              <w:top w:val="nil"/>
              <w:left w:val="nil"/>
              <w:bottom w:val="nil"/>
              <w:right w:val="nil"/>
            </w:tcBorders>
            <w:shd w:val="clear" w:color="FFFFFF" w:fill="FFFFFF"/>
            <w:noWrap/>
            <w:vAlign w:val="bottom"/>
            <w:hideMark/>
          </w:tcPr>
          <w:p w14:paraId="3125F5A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7D72CB">
              <w:rPr>
                <w:rFonts w:ascii="Calibri" w:hAnsi="Calibri" w:cs="Calibri"/>
              </w:rPr>
              <w:t> </w:t>
            </w:r>
          </w:p>
        </w:tc>
        <w:tc>
          <w:tcPr>
            <w:tcW w:w="1134" w:type="dxa"/>
            <w:tcBorders>
              <w:top w:val="nil"/>
              <w:left w:val="nil"/>
              <w:bottom w:val="nil"/>
              <w:right w:val="nil"/>
            </w:tcBorders>
            <w:shd w:val="clear" w:color="FFFFFF" w:fill="FFFFFF"/>
            <w:noWrap/>
            <w:vAlign w:val="bottom"/>
            <w:hideMark/>
          </w:tcPr>
          <w:p w14:paraId="184CFDE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7D72CB">
              <w:rPr>
                <w:rFonts w:ascii="Calibri" w:hAnsi="Calibri" w:cs="Calibri"/>
              </w:rPr>
              <w:t> </w:t>
            </w:r>
          </w:p>
        </w:tc>
        <w:tc>
          <w:tcPr>
            <w:tcW w:w="992" w:type="dxa"/>
            <w:tcBorders>
              <w:top w:val="nil"/>
              <w:left w:val="nil"/>
              <w:bottom w:val="nil"/>
              <w:right w:val="nil"/>
            </w:tcBorders>
            <w:shd w:val="clear" w:color="FFFFFF" w:fill="FFFFFF"/>
            <w:noWrap/>
            <w:vAlign w:val="bottom"/>
            <w:hideMark/>
          </w:tcPr>
          <w:p w14:paraId="5CB452C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 </w:t>
            </w:r>
          </w:p>
        </w:tc>
        <w:tc>
          <w:tcPr>
            <w:tcW w:w="1276" w:type="dxa"/>
            <w:tcBorders>
              <w:top w:val="nil"/>
              <w:left w:val="nil"/>
              <w:bottom w:val="nil"/>
              <w:right w:val="nil"/>
            </w:tcBorders>
            <w:shd w:val="clear" w:color="FFFFFF" w:fill="FFFFFF"/>
            <w:noWrap/>
            <w:vAlign w:val="bottom"/>
            <w:hideMark/>
          </w:tcPr>
          <w:p w14:paraId="0CD8F61D"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r w:rsidRPr="007D72CB">
              <w:t>Кобелева С.С.</w:t>
            </w:r>
          </w:p>
        </w:tc>
        <w:tc>
          <w:tcPr>
            <w:tcW w:w="1134" w:type="dxa"/>
            <w:tcBorders>
              <w:top w:val="nil"/>
              <w:left w:val="nil"/>
              <w:bottom w:val="nil"/>
              <w:right w:val="nil"/>
            </w:tcBorders>
            <w:shd w:val="clear" w:color="FFFFFF" w:fill="FFFFFF"/>
            <w:noWrap/>
            <w:vAlign w:val="bottom"/>
            <w:hideMark/>
          </w:tcPr>
          <w:p w14:paraId="7A666B2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7D72CB">
              <w:rPr>
                <w:rFonts w:ascii="Calibri" w:hAnsi="Calibri" w:cs="Calibri"/>
              </w:rPr>
              <w:t> </w:t>
            </w:r>
          </w:p>
        </w:tc>
        <w:tc>
          <w:tcPr>
            <w:tcW w:w="992" w:type="dxa"/>
            <w:tcBorders>
              <w:top w:val="nil"/>
              <w:left w:val="nil"/>
              <w:bottom w:val="nil"/>
              <w:right w:val="nil"/>
            </w:tcBorders>
            <w:shd w:val="clear" w:color="FFFFFF" w:fill="FFFFFF"/>
            <w:noWrap/>
            <w:vAlign w:val="bottom"/>
            <w:hideMark/>
          </w:tcPr>
          <w:p w14:paraId="4628E4D2"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7D72CB">
              <w:rPr>
                <w:rFonts w:ascii="Calibri" w:hAnsi="Calibri" w:cs="Calibri"/>
              </w:rPr>
              <w:t> </w:t>
            </w:r>
          </w:p>
        </w:tc>
        <w:tc>
          <w:tcPr>
            <w:tcW w:w="1417" w:type="dxa"/>
            <w:tcBorders>
              <w:top w:val="nil"/>
              <w:left w:val="nil"/>
              <w:bottom w:val="nil"/>
              <w:right w:val="nil"/>
            </w:tcBorders>
            <w:shd w:val="clear" w:color="FFFFFF" w:fill="FFFFFF"/>
            <w:noWrap/>
            <w:vAlign w:val="bottom"/>
            <w:hideMark/>
          </w:tcPr>
          <w:p w14:paraId="29DF34AA"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7D72CB">
              <w:rPr>
                <w:rFonts w:ascii="Calibri" w:hAnsi="Calibri" w:cs="Calibri"/>
              </w:rPr>
              <w:t> </w:t>
            </w:r>
          </w:p>
        </w:tc>
        <w:tc>
          <w:tcPr>
            <w:tcW w:w="222" w:type="dxa"/>
            <w:gridSpan w:val="4"/>
            <w:vAlign w:val="center"/>
            <w:hideMark/>
          </w:tcPr>
          <w:p w14:paraId="72F43891" w14:textId="77777777" w:rsidR="007D72CB" w:rsidRPr="007D72CB" w:rsidRDefault="007D72CB" w:rsidP="007D72CB">
            <w:pPr>
              <w:pBdr>
                <w:top w:val="none" w:sz="0" w:space="0" w:color="auto"/>
                <w:left w:val="none" w:sz="0" w:space="0" w:color="auto"/>
                <w:bottom w:val="none" w:sz="0" w:space="0" w:color="auto"/>
                <w:right w:val="none" w:sz="0" w:space="0" w:color="auto"/>
                <w:between w:val="none" w:sz="0" w:space="0" w:color="auto"/>
              </w:pBdr>
            </w:pPr>
          </w:p>
        </w:tc>
      </w:tr>
    </w:tbl>
    <w:p w14:paraId="4FAF4F15" w14:textId="37DF0C47" w:rsidR="007D72CB" w:rsidRDefault="007D72CB" w:rsidP="00FA1E33"/>
    <w:p w14:paraId="02E6DAFC" w14:textId="77777777" w:rsidR="007D72CB" w:rsidRPr="00254D67" w:rsidRDefault="007D72CB" w:rsidP="00FA1E33"/>
    <w:bookmarkEnd w:id="0"/>
    <w:sectPr w:rsidR="007D72CB" w:rsidRPr="00254D67" w:rsidSect="007D72CB">
      <w:pgSz w:w="16838" w:h="11906" w:orient="landscape"/>
      <w:pgMar w:top="1418" w:right="426" w:bottom="84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D44A" w14:textId="77777777" w:rsidR="00320E39" w:rsidRDefault="00254D67">
      <w:r>
        <w:separator/>
      </w:r>
    </w:p>
  </w:endnote>
  <w:endnote w:type="continuationSeparator" w:id="0">
    <w:p w14:paraId="67C9E217" w14:textId="77777777" w:rsidR="00320E39" w:rsidRDefault="0025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7AF1" w14:textId="77777777" w:rsidR="00320E39" w:rsidRDefault="00254D67">
      <w:r>
        <w:separator/>
      </w:r>
    </w:p>
  </w:footnote>
  <w:footnote w:type="continuationSeparator" w:id="0">
    <w:p w14:paraId="57B64CCB" w14:textId="77777777" w:rsidR="00320E39" w:rsidRDefault="00254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DCF"/>
    <w:multiLevelType w:val="hybridMultilevel"/>
    <w:tmpl w:val="D7485E56"/>
    <w:lvl w:ilvl="0" w:tplc="7856E5E8">
      <w:start w:val="1"/>
      <w:numFmt w:val="decimal"/>
      <w:lvlText w:val="%1."/>
      <w:lvlJc w:val="left"/>
      <w:pPr>
        <w:ind w:left="720" w:hanging="360"/>
      </w:pPr>
    </w:lvl>
    <w:lvl w:ilvl="1" w:tplc="A1DE5D78">
      <w:start w:val="1"/>
      <w:numFmt w:val="lowerLetter"/>
      <w:lvlText w:val="%2."/>
      <w:lvlJc w:val="left"/>
      <w:pPr>
        <w:ind w:left="1440" w:hanging="360"/>
      </w:pPr>
    </w:lvl>
    <w:lvl w:ilvl="2" w:tplc="3E32915C">
      <w:start w:val="1"/>
      <w:numFmt w:val="lowerRoman"/>
      <w:lvlText w:val="%3."/>
      <w:lvlJc w:val="right"/>
      <w:pPr>
        <w:ind w:left="2160" w:hanging="180"/>
      </w:pPr>
    </w:lvl>
    <w:lvl w:ilvl="3" w:tplc="06FAFC14">
      <w:start w:val="1"/>
      <w:numFmt w:val="decimal"/>
      <w:lvlText w:val="%4."/>
      <w:lvlJc w:val="left"/>
      <w:pPr>
        <w:ind w:left="2880" w:hanging="360"/>
      </w:pPr>
    </w:lvl>
    <w:lvl w:ilvl="4" w:tplc="1AFC8FE8">
      <w:start w:val="1"/>
      <w:numFmt w:val="lowerLetter"/>
      <w:lvlText w:val="%5."/>
      <w:lvlJc w:val="left"/>
      <w:pPr>
        <w:ind w:left="3600" w:hanging="360"/>
      </w:pPr>
    </w:lvl>
    <w:lvl w:ilvl="5" w:tplc="62CA6BFA">
      <w:start w:val="1"/>
      <w:numFmt w:val="lowerRoman"/>
      <w:lvlText w:val="%6."/>
      <w:lvlJc w:val="right"/>
      <w:pPr>
        <w:ind w:left="4320" w:hanging="180"/>
      </w:pPr>
    </w:lvl>
    <w:lvl w:ilvl="6" w:tplc="B4EC66CA">
      <w:start w:val="1"/>
      <w:numFmt w:val="decimal"/>
      <w:lvlText w:val="%7."/>
      <w:lvlJc w:val="left"/>
      <w:pPr>
        <w:ind w:left="5040" w:hanging="360"/>
      </w:pPr>
    </w:lvl>
    <w:lvl w:ilvl="7" w:tplc="D3C6F110">
      <w:start w:val="1"/>
      <w:numFmt w:val="lowerLetter"/>
      <w:lvlText w:val="%8."/>
      <w:lvlJc w:val="left"/>
      <w:pPr>
        <w:ind w:left="5760" w:hanging="360"/>
      </w:pPr>
    </w:lvl>
    <w:lvl w:ilvl="8" w:tplc="94EE1DB8">
      <w:start w:val="1"/>
      <w:numFmt w:val="lowerRoman"/>
      <w:lvlText w:val="%9."/>
      <w:lvlJc w:val="right"/>
      <w:pPr>
        <w:ind w:left="6480" w:hanging="180"/>
      </w:pPr>
    </w:lvl>
  </w:abstractNum>
  <w:abstractNum w:abstractNumId="1" w15:restartNumberingAfterBreak="0">
    <w:nsid w:val="155D33AF"/>
    <w:multiLevelType w:val="hybridMultilevel"/>
    <w:tmpl w:val="07FEEFD2"/>
    <w:lvl w:ilvl="0" w:tplc="CF5A5B30">
      <w:start w:val="1"/>
      <w:numFmt w:val="decimal"/>
      <w:lvlText w:val="%1."/>
      <w:lvlJc w:val="left"/>
      <w:pPr>
        <w:ind w:left="360" w:hanging="360"/>
      </w:pPr>
      <w:rPr>
        <w:rFonts w:ascii="Times New Roman" w:eastAsia="Arial" w:hAnsi="Times New Roman" w:cs="Times New Roman"/>
      </w:rPr>
    </w:lvl>
    <w:lvl w:ilvl="1" w:tplc="D79621D4">
      <w:start w:val="1"/>
      <w:numFmt w:val="lowerLetter"/>
      <w:lvlText w:val="%2."/>
      <w:lvlJc w:val="left"/>
      <w:pPr>
        <w:ind w:left="1080" w:hanging="360"/>
      </w:pPr>
    </w:lvl>
    <w:lvl w:ilvl="2" w:tplc="1D42C8C4">
      <w:start w:val="1"/>
      <w:numFmt w:val="lowerRoman"/>
      <w:lvlText w:val="%3."/>
      <w:lvlJc w:val="right"/>
      <w:pPr>
        <w:ind w:left="1800" w:hanging="180"/>
      </w:pPr>
    </w:lvl>
    <w:lvl w:ilvl="3" w:tplc="943E845A">
      <w:start w:val="1"/>
      <w:numFmt w:val="decimal"/>
      <w:lvlText w:val="%4."/>
      <w:lvlJc w:val="left"/>
      <w:pPr>
        <w:ind w:left="2520" w:hanging="360"/>
      </w:pPr>
    </w:lvl>
    <w:lvl w:ilvl="4" w:tplc="E46CA554">
      <w:start w:val="1"/>
      <w:numFmt w:val="lowerLetter"/>
      <w:lvlText w:val="%5."/>
      <w:lvlJc w:val="left"/>
      <w:pPr>
        <w:ind w:left="3240" w:hanging="360"/>
      </w:pPr>
    </w:lvl>
    <w:lvl w:ilvl="5" w:tplc="F9A274B6">
      <w:start w:val="1"/>
      <w:numFmt w:val="lowerRoman"/>
      <w:lvlText w:val="%6."/>
      <w:lvlJc w:val="right"/>
      <w:pPr>
        <w:ind w:left="3960" w:hanging="180"/>
      </w:pPr>
    </w:lvl>
    <w:lvl w:ilvl="6" w:tplc="CC5A2F9C">
      <w:start w:val="1"/>
      <w:numFmt w:val="decimal"/>
      <w:lvlText w:val="%7."/>
      <w:lvlJc w:val="left"/>
      <w:pPr>
        <w:ind w:left="4680" w:hanging="360"/>
      </w:pPr>
    </w:lvl>
    <w:lvl w:ilvl="7" w:tplc="E62CE9A2">
      <w:start w:val="1"/>
      <w:numFmt w:val="lowerLetter"/>
      <w:lvlText w:val="%8."/>
      <w:lvlJc w:val="left"/>
      <w:pPr>
        <w:ind w:left="5400" w:hanging="360"/>
      </w:pPr>
    </w:lvl>
    <w:lvl w:ilvl="8" w:tplc="6F581258">
      <w:start w:val="1"/>
      <w:numFmt w:val="lowerRoman"/>
      <w:lvlText w:val="%9."/>
      <w:lvlJc w:val="right"/>
      <w:pPr>
        <w:ind w:left="6120" w:hanging="180"/>
      </w:pPr>
    </w:lvl>
  </w:abstractNum>
  <w:abstractNum w:abstractNumId="2" w15:restartNumberingAfterBreak="0">
    <w:nsid w:val="1A6007AF"/>
    <w:multiLevelType w:val="hybridMultilevel"/>
    <w:tmpl w:val="E1506A5E"/>
    <w:lvl w:ilvl="0" w:tplc="3996C018">
      <w:start w:val="1"/>
      <w:numFmt w:val="bullet"/>
      <w:lvlText w:val=""/>
      <w:lvlJc w:val="left"/>
      <w:pPr>
        <w:ind w:left="765" w:hanging="360"/>
      </w:pPr>
      <w:rPr>
        <w:rFonts w:ascii="Symbol" w:hAnsi="Symbol" w:hint="default"/>
      </w:rPr>
    </w:lvl>
    <w:lvl w:ilvl="1" w:tplc="0BA8AED4">
      <w:start w:val="1"/>
      <w:numFmt w:val="bullet"/>
      <w:lvlText w:val="o"/>
      <w:lvlJc w:val="left"/>
      <w:pPr>
        <w:ind w:left="1485" w:hanging="360"/>
      </w:pPr>
      <w:rPr>
        <w:rFonts w:ascii="Courier New" w:hAnsi="Courier New" w:cs="Courier New" w:hint="default"/>
      </w:rPr>
    </w:lvl>
    <w:lvl w:ilvl="2" w:tplc="A0FEA982">
      <w:start w:val="1"/>
      <w:numFmt w:val="bullet"/>
      <w:lvlText w:val=""/>
      <w:lvlJc w:val="left"/>
      <w:pPr>
        <w:ind w:left="2205" w:hanging="360"/>
      </w:pPr>
      <w:rPr>
        <w:rFonts w:ascii="Wingdings" w:hAnsi="Wingdings" w:hint="default"/>
      </w:rPr>
    </w:lvl>
    <w:lvl w:ilvl="3" w:tplc="5782AF94">
      <w:start w:val="1"/>
      <w:numFmt w:val="bullet"/>
      <w:lvlText w:val=""/>
      <w:lvlJc w:val="left"/>
      <w:pPr>
        <w:ind w:left="2925" w:hanging="360"/>
      </w:pPr>
      <w:rPr>
        <w:rFonts w:ascii="Symbol" w:hAnsi="Symbol" w:hint="default"/>
      </w:rPr>
    </w:lvl>
    <w:lvl w:ilvl="4" w:tplc="4F2E1734">
      <w:start w:val="1"/>
      <w:numFmt w:val="bullet"/>
      <w:lvlText w:val="o"/>
      <w:lvlJc w:val="left"/>
      <w:pPr>
        <w:ind w:left="3645" w:hanging="360"/>
      </w:pPr>
      <w:rPr>
        <w:rFonts w:ascii="Courier New" w:hAnsi="Courier New" w:cs="Courier New" w:hint="default"/>
      </w:rPr>
    </w:lvl>
    <w:lvl w:ilvl="5" w:tplc="9A30C03C">
      <w:start w:val="1"/>
      <w:numFmt w:val="bullet"/>
      <w:lvlText w:val=""/>
      <w:lvlJc w:val="left"/>
      <w:pPr>
        <w:ind w:left="4365" w:hanging="360"/>
      </w:pPr>
      <w:rPr>
        <w:rFonts w:ascii="Wingdings" w:hAnsi="Wingdings" w:hint="default"/>
      </w:rPr>
    </w:lvl>
    <w:lvl w:ilvl="6" w:tplc="393E6CD2">
      <w:start w:val="1"/>
      <w:numFmt w:val="bullet"/>
      <w:lvlText w:val=""/>
      <w:lvlJc w:val="left"/>
      <w:pPr>
        <w:ind w:left="5085" w:hanging="360"/>
      </w:pPr>
      <w:rPr>
        <w:rFonts w:ascii="Symbol" w:hAnsi="Symbol" w:hint="default"/>
      </w:rPr>
    </w:lvl>
    <w:lvl w:ilvl="7" w:tplc="0BE6C5C0">
      <w:start w:val="1"/>
      <w:numFmt w:val="bullet"/>
      <w:lvlText w:val="o"/>
      <w:lvlJc w:val="left"/>
      <w:pPr>
        <w:ind w:left="5805" w:hanging="360"/>
      </w:pPr>
      <w:rPr>
        <w:rFonts w:ascii="Courier New" w:hAnsi="Courier New" w:cs="Courier New" w:hint="default"/>
      </w:rPr>
    </w:lvl>
    <w:lvl w:ilvl="8" w:tplc="D9E6EACE">
      <w:start w:val="1"/>
      <w:numFmt w:val="bullet"/>
      <w:lvlText w:val=""/>
      <w:lvlJc w:val="left"/>
      <w:pPr>
        <w:ind w:left="6525" w:hanging="360"/>
      </w:pPr>
      <w:rPr>
        <w:rFonts w:ascii="Wingdings" w:hAnsi="Wingdings" w:hint="default"/>
      </w:rPr>
    </w:lvl>
  </w:abstractNum>
  <w:abstractNum w:abstractNumId="3" w15:restartNumberingAfterBreak="0">
    <w:nsid w:val="1A8A5223"/>
    <w:multiLevelType w:val="hybridMultilevel"/>
    <w:tmpl w:val="9146A412"/>
    <w:lvl w:ilvl="0" w:tplc="E9DAFD52">
      <w:start w:val="1"/>
      <w:numFmt w:val="decimal"/>
      <w:lvlText w:val="%1."/>
      <w:lvlJc w:val="left"/>
      <w:pPr>
        <w:ind w:left="1920" w:hanging="360"/>
      </w:pPr>
      <w:rPr>
        <w:rFonts w:hint="default"/>
      </w:rPr>
    </w:lvl>
    <w:lvl w:ilvl="1" w:tplc="B55CF870">
      <w:start w:val="1"/>
      <w:numFmt w:val="lowerLetter"/>
      <w:lvlText w:val="%2."/>
      <w:lvlJc w:val="left"/>
      <w:pPr>
        <w:ind w:left="1440" w:hanging="360"/>
      </w:pPr>
    </w:lvl>
    <w:lvl w:ilvl="2" w:tplc="A1E0BA44">
      <w:start w:val="1"/>
      <w:numFmt w:val="lowerRoman"/>
      <w:lvlText w:val="%3."/>
      <w:lvlJc w:val="right"/>
      <w:pPr>
        <w:ind w:left="2160" w:hanging="180"/>
      </w:pPr>
    </w:lvl>
    <w:lvl w:ilvl="3" w:tplc="7AC202C4">
      <w:start w:val="1"/>
      <w:numFmt w:val="decimal"/>
      <w:lvlText w:val="%4."/>
      <w:lvlJc w:val="left"/>
      <w:pPr>
        <w:ind w:left="2880" w:hanging="360"/>
      </w:pPr>
    </w:lvl>
    <w:lvl w:ilvl="4" w:tplc="5DBA11AE">
      <w:start w:val="1"/>
      <w:numFmt w:val="lowerLetter"/>
      <w:lvlText w:val="%5."/>
      <w:lvlJc w:val="left"/>
      <w:pPr>
        <w:ind w:left="3600" w:hanging="360"/>
      </w:pPr>
    </w:lvl>
    <w:lvl w:ilvl="5" w:tplc="820CA596">
      <w:start w:val="1"/>
      <w:numFmt w:val="lowerRoman"/>
      <w:lvlText w:val="%6."/>
      <w:lvlJc w:val="right"/>
      <w:pPr>
        <w:ind w:left="4320" w:hanging="180"/>
      </w:pPr>
    </w:lvl>
    <w:lvl w:ilvl="6" w:tplc="DA6609BC">
      <w:start w:val="1"/>
      <w:numFmt w:val="decimal"/>
      <w:lvlText w:val="%7."/>
      <w:lvlJc w:val="left"/>
      <w:pPr>
        <w:ind w:left="5040" w:hanging="360"/>
      </w:pPr>
    </w:lvl>
    <w:lvl w:ilvl="7" w:tplc="D04ECB6E">
      <w:start w:val="1"/>
      <w:numFmt w:val="lowerLetter"/>
      <w:lvlText w:val="%8."/>
      <w:lvlJc w:val="left"/>
      <w:pPr>
        <w:ind w:left="5760" w:hanging="360"/>
      </w:pPr>
    </w:lvl>
    <w:lvl w:ilvl="8" w:tplc="EED29BBC">
      <w:start w:val="1"/>
      <w:numFmt w:val="lowerRoman"/>
      <w:lvlText w:val="%9."/>
      <w:lvlJc w:val="right"/>
      <w:pPr>
        <w:ind w:left="6480" w:hanging="180"/>
      </w:pPr>
    </w:lvl>
  </w:abstractNum>
  <w:abstractNum w:abstractNumId="4" w15:restartNumberingAfterBreak="0">
    <w:nsid w:val="1B181278"/>
    <w:multiLevelType w:val="hybridMultilevel"/>
    <w:tmpl w:val="D89452C4"/>
    <w:lvl w:ilvl="0" w:tplc="6C2658D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31FC48D3"/>
    <w:multiLevelType w:val="hybridMultilevel"/>
    <w:tmpl w:val="0EECD180"/>
    <w:lvl w:ilvl="0" w:tplc="BB100698">
      <w:start w:val="1"/>
      <w:numFmt w:val="decimal"/>
      <w:lvlText w:val="%1."/>
      <w:lvlJc w:val="left"/>
      <w:pPr>
        <w:ind w:left="720" w:hanging="360"/>
      </w:pPr>
    </w:lvl>
    <w:lvl w:ilvl="1" w:tplc="514895B0">
      <w:start w:val="1"/>
      <w:numFmt w:val="lowerLetter"/>
      <w:lvlText w:val="%2."/>
      <w:lvlJc w:val="left"/>
      <w:pPr>
        <w:ind w:left="1440" w:hanging="360"/>
      </w:pPr>
    </w:lvl>
    <w:lvl w:ilvl="2" w:tplc="EE0CD3B6">
      <w:start w:val="1"/>
      <w:numFmt w:val="lowerRoman"/>
      <w:lvlText w:val="%3."/>
      <w:lvlJc w:val="right"/>
      <w:pPr>
        <w:ind w:left="2160" w:hanging="180"/>
      </w:pPr>
    </w:lvl>
    <w:lvl w:ilvl="3" w:tplc="62AAA4D4">
      <w:start w:val="1"/>
      <w:numFmt w:val="decimal"/>
      <w:lvlText w:val="%4."/>
      <w:lvlJc w:val="left"/>
      <w:pPr>
        <w:ind w:left="2880" w:hanging="360"/>
      </w:pPr>
    </w:lvl>
    <w:lvl w:ilvl="4" w:tplc="EFA888BA">
      <w:start w:val="1"/>
      <w:numFmt w:val="lowerLetter"/>
      <w:lvlText w:val="%5."/>
      <w:lvlJc w:val="left"/>
      <w:pPr>
        <w:ind w:left="3600" w:hanging="360"/>
      </w:pPr>
    </w:lvl>
    <w:lvl w:ilvl="5" w:tplc="C13A8A16">
      <w:start w:val="1"/>
      <w:numFmt w:val="lowerRoman"/>
      <w:lvlText w:val="%6."/>
      <w:lvlJc w:val="right"/>
      <w:pPr>
        <w:ind w:left="4320" w:hanging="180"/>
      </w:pPr>
    </w:lvl>
    <w:lvl w:ilvl="6" w:tplc="EA94CEB2">
      <w:start w:val="1"/>
      <w:numFmt w:val="decimal"/>
      <w:lvlText w:val="%7."/>
      <w:lvlJc w:val="left"/>
      <w:pPr>
        <w:ind w:left="5040" w:hanging="360"/>
      </w:pPr>
    </w:lvl>
    <w:lvl w:ilvl="7" w:tplc="0B3A1DFE">
      <w:start w:val="1"/>
      <w:numFmt w:val="lowerLetter"/>
      <w:lvlText w:val="%8."/>
      <w:lvlJc w:val="left"/>
      <w:pPr>
        <w:ind w:left="5760" w:hanging="360"/>
      </w:pPr>
    </w:lvl>
    <w:lvl w:ilvl="8" w:tplc="1A4AFD94">
      <w:start w:val="1"/>
      <w:numFmt w:val="lowerRoman"/>
      <w:lvlText w:val="%9."/>
      <w:lvlJc w:val="right"/>
      <w:pPr>
        <w:ind w:left="6480" w:hanging="180"/>
      </w:pPr>
    </w:lvl>
  </w:abstractNum>
  <w:abstractNum w:abstractNumId="6" w15:restartNumberingAfterBreak="0">
    <w:nsid w:val="41F22C0F"/>
    <w:multiLevelType w:val="hybridMultilevel"/>
    <w:tmpl w:val="0FA8E4A4"/>
    <w:lvl w:ilvl="0" w:tplc="00D8A496">
      <w:start w:val="5"/>
      <w:numFmt w:val="decimal"/>
      <w:lvlText w:val="%1."/>
      <w:lvlJc w:val="left"/>
      <w:pPr>
        <w:ind w:left="720" w:hanging="360"/>
      </w:pPr>
      <w:rPr>
        <w:rFonts w:hint="default"/>
      </w:rPr>
    </w:lvl>
    <w:lvl w:ilvl="1" w:tplc="8376E7FE">
      <w:start w:val="1"/>
      <w:numFmt w:val="lowerLetter"/>
      <w:lvlText w:val="%2."/>
      <w:lvlJc w:val="left"/>
      <w:pPr>
        <w:ind w:left="1440" w:hanging="360"/>
      </w:pPr>
    </w:lvl>
    <w:lvl w:ilvl="2" w:tplc="92AA16D6">
      <w:start w:val="1"/>
      <w:numFmt w:val="lowerRoman"/>
      <w:lvlText w:val="%3."/>
      <w:lvlJc w:val="right"/>
      <w:pPr>
        <w:ind w:left="2160" w:hanging="180"/>
      </w:pPr>
    </w:lvl>
    <w:lvl w:ilvl="3" w:tplc="8EDE429A">
      <w:start w:val="1"/>
      <w:numFmt w:val="decimal"/>
      <w:lvlText w:val="%4."/>
      <w:lvlJc w:val="left"/>
      <w:pPr>
        <w:ind w:left="2880" w:hanging="360"/>
      </w:pPr>
    </w:lvl>
    <w:lvl w:ilvl="4" w:tplc="8FDA1414">
      <w:start w:val="1"/>
      <w:numFmt w:val="lowerLetter"/>
      <w:lvlText w:val="%5."/>
      <w:lvlJc w:val="left"/>
      <w:pPr>
        <w:ind w:left="3600" w:hanging="360"/>
      </w:pPr>
    </w:lvl>
    <w:lvl w:ilvl="5" w:tplc="C3D091D4">
      <w:start w:val="1"/>
      <w:numFmt w:val="lowerRoman"/>
      <w:lvlText w:val="%6."/>
      <w:lvlJc w:val="right"/>
      <w:pPr>
        <w:ind w:left="4320" w:hanging="180"/>
      </w:pPr>
    </w:lvl>
    <w:lvl w:ilvl="6" w:tplc="1918F9D2">
      <w:start w:val="1"/>
      <w:numFmt w:val="decimal"/>
      <w:lvlText w:val="%7."/>
      <w:lvlJc w:val="left"/>
      <w:pPr>
        <w:ind w:left="5040" w:hanging="360"/>
      </w:pPr>
    </w:lvl>
    <w:lvl w:ilvl="7" w:tplc="79AAF30C">
      <w:start w:val="1"/>
      <w:numFmt w:val="lowerLetter"/>
      <w:lvlText w:val="%8."/>
      <w:lvlJc w:val="left"/>
      <w:pPr>
        <w:ind w:left="5760" w:hanging="360"/>
      </w:pPr>
    </w:lvl>
    <w:lvl w:ilvl="8" w:tplc="9AFA1360">
      <w:start w:val="1"/>
      <w:numFmt w:val="lowerRoman"/>
      <w:lvlText w:val="%9."/>
      <w:lvlJc w:val="right"/>
      <w:pPr>
        <w:ind w:left="6480" w:hanging="180"/>
      </w:pPr>
    </w:lvl>
  </w:abstractNum>
  <w:abstractNum w:abstractNumId="7" w15:restartNumberingAfterBreak="0">
    <w:nsid w:val="5ADA2AF2"/>
    <w:multiLevelType w:val="hybridMultilevel"/>
    <w:tmpl w:val="84EE10F8"/>
    <w:lvl w:ilvl="0" w:tplc="5F9C7B9E">
      <w:start w:val="1"/>
      <w:numFmt w:val="bullet"/>
      <w:lvlText w:val="–"/>
      <w:lvlJc w:val="left"/>
      <w:pPr>
        <w:ind w:left="720" w:hanging="360"/>
      </w:pPr>
      <w:rPr>
        <w:rFonts w:ascii="Arial" w:eastAsia="Arial" w:hAnsi="Arial" w:cs="Arial" w:hint="default"/>
      </w:rPr>
    </w:lvl>
    <w:lvl w:ilvl="1" w:tplc="C03C47CC">
      <w:start w:val="1"/>
      <w:numFmt w:val="bullet"/>
      <w:lvlText w:val="o"/>
      <w:lvlJc w:val="left"/>
      <w:pPr>
        <w:ind w:left="1440" w:hanging="360"/>
      </w:pPr>
      <w:rPr>
        <w:rFonts w:ascii="Courier New" w:eastAsia="Courier New" w:hAnsi="Courier New" w:cs="Courier New" w:hint="default"/>
      </w:rPr>
    </w:lvl>
    <w:lvl w:ilvl="2" w:tplc="CCA8F0CE">
      <w:start w:val="1"/>
      <w:numFmt w:val="bullet"/>
      <w:lvlText w:val="§"/>
      <w:lvlJc w:val="left"/>
      <w:pPr>
        <w:ind w:left="2160" w:hanging="360"/>
      </w:pPr>
      <w:rPr>
        <w:rFonts w:ascii="Wingdings" w:eastAsia="Wingdings" w:hAnsi="Wingdings" w:cs="Wingdings" w:hint="default"/>
      </w:rPr>
    </w:lvl>
    <w:lvl w:ilvl="3" w:tplc="BCC67F5C">
      <w:start w:val="1"/>
      <w:numFmt w:val="bullet"/>
      <w:lvlText w:val="·"/>
      <w:lvlJc w:val="left"/>
      <w:pPr>
        <w:ind w:left="2880" w:hanging="360"/>
      </w:pPr>
      <w:rPr>
        <w:rFonts w:ascii="Symbol" w:eastAsia="Symbol" w:hAnsi="Symbol" w:cs="Symbol" w:hint="default"/>
      </w:rPr>
    </w:lvl>
    <w:lvl w:ilvl="4" w:tplc="81C2677E">
      <w:start w:val="1"/>
      <w:numFmt w:val="bullet"/>
      <w:lvlText w:val="o"/>
      <w:lvlJc w:val="left"/>
      <w:pPr>
        <w:ind w:left="3600" w:hanging="360"/>
      </w:pPr>
      <w:rPr>
        <w:rFonts w:ascii="Courier New" w:eastAsia="Courier New" w:hAnsi="Courier New" w:cs="Courier New" w:hint="default"/>
      </w:rPr>
    </w:lvl>
    <w:lvl w:ilvl="5" w:tplc="C5C6F07C">
      <w:start w:val="1"/>
      <w:numFmt w:val="bullet"/>
      <w:lvlText w:val="§"/>
      <w:lvlJc w:val="left"/>
      <w:pPr>
        <w:ind w:left="4320" w:hanging="360"/>
      </w:pPr>
      <w:rPr>
        <w:rFonts w:ascii="Wingdings" w:eastAsia="Wingdings" w:hAnsi="Wingdings" w:cs="Wingdings" w:hint="default"/>
      </w:rPr>
    </w:lvl>
    <w:lvl w:ilvl="6" w:tplc="6BC004D2">
      <w:start w:val="1"/>
      <w:numFmt w:val="bullet"/>
      <w:lvlText w:val="·"/>
      <w:lvlJc w:val="left"/>
      <w:pPr>
        <w:ind w:left="5040" w:hanging="360"/>
      </w:pPr>
      <w:rPr>
        <w:rFonts w:ascii="Symbol" w:eastAsia="Symbol" w:hAnsi="Symbol" w:cs="Symbol" w:hint="default"/>
      </w:rPr>
    </w:lvl>
    <w:lvl w:ilvl="7" w:tplc="2438D6B4">
      <w:start w:val="1"/>
      <w:numFmt w:val="bullet"/>
      <w:lvlText w:val="o"/>
      <w:lvlJc w:val="left"/>
      <w:pPr>
        <w:ind w:left="5760" w:hanging="360"/>
      </w:pPr>
      <w:rPr>
        <w:rFonts w:ascii="Courier New" w:eastAsia="Courier New" w:hAnsi="Courier New" w:cs="Courier New" w:hint="default"/>
      </w:rPr>
    </w:lvl>
    <w:lvl w:ilvl="8" w:tplc="5CACAD7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D5C63A6"/>
    <w:multiLevelType w:val="hybridMultilevel"/>
    <w:tmpl w:val="4468A6B4"/>
    <w:lvl w:ilvl="0" w:tplc="CBF61F54">
      <w:start w:val="1"/>
      <w:numFmt w:val="decimal"/>
      <w:lvlText w:val="%1."/>
      <w:lvlJc w:val="left"/>
      <w:pPr>
        <w:ind w:left="720" w:hanging="360"/>
      </w:pPr>
    </w:lvl>
    <w:lvl w:ilvl="1" w:tplc="48262C9C">
      <w:start w:val="1"/>
      <w:numFmt w:val="lowerLetter"/>
      <w:lvlText w:val="%2."/>
      <w:lvlJc w:val="left"/>
      <w:pPr>
        <w:ind w:left="1440" w:hanging="360"/>
      </w:pPr>
    </w:lvl>
    <w:lvl w:ilvl="2" w:tplc="EC24C428">
      <w:start w:val="1"/>
      <w:numFmt w:val="lowerRoman"/>
      <w:lvlText w:val="%3."/>
      <w:lvlJc w:val="right"/>
      <w:pPr>
        <w:ind w:left="2160" w:hanging="180"/>
      </w:pPr>
    </w:lvl>
    <w:lvl w:ilvl="3" w:tplc="EEF26784">
      <w:start w:val="1"/>
      <w:numFmt w:val="decimal"/>
      <w:lvlText w:val="%4."/>
      <w:lvlJc w:val="left"/>
      <w:pPr>
        <w:ind w:left="2880" w:hanging="360"/>
      </w:pPr>
    </w:lvl>
    <w:lvl w:ilvl="4" w:tplc="98162220">
      <w:start w:val="1"/>
      <w:numFmt w:val="lowerLetter"/>
      <w:lvlText w:val="%5."/>
      <w:lvlJc w:val="left"/>
      <w:pPr>
        <w:ind w:left="3600" w:hanging="360"/>
      </w:pPr>
    </w:lvl>
    <w:lvl w:ilvl="5" w:tplc="7144B8D2">
      <w:start w:val="1"/>
      <w:numFmt w:val="lowerRoman"/>
      <w:lvlText w:val="%6."/>
      <w:lvlJc w:val="right"/>
      <w:pPr>
        <w:ind w:left="4320" w:hanging="180"/>
      </w:pPr>
    </w:lvl>
    <w:lvl w:ilvl="6" w:tplc="BF406B20">
      <w:start w:val="1"/>
      <w:numFmt w:val="decimal"/>
      <w:lvlText w:val="%7."/>
      <w:lvlJc w:val="left"/>
      <w:pPr>
        <w:ind w:left="5040" w:hanging="360"/>
      </w:pPr>
    </w:lvl>
    <w:lvl w:ilvl="7" w:tplc="06D6ACE8">
      <w:start w:val="1"/>
      <w:numFmt w:val="lowerLetter"/>
      <w:lvlText w:val="%8."/>
      <w:lvlJc w:val="left"/>
      <w:pPr>
        <w:ind w:left="5760" w:hanging="360"/>
      </w:pPr>
    </w:lvl>
    <w:lvl w:ilvl="8" w:tplc="AD8A04BC">
      <w:start w:val="1"/>
      <w:numFmt w:val="lowerRoman"/>
      <w:lvlText w:val="%9."/>
      <w:lvlJc w:val="right"/>
      <w:pPr>
        <w:ind w:left="6480" w:hanging="180"/>
      </w:pPr>
    </w:lvl>
  </w:abstractNum>
  <w:abstractNum w:abstractNumId="9" w15:restartNumberingAfterBreak="0">
    <w:nsid w:val="60015007"/>
    <w:multiLevelType w:val="hybridMultilevel"/>
    <w:tmpl w:val="50740114"/>
    <w:lvl w:ilvl="0" w:tplc="228499C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15:restartNumberingAfterBreak="0">
    <w:nsid w:val="6EC25F57"/>
    <w:multiLevelType w:val="hybridMultilevel"/>
    <w:tmpl w:val="A524C51A"/>
    <w:lvl w:ilvl="0" w:tplc="2348014A">
      <w:start w:val="3"/>
      <w:numFmt w:val="decimal"/>
      <w:lvlText w:val="%1."/>
      <w:lvlJc w:val="left"/>
      <w:pPr>
        <w:ind w:left="1920" w:hanging="360"/>
      </w:pPr>
      <w:rPr>
        <w:rFonts w:hint="default"/>
        <w:i w:val="0"/>
        <w:iCs/>
      </w:rPr>
    </w:lvl>
    <w:lvl w:ilvl="1" w:tplc="AB905666">
      <w:start w:val="1"/>
      <w:numFmt w:val="lowerLetter"/>
      <w:lvlText w:val="%2."/>
      <w:lvlJc w:val="left"/>
      <w:pPr>
        <w:ind w:left="2640" w:hanging="360"/>
      </w:pPr>
    </w:lvl>
    <w:lvl w:ilvl="2" w:tplc="0AA6D774">
      <w:start w:val="1"/>
      <w:numFmt w:val="lowerRoman"/>
      <w:lvlText w:val="%3."/>
      <w:lvlJc w:val="right"/>
      <w:pPr>
        <w:ind w:left="3360" w:hanging="180"/>
      </w:pPr>
    </w:lvl>
    <w:lvl w:ilvl="3" w:tplc="F7A87B9A">
      <w:start w:val="1"/>
      <w:numFmt w:val="decimal"/>
      <w:lvlText w:val="%4."/>
      <w:lvlJc w:val="left"/>
      <w:pPr>
        <w:ind w:left="4080" w:hanging="360"/>
      </w:pPr>
    </w:lvl>
    <w:lvl w:ilvl="4" w:tplc="39D03160">
      <w:start w:val="1"/>
      <w:numFmt w:val="lowerLetter"/>
      <w:lvlText w:val="%5."/>
      <w:lvlJc w:val="left"/>
      <w:pPr>
        <w:ind w:left="4800" w:hanging="360"/>
      </w:pPr>
    </w:lvl>
    <w:lvl w:ilvl="5" w:tplc="B384439E">
      <w:start w:val="1"/>
      <w:numFmt w:val="lowerRoman"/>
      <w:lvlText w:val="%6."/>
      <w:lvlJc w:val="right"/>
      <w:pPr>
        <w:ind w:left="5520" w:hanging="180"/>
      </w:pPr>
    </w:lvl>
    <w:lvl w:ilvl="6" w:tplc="83863438">
      <w:start w:val="1"/>
      <w:numFmt w:val="decimal"/>
      <w:lvlText w:val="%7."/>
      <w:lvlJc w:val="left"/>
      <w:pPr>
        <w:ind w:left="6240" w:hanging="360"/>
      </w:pPr>
    </w:lvl>
    <w:lvl w:ilvl="7" w:tplc="C1F67E72">
      <w:start w:val="1"/>
      <w:numFmt w:val="lowerLetter"/>
      <w:lvlText w:val="%8."/>
      <w:lvlJc w:val="left"/>
      <w:pPr>
        <w:ind w:left="6960" w:hanging="360"/>
      </w:pPr>
    </w:lvl>
    <w:lvl w:ilvl="8" w:tplc="3C422898">
      <w:start w:val="1"/>
      <w:numFmt w:val="lowerRoman"/>
      <w:lvlText w:val="%9."/>
      <w:lvlJc w:val="right"/>
      <w:pPr>
        <w:ind w:left="7680" w:hanging="180"/>
      </w:pPr>
    </w:lvl>
  </w:abstractNum>
  <w:abstractNum w:abstractNumId="11" w15:restartNumberingAfterBreak="0">
    <w:nsid w:val="6F431EF8"/>
    <w:multiLevelType w:val="hybridMultilevel"/>
    <w:tmpl w:val="921A52A4"/>
    <w:lvl w:ilvl="0" w:tplc="EA3A639A">
      <w:start w:val="1"/>
      <w:numFmt w:val="bullet"/>
      <w:lvlText w:val=""/>
      <w:lvlJc w:val="left"/>
      <w:pPr>
        <w:ind w:left="765" w:hanging="360"/>
      </w:pPr>
      <w:rPr>
        <w:rFonts w:ascii="Symbol" w:hAnsi="Symbol" w:hint="default"/>
      </w:rPr>
    </w:lvl>
    <w:lvl w:ilvl="1" w:tplc="7D140346">
      <w:start w:val="1"/>
      <w:numFmt w:val="bullet"/>
      <w:lvlText w:val="o"/>
      <w:lvlJc w:val="left"/>
      <w:pPr>
        <w:ind w:left="1485" w:hanging="360"/>
      </w:pPr>
      <w:rPr>
        <w:rFonts w:ascii="Courier New" w:hAnsi="Courier New" w:cs="Courier New" w:hint="default"/>
      </w:rPr>
    </w:lvl>
    <w:lvl w:ilvl="2" w:tplc="0782822E">
      <w:start w:val="1"/>
      <w:numFmt w:val="bullet"/>
      <w:lvlText w:val=""/>
      <w:lvlJc w:val="left"/>
      <w:pPr>
        <w:ind w:left="2205" w:hanging="360"/>
      </w:pPr>
      <w:rPr>
        <w:rFonts w:ascii="Wingdings" w:hAnsi="Wingdings" w:hint="default"/>
      </w:rPr>
    </w:lvl>
    <w:lvl w:ilvl="3" w:tplc="C00E81F6">
      <w:start w:val="1"/>
      <w:numFmt w:val="bullet"/>
      <w:lvlText w:val=""/>
      <w:lvlJc w:val="left"/>
      <w:pPr>
        <w:ind w:left="2925" w:hanging="360"/>
      </w:pPr>
      <w:rPr>
        <w:rFonts w:ascii="Symbol" w:hAnsi="Symbol" w:hint="default"/>
      </w:rPr>
    </w:lvl>
    <w:lvl w:ilvl="4" w:tplc="378435D8">
      <w:start w:val="1"/>
      <w:numFmt w:val="bullet"/>
      <w:lvlText w:val="o"/>
      <w:lvlJc w:val="left"/>
      <w:pPr>
        <w:ind w:left="3645" w:hanging="360"/>
      </w:pPr>
      <w:rPr>
        <w:rFonts w:ascii="Courier New" w:hAnsi="Courier New" w:cs="Courier New" w:hint="default"/>
      </w:rPr>
    </w:lvl>
    <w:lvl w:ilvl="5" w:tplc="FF4A7C5A">
      <w:start w:val="1"/>
      <w:numFmt w:val="bullet"/>
      <w:lvlText w:val=""/>
      <w:lvlJc w:val="left"/>
      <w:pPr>
        <w:ind w:left="4365" w:hanging="360"/>
      </w:pPr>
      <w:rPr>
        <w:rFonts w:ascii="Wingdings" w:hAnsi="Wingdings" w:hint="default"/>
      </w:rPr>
    </w:lvl>
    <w:lvl w:ilvl="6" w:tplc="0316E554">
      <w:start w:val="1"/>
      <w:numFmt w:val="bullet"/>
      <w:lvlText w:val=""/>
      <w:lvlJc w:val="left"/>
      <w:pPr>
        <w:ind w:left="5085" w:hanging="360"/>
      </w:pPr>
      <w:rPr>
        <w:rFonts w:ascii="Symbol" w:hAnsi="Symbol" w:hint="default"/>
      </w:rPr>
    </w:lvl>
    <w:lvl w:ilvl="7" w:tplc="48400C1C">
      <w:start w:val="1"/>
      <w:numFmt w:val="bullet"/>
      <w:lvlText w:val="o"/>
      <w:lvlJc w:val="left"/>
      <w:pPr>
        <w:ind w:left="5805" w:hanging="360"/>
      </w:pPr>
      <w:rPr>
        <w:rFonts w:ascii="Courier New" w:hAnsi="Courier New" w:cs="Courier New" w:hint="default"/>
      </w:rPr>
    </w:lvl>
    <w:lvl w:ilvl="8" w:tplc="E7CAB264">
      <w:start w:val="1"/>
      <w:numFmt w:val="bullet"/>
      <w:lvlText w:val=""/>
      <w:lvlJc w:val="left"/>
      <w:pPr>
        <w:ind w:left="6525" w:hanging="360"/>
      </w:pPr>
      <w:rPr>
        <w:rFonts w:ascii="Wingdings" w:hAnsi="Wingdings" w:hint="default"/>
      </w:rPr>
    </w:lvl>
  </w:abstractNum>
  <w:abstractNum w:abstractNumId="12" w15:restartNumberingAfterBreak="0">
    <w:nsid w:val="75620671"/>
    <w:multiLevelType w:val="hybridMultilevel"/>
    <w:tmpl w:val="8E6C71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A72080"/>
    <w:multiLevelType w:val="hybridMultilevel"/>
    <w:tmpl w:val="06B00F5E"/>
    <w:lvl w:ilvl="0" w:tplc="F2BCC1FC">
      <w:start w:val="1"/>
      <w:numFmt w:val="decimal"/>
      <w:lvlText w:val="%1."/>
      <w:lvlJc w:val="left"/>
      <w:pPr>
        <w:ind w:left="720" w:hanging="360"/>
      </w:pPr>
    </w:lvl>
    <w:lvl w:ilvl="1" w:tplc="5C581C10">
      <w:start w:val="1"/>
      <w:numFmt w:val="lowerLetter"/>
      <w:lvlText w:val="%2."/>
      <w:lvlJc w:val="left"/>
      <w:pPr>
        <w:ind w:left="1440" w:hanging="360"/>
      </w:pPr>
      <w:rPr>
        <w:rFonts w:cs="Times New Roman"/>
      </w:rPr>
    </w:lvl>
    <w:lvl w:ilvl="2" w:tplc="E24E861C">
      <w:start w:val="1"/>
      <w:numFmt w:val="lowerRoman"/>
      <w:lvlText w:val="%3."/>
      <w:lvlJc w:val="right"/>
      <w:pPr>
        <w:ind w:left="2160" w:hanging="180"/>
      </w:pPr>
      <w:rPr>
        <w:rFonts w:cs="Times New Roman"/>
      </w:rPr>
    </w:lvl>
    <w:lvl w:ilvl="3" w:tplc="5EAA0252">
      <w:start w:val="1"/>
      <w:numFmt w:val="decimal"/>
      <w:lvlText w:val="%4."/>
      <w:lvlJc w:val="left"/>
      <w:pPr>
        <w:ind w:left="2880" w:hanging="360"/>
      </w:pPr>
      <w:rPr>
        <w:rFonts w:cs="Times New Roman"/>
      </w:rPr>
    </w:lvl>
    <w:lvl w:ilvl="4" w:tplc="3CF62E70">
      <w:start w:val="1"/>
      <w:numFmt w:val="lowerLetter"/>
      <w:lvlText w:val="%5."/>
      <w:lvlJc w:val="left"/>
      <w:pPr>
        <w:ind w:left="3600" w:hanging="360"/>
      </w:pPr>
      <w:rPr>
        <w:rFonts w:cs="Times New Roman"/>
      </w:rPr>
    </w:lvl>
    <w:lvl w:ilvl="5" w:tplc="EFDEDB22">
      <w:start w:val="1"/>
      <w:numFmt w:val="lowerRoman"/>
      <w:lvlText w:val="%6."/>
      <w:lvlJc w:val="right"/>
      <w:pPr>
        <w:ind w:left="4320" w:hanging="180"/>
      </w:pPr>
      <w:rPr>
        <w:rFonts w:cs="Times New Roman"/>
      </w:rPr>
    </w:lvl>
    <w:lvl w:ilvl="6" w:tplc="651A127E">
      <w:start w:val="1"/>
      <w:numFmt w:val="decimal"/>
      <w:lvlText w:val="%7."/>
      <w:lvlJc w:val="left"/>
      <w:pPr>
        <w:ind w:left="5040" w:hanging="360"/>
      </w:pPr>
      <w:rPr>
        <w:rFonts w:cs="Times New Roman"/>
      </w:rPr>
    </w:lvl>
    <w:lvl w:ilvl="7" w:tplc="CE9834CE">
      <w:start w:val="1"/>
      <w:numFmt w:val="lowerLetter"/>
      <w:lvlText w:val="%8."/>
      <w:lvlJc w:val="left"/>
      <w:pPr>
        <w:ind w:left="5760" w:hanging="360"/>
      </w:pPr>
      <w:rPr>
        <w:rFonts w:cs="Times New Roman"/>
      </w:rPr>
    </w:lvl>
    <w:lvl w:ilvl="8" w:tplc="41A47A74">
      <w:start w:val="1"/>
      <w:numFmt w:val="lowerRoman"/>
      <w:lvlText w:val="%9."/>
      <w:lvlJc w:val="right"/>
      <w:pPr>
        <w:ind w:left="6480" w:hanging="180"/>
      </w:pPr>
      <w:rPr>
        <w:rFonts w:cs="Times New Roman"/>
      </w:rPr>
    </w:lvl>
  </w:abstractNum>
  <w:num w:numId="1">
    <w:abstractNumId w:val="11"/>
  </w:num>
  <w:num w:numId="2">
    <w:abstractNumId w:val="2"/>
  </w:num>
  <w:num w:numId="3">
    <w:abstractNumId w:val="5"/>
  </w:num>
  <w:num w:numId="4">
    <w:abstractNumId w:val="0"/>
  </w:num>
  <w:num w:numId="5">
    <w:abstractNumId w:val="8"/>
  </w:num>
  <w:num w:numId="6">
    <w:abstractNumId w:val="1"/>
  </w:num>
  <w:num w:numId="7">
    <w:abstractNumId w:val="3"/>
  </w:num>
  <w:num w:numId="8">
    <w:abstractNumId w:val="6"/>
  </w:num>
  <w:num w:numId="9">
    <w:abstractNumId w:val="1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E39"/>
    <w:rsid w:val="0014068F"/>
    <w:rsid w:val="00254D67"/>
    <w:rsid w:val="002E2CF0"/>
    <w:rsid w:val="00320E39"/>
    <w:rsid w:val="003B5738"/>
    <w:rsid w:val="004775B8"/>
    <w:rsid w:val="00606D76"/>
    <w:rsid w:val="007D72CB"/>
    <w:rsid w:val="00841A4D"/>
    <w:rsid w:val="0095112F"/>
    <w:rsid w:val="00E20B3F"/>
    <w:rsid w:val="00FA1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E152"/>
  <w15:docId w15:val="{24C95ED3-30D7-4250-B41E-99184F6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3">
    <w:name w:val="Заголовок1"/>
    <w:basedOn w:val="a"/>
    <w:next w:val="af7"/>
    <w:pPr>
      <w:keepNext/>
      <w:spacing w:before="240" w:after="120"/>
    </w:pPr>
    <w:rPr>
      <w:rFonts w:ascii="Arial" w:eastAsia="Lucida Sans Unicode" w:hAnsi="Arial" w:cs="Tahoma"/>
      <w:sz w:val="28"/>
      <w:szCs w:val="28"/>
    </w:rPr>
  </w:style>
  <w:style w:type="paragraph" w:styleId="af7">
    <w:name w:val="Body Text"/>
    <w:basedOn w:val="a"/>
    <w:link w:val="af8"/>
    <w:semiHidden/>
    <w:pPr>
      <w:spacing w:after="120"/>
    </w:pPr>
  </w:style>
  <w:style w:type="character" w:customStyle="1" w:styleId="af8">
    <w:name w:val="Основной текст Знак"/>
    <w:basedOn w:val="a0"/>
    <w:link w:val="af7"/>
    <w:semiHidden/>
    <w:rPr>
      <w:rFonts w:ascii="Times New Roman" w:eastAsia="Times New Roman" w:hAnsi="Times New Roman" w:cs="Times New Roman"/>
      <w:sz w:val="24"/>
      <w:szCs w:val="24"/>
      <w:lang w:eastAsia="ar-SA"/>
    </w:rPr>
  </w:style>
  <w:style w:type="paragraph" w:customStyle="1" w:styleId="ConsPlusNormal">
    <w:name w:val="ConsPlusNormal"/>
    <w:pPr>
      <w:widowControl w:val="0"/>
      <w:spacing w:after="0" w:line="240" w:lineRule="auto"/>
      <w:ind w:firstLine="720"/>
    </w:pPr>
    <w:rPr>
      <w:rFonts w:ascii="Arial" w:eastAsia="Arial" w:hAnsi="Arial" w:cs="Arial"/>
      <w:sz w:val="20"/>
      <w:szCs w:val="20"/>
      <w:lang w:eastAsia="ar-SA"/>
    </w:rPr>
  </w:style>
  <w:style w:type="paragraph" w:customStyle="1" w:styleId="ConsNormal">
    <w:name w:val="ConsNormal"/>
    <w:pPr>
      <w:widowControl w:val="0"/>
      <w:spacing w:after="0" w:line="240" w:lineRule="auto"/>
      <w:ind w:firstLine="720"/>
    </w:pPr>
    <w:rPr>
      <w:rFonts w:ascii="Arial" w:eastAsia="Arial" w:hAnsi="Arial" w:cs="Arial"/>
      <w:sz w:val="20"/>
      <w:szCs w:val="20"/>
      <w:lang w:eastAsia="ar-SA"/>
    </w:rPr>
  </w:style>
  <w:style w:type="paragraph" w:styleId="af9">
    <w:name w:val="No Spacing"/>
    <w:qFormat/>
    <w:pPr>
      <w:spacing w:after="0" w:line="240" w:lineRule="auto"/>
    </w:pPr>
    <w:rPr>
      <w:rFonts w:ascii="Calibri" w:eastAsia="Times New Roman" w:hAnsi="Calibri" w:cs="Times New Roman"/>
      <w:lang w:eastAsia="ru-RU"/>
    </w:rPr>
  </w:style>
  <w:style w:type="paragraph" w:styleId="afa">
    <w:name w:val="List Paragraph"/>
    <w:basedOn w:val="a"/>
    <w:uiPriority w:val="34"/>
    <w:qFormat/>
    <w:pPr>
      <w:ind w:left="720"/>
      <w:contextualSpacing/>
    </w:p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alloon Text"/>
    <w:basedOn w:val="a"/>
    <w:link w:val="afd"/>
    <w:uiPriority w:val="99"/>
    <w:semiHidden/>
    <w:unhideWhenUsed/>
    <w:rPr>
      <w:rFonts w:ascii="Tahoma" w:hAnsi="Tahoma" w:cs="Tahoma"/>
      <w:sz w:val="16"/>
      <w:szCs w:val="16"/>
    </w:rPr>
  </w:style>
  <w:style w:type="character" w:customStyle="1" w:styleId="afd">
    <w:name w:val="Текст выноски Знак"/>
    <w:basedOn w:val="a0"/>
    <w:link w:val="afc"/>
    <w:uiPriority w:val="99"/>
    <w:semiHidden/>
    <w:rPr>
      <w:rFonts w:ascii="Tahoma" w:eastAsia="Times New Roman" w:hAnsi="Tahoma" w:cs="Tahoma"/>
      <w:sz w:val="16"/>
      <w:szCs w:val="16"/>
      <w:lang w:eastAsia="ar-SA"/>
    </w:rPr>
  </w:style>
  <w:style w:type="character" w:styleId="afe">
    <w:name w:val="FollowedHyperlink"/>
    <w:basedOn w:val="a0"/>
    <w:uiPriority w:val="99"/>
    <w:semiHidden/>
    <w:unhideWhenUsed/>
    <w:rsid w:val="007D72CB"/>
    <w:rPr>
      <w:color w:val="800080"/>
      <w:u w:val="single"/>
    </w:rPr>
  </w:style>
  <w:style w:type="paragraph" w:customStyle="1" w:styleId="msonormal0">
    <w:name w:val="msonormal"/>
    <w:basedOn w:val="a"/>
    <w:rsid w:val="007D72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xl65">
    <w:name w:val="xl65"/>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6">
    <w:name w:val="xl66"/>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7">
    <w:name w:val="xl67"/>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68">
    <w:name w:val="xl68"/>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b/>
      <w:bCs/>
    </w:rPr>
  </w:style>
  <w:style w:type="paragraph" w:customStyle="1" w:styleId="xl69">
    <w:name w:val="xl69"/>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textAlignment w:val="center"/>
    </w:pPr>
  </w:style>
  <w:style w:type="paragraph" w:customStyle="1" w:styleId="xl70">
    <w:name w:val="xl70"/>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1">
    <w:name w:val="xl71"/>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2">
    <w:name w:val="xl72"/>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73">
    <w:name w:val="xl73"/>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pPr>
    <w:rPr>
      <w:b/>
      <w:bCs/>
    </w:rPr>
  </w:style>
  <w:style w:type="paragraph" w:customStyle="1" w:styleId="xl74">
    <w:name w:val="xl74"/>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pPr>
  </w:style>
  <w:style w:type="paragraph" w:customStyle="1" w:styleId="xl75">
    <w:name w:val="xl75"/>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76">
    <w:name w:val="xl76"/>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textAlignment w:val="center"/>
    </w:pPr>
    <w:rPr>
      <w:b/>
      <w:bCs/>
    </w:rPr>
  </w:style>
  <w:style w:type="paragraph" w:customStyle="1" w:styleId="xl77">
    <w:name w:val="xl77"/>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jc w:val="center"/>
      <w:textAlignment w:val="center"/>
    </w:pPr>
    <w:rPr>
      <w:b/>
      <w:bCs/>
    </w:rPr>
  </w:style>
  <w:style w:type="paragraph" w:customStyle="1" w:styleId="xl78">
    <w:name w:val="xl78"/>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79">
    <w:name w:val="xl79"/>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0">
    <w:name w:val="xl80"/>
    <w:basedOn w:val="a"/>
    <w:rsid w:val="007D72CB"/>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1">
    <w:name w:val="xl81"/>
    <w:basedOn w:val="a"/>
    <w:rsid w:val="007D72CB"/>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2">
    <w:name w:val="xl82"/>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83">
    <w:name w:val="xl83"/>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sz w:val="18"/>
      <w:szCs w:val="18"/>
    </w:rPr>
  </w:style>
  <w:style w:type="paragraph" w:customStyle="1" w:styleId="xl84">
    <w:name w:val="xl84"/>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85">
    <w:name w:val="xl85"/>
    <w:basedOn w:val="a"/>
    <w:rsid w:val="007D72CB"/>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86">
    <w:name w:val="xl86"/>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2F2F2" w:fill="FFFFFF"/>
      <w:spacing w:before="100" w:beforeAutospacing="1" w:after="100" w:afterAutospacing="1"/>
      <w:jc w:val="center"/>
      <w:textAlignment w:val="center"/>
    </w:pPr>
  </w:style>
  <w:style w:type="paragraph" w:customStyle="1" w:styleId="xl87">
    <w:name w:val="xl87"/>
    <w:basedOn w:val="a"/>
    <w:rsid w:val="007D72CB"/>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8">
    <w:name w:val="xl88"/>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9">
    <w:name w:val="xl89"/>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90">
    <w:name w:val="xl90"/>
    <w:basedOn w:val="a"/>
    <w:rsid w:val="007D72CB"/>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1">
    <w:name w:val="xl91"/>
    <w:basedOn w:val="a"/>
    <w:rsid w:val="007D72CB"/>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2">
    <w:name w:val="xl92"/>
    <w:basedOn w:val="a"/>
    <w:rsid w:val="007D72CB"/>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93">
    <w:name w:val="xl93"/>
    <w:basedOn w:val="a"/>
    <w:rsid w:val="007D72CB"/>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94">
    <w:name w:val="xl94"/>
    <w:basedOn w:val="a"/>
    <w:rsid w:val="007D72CB"/>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5">
    <w:name w:val="xl95"/>
    <w:basedOn w:val="a"/>
    <w:rsid w:val="007D72CB"/>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6">
    <w:name w:val="xl96"/>
    <w:basedOn w:val="a"/>
    <w:rsid w:val="007D72CB"/>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7">
    <w:name w:val="xl97"/>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8">
    <w:name w:val="xl98"/>
    <w:basedOn w:val="a"/>
    <w:rsid w:val="007D72CB"/>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9">
    <w:name w:val="xl99"/>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rPr>
      <w:b/>
      <w:bCs/>
    </w:rPr>
  </w:style>
  <w:style w:type="paragraph" w:customStyle="1" w:styleId="xl100">
    <w:name w:val="xl100"/>
    <w:basedOn w:val="a"/>
    <w:rsid w:val="007D72CB"/>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101">
    <w:name w:val="xl101"/>
    <w:basedOn w:val="a"/>
    <w:rsid w:val="007D72CB"/>
    <w:pPr>
      <w:pBdr>
        <w:top w:val="single" w:sz="4"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102">
    <w:name w:val="xl102"/>
    <w:basedOn w:val="a"/>
    <w:rsid w:val="007D72CB"/>
    <w:pPr>
      <w:pBdr>
        <w:top w:val="single" w:sz="4"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3">
    <w:name w:val="xl103"/>
    <w:basedOn w:val="a"/>
    <w:rsid w:val="007D72CB"/>
    <w:pPr>
      <w:pBdr>
        <w:top w:val="none" w:sz="0"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104">
    <w:name w:val="xl104"/>
    <w:basedOn w:val="a"/>
    <w:rsid w:val="007D72CB"/>
    <w:pPr>
      <w:pBdr>
        <w:top w:val="none" w:sz="0"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5">
    <w:name w:val="xl105"/>
    <w:basedOn w:val="a"/>
    <w:rsid w:val="007D72CB"/>
    <w:pPr>
      <w:pBdr>
        <w:top w:val="none" w:sz="0" w:space="0" w:color="auto"/>
        <w:left w:val="single" w:sz="4" w:space="0" w:color="auto"/>
        <w:bottom w:val="single" w:sz="4"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106">
    <w:name w:val="xl106"/>
    <w:basedOn w:val="a"/>
    <w:rsid w:val="007D72CB"/>
    <w:pPr>
      <w:pBdr>
        <w:top w:val="none" w:sz="0" w:space="0" w:color="auto"/>
        <w:left w:val="none" w:sz="0"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92">
      <w:bodyDiv w:val="1"/>
      <w:marLeft w:val="0"/>
      <w:marRight w:val="0"/>
      <w:marTop w:val="0"/>
      <w:marBottom w:val="0"/>
      <w:divBdr>
        <w:top w:val="none" w:sz="0" w:space="0" w:color="auto"/>
        <w:left w:val="none" w:sz="0" w:space="0" w:color="auto"/>
        <w:bottom w:val="none" w:sz="0" w:space="0" w:color="auto"/>
        <w:right w:val="none" w:sz="0" w:space="0" w:color="auto"/>
      </w:divBdr>
    </w:div>
    <w:div w:id="175272145">
      <w:bodyDiv w:val="1"/>
      <w:marLeft w:val="0"/>
      <w:marRight w:val="0"/>
      <w:marTop w:val="0"/>
      <w:marBottom w:val="0"/>
      <w:divBdr>
        <w:top w:val="none" w:sz="0" w:space="0" w:color="auto"/>
        <w:left w:val="none" w:sz="0" w:space="0" w:color="auto"/>
        <w:bottom w:val="none" w:sz="0" w:space="0" w:color="auto"/>
        <w:right w:val="none" w:sz="0" w:space="0" w:color="auto"/>
      </w:divBdr>
    </w:div>
    <w:div w:id="660234621">
      <w:bodyDiv w:val="1"/>
      <w:marLeft w:val="0"/>
      <w:marRight w:val="0"/>
      <w:marTop w:val="0"/>
      <w:marBottom w:val="0"/>
      <w:divBdr>
        <w:top w:val="none" w:sz="0" w:space="0" w:color="auto"/>
        <w:left w:val="none" w:sz="0" w:space="0" w:color="auto"/>
        <w:bottom w:val="none" w:sz="0" w:space="0" w:color="auto"/>
        <w:right w:val="none" w:sz="0" w:space="0" w:color="auto"/>
      </w:divBdr>
    </w:div>
    <w:div w:id="681198845">
      <w:bodyDiv w:val="1"/>
      <w:marLeft w:val="0"/>
      <w:marRight w:val="0"/>
      <w:marTop w:val="0"/>
      <w:marBottom w:val="0"/>
      <w:divBdr>
        <w:top w:val="none" w:sz="0" w:space="0" w:color="auto"/>
        <w:left w:val="none" w:sz="0" w:space="0" w:color="auto"/>
        <w:bottom w:val="none" w:sz="0" w:space="0" w:color="auto"/>
        <w:right w:val="none" w:sz="0" w:space="0" w:color="auto"/>
      </w:divBdr>
    </w:div>
    <w:div w:id="692878647">
      <w:bodyDiv w:val="1"/>
      <w:marLeft w:val="0"/>
      <w:marRight w:val="0"/>
      <w:marTop w:val="0"/>
      <w:marBottom w:val="0"/>
      <w:divBdr>
        <w:top w:val="none" w:sz="0" w:space="0" w:color="auto"/>
        <w:left w:val="none" w:sz="0" w:space="0" w:color="auto"/>
        <w:bottom w:val="none" w:sz="0" w:space="0" w:color="auto"/>
        <w:right w:val="none" w:sz="0" w:space="0" w:color="auto"/>
      </w:divBdr>
    </w:div>
    <w:div w:id="1200974144">
      <w:bodyDiv w:val="1"/>
      <w:marLeft w:val="0"/>
      <w:marRight w:val="0"/>
      <w:marTop w:val="0"/>
      <w:marBottom w:val="0"/>
      <w:divBdr>
        <w:top w:val="none" w:sz="0" w:space="0" w:color="auto"/>
        <w:left w:val="none" w:sz="0" w:space="0" w:color="auto"/>
        <w:bottom w:val="none" w:sz="0" w:space="0" w:color="auto"/>
        <w:right w:val="none" w:sz="0" w:space="0" w:color="auto"/>
      </w:divBdr>
    </w:div>
    <w:div w:id="1587374365">
      <w:bodyDiv w:val="1"/>
      <w:marLeft w:val="0"/>
      <w:marRight w:val="0"/>
      <w:marTop w:val="0"/>
      <w:marBottom w:val="0"/>
      <w:divBdr>
        <w:top w:val="none" w:sz="0" w:space="0" w:color="auto"/>
        <w:left w:val="none" w:sz="0" w:space="0" w:color="auto"/>
        <w:bottom w:val="none" w:sz="0" w:space="0" w:color="auto"/>
        <w:right w:val="none" w:sz="0" w:space="0" w:color="auto"/>
      </w:divBdr>
    </w:div>
    <w:div w:id="1633444053">
      <w:bodyDiv w:val="1"/>
      <w:marLeft w:val="0"/>
      <w:marRight w:val="0"/>
      <w:marTop w:val="0"/>
      <w:marBottom w:val="0"/>
      <w:divBdr>
        <w:top w:val="none" w:sz="0" w:space="0" w:color="auto"/>
        <w:left w:val="none" w:sz="0" w:space="0" w:color="auto"/>
        <w:bottom w:val="none" w:sz="0" w:space="0" w:color="auto"/>
        <w:right w:val="none" w:sz="0" w:space="0" w:color="auto"/>
      </w:divBdr>
    </w:div>
    <w:div w:id="18909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C484FE34-8C79-4849-AB9D-81698556AF33}">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Юлия Юрьевна Галыгина</cp:lastModifiedBy>
  <cp:revision>86</cp:revision>
  <cp:lastPrinted>2021-12-16T06:58:00Z</cp:lastPrinted>
  <dcterms:created xsi:type="dcterms:W3CDTF">2018-09-18T03:41:00Z</dcterms:created>
  <dcterms:modified xsi:type="dcterms:W3CDTF">2022-01-11T05:44:00Z</dcterms:modified>
</cp:coreProperties>
</file>