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5016" w14:textId="2D2444A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bookmarkStart w:id="0" w:name="_Hlk34209013"/>
      <w:r w:rsidRPr="00BF7FC1">
        <w:rPr>
          <w:rFonts w:ascii="Arial" w:eastAsia="Times New Roman" w:hAnsi="Arial" w:cs="Arial"/>
          <w:b/>
          <w:bCs/>
          <w:kern w:val="28"/>
          <w:sz w:val="32"/>
          <w:szCs w:val="32"/>
          <w:lang w:eastAsia="ru-RU"/>
        </w:rPr>
        <w:t>0</w:t>
      </w:r>
      <w:r w:rsidR="001A1C95">
        <w:rPr>
          <w:rFonts w:ascii="Arial" w:eastAsia="Times New Roman" w:hAnsi="Arial" w:cs="Arial"/>
          <w:b/>
          <w:bCs/>
          <w:kern w:val="28"/>
          <w:sz w:val="32"/>
          <w:szCs w:val="32"/>
          <w:lang w:eastAsia="ru-RU"/>
        </w:rPr>
        <w:t>8</w:t>
      </w:r>
      <w:r w:rsidRPr="00BF7FC1">
        <w:rPr>
          <w:rFonts w:ascii="Arial" w:eastAsia="Times New Roman" w:hAnsi="Arial" w:cs="Arial"/>
          <w:b/>
          <w:bCs/>
          <w:kern w:val="28"/>
          <w:sz w:val="32"/>
          <w:szCs w:val="32"/>
          <w:lang w:eastAsia="ru-RU"/>
        </w:rPr>
        <w:t>.0</w:t>
      </w:r>
      <w:r w:rsidR="008D3CCA">
        <w:rPr>
          <w:rFonts w:ascii="Arial" w:eastAsia="Times New Roman" w:hAnsi="Arial" w:cs="Arial"/>
          <w:b/>
          <w:bCs/>
          <w:kern w:val="28"/>
          <w:sz w:val="32"/>
          <w:szCs w:val="32"/>
          <w:lang w:eastAsia="ru-RU"/>
        </w:rPr>
        <w:t>4</w:t>
      </w:r>
      <w:r w:rsidRPr="00BF7FC1">
        <w:rPr>
          <w:rFonts w:ascii="Arial" w:eastAsia="Times New Roman" w:hAnsi="Arial" w:cs="Arial"/>
          <w:b/>
          <w:bCs/>
          <w:kern w:val="28"/>
          <w:sz w:val="32"/>
          <w:szCs w:val="32"/>
          <w:lang w:eastAsia="ru-RU"/>
        </w:rPr>
        <w:t xml:space="preserve">.2020Г. № </w:t>
      </w:r>
      <w:r w:rsidR="008D3CCA">
        <w:rPr>
          <w:rFonts w:ascii="Arial" w:eastAsia="Times New Roman" w:hAnsi="Arial" w:cs="Arial"/>
          <w:b/>
          <w:bCs/>
          <w:kern w:val="28"/>
          <w:sz w:val="32"/>
          <w:szCs w:val="32"/>
          <w:lang w:eastAsia="ru-RU"/>
        </w:rPr>
        <w:t>2</w:t>
      </w:r>
      <w:r w:rsidR="001A1C95">
        <w:rPr>
          <w:rFonts w:ascii="Arial" w:eastAsia="Times New Roman" w:hAnsi="Arial" w:cs="Arial"/>
          <w:b/>
          <w:bCs/>
          <w:kern w:val="28"/>
          <w:sz w:val="32"/>
          <w:szCs w:val="32"/>
          <w:lang w:eastAsia="ru-RU"/>
        </w:rPr>
        <w:t>4</w:t>
      </w:r>
      <w:r w:rsidR="008D3CCA">
        <w:rPr>
          <w:rFonts w:ascii="Arial" w:eastAsia="Times New Roman" w:hAnsi="Arial" w:cs="Arial"/>
          <w:b/>
          <w:bCs/>
          <w:kern w:val="28"/>
          <w:sz w:val="32"/>
          <w:szCs w:val="32"/>
          <w:lang w:eastAsia="ru-RU"/>
        </w:rPr>
        <w:t>4</w:t>
      </w:r>
    </w:p>
    <w:p w14:paraId="1282523B"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РОССИЙСКАЯ ФЕДЕРАЦИЯ</w:t>
      </w:r>
    </w:p>
    <w:p w14:paraId="2C996D0A"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ИРКУТСКАЯ ОБЛАСТЬ</w:t>
      </w:r>
    </w:p>
    <w:p w14:paraId="14F8D6AD"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СЛЮДЯНСКИЙ МУНИЦИПАЛЬНЫЙ РАЙОН</w:t>
      </w:r>
    </w:p>
    <w:p w14:paraId="29506D9C"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СЛЮДЯНСКОЕ ГОРОДСКОЕ ПОСЕЛЕНИЕ</w:t>
      </w:r>
    </w:p>
    <w:p w14:paraId="0D89CD72" w14:textId="77777777" w:rsidR="00264C2B" w:rsidRPr="00BF7FC1" w:rsidRDefault="00264C2B" w:rsidP="00264C2B">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АДМИНИСТРАЦИЯ</w:t>
      </w:r>
    </w:p>
    <w:p w14:paraId="7A9B44BC" w14:textId="51BF8087" w:rsidR="00264C2B" w:rsidRDefault="00264C2B" w:rsidP="00264C2B">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BF7FC1">
        <w:rPr>
          <w:rFonts w:ascii="Arial" w:eastAsia="Times New Roman" w:hAnsi="Arial" w:cs="Arial"/>
          <w:b/>
          <w:bCs/>
          <w:kern w:val="28"/>
          <w:sz w:val="32"/>
          <w:szCs w:val="32"/>
          <w:lang w:eastAsia="ru-RU"/>
        </w:rPr>
        <w:t>ПОСТАНОВЛЕНИЕ</w:t>
      </w:r>
    </w:p>
    <w:p w14:paraId="3AB290C3" w14:textId="77777777" w:rsidR="001A1C95" w:rsidRPr="00BF7FC1" w:rsidRDefault="001A1C95" w:rsidP="00264C2B">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p>
    <w:p w14:paraId="31A8D496" w14:textId="68057BDF" w:rsidR="00264C2B" w:rsidRPr="001A1C95" w:rsidRDefault="006858C6" w:rsidP="006F2DA1">
      <w:pPr>
        <w:widowControl w:val="0"/>
        <w:spacing w:after="0" w:line="240" w:lineRule="auto"/>
        <w:jc w:val="center"/>
        <w:rPr>
          <w:rFonts w:ascii="Arial" w:eastAsia="Calibri" w:hAnsi="Arial" w:cs="Arial"/>
          <w:b/>
          <w:sz w:val="32"/>
          <w:szCs w:val="32"/>
        </w:rPr>
      </w:pPr>
      <w:r w:rsidRPr="001A1C95">
        <w:rPr>
          <w:rFonts w:ascii="Arial" w:hAnsi="Arial" w:cs="Arial"/>
          <w:b/>
          <w:kern w:val="2"/>
          <w:sz w:val="32"/>
          <w:szCs w:val="32"/>
        </w:rPr>
        <w:t xml:space="preserve">ОБ УТВЕРЖДЕНИИ АДМИНИСТРАТИВНОГО РЕГЛАМЕНТА ПРЕДОСТАВЛЕНИЯ МУНИЦИПАЛЬНОЙ УСЛУГИ </w:t>
      </w:r>
      <w:r w:rsidRPr="001A1C95">
        <w:rPr>
          <w:rFonts w:ascii="Arial" w:eastAsia="Times New Roman" w:hAnsi="Arial" w:cs="Arial"/>
          <w:b/>
          <w:kern w:val="2"/>
          <w:sz w:val="32"/>
          <w:szCs w:val="32"/>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 В СЛЮДЯНСКОМ МУНИЦИПАЛЬНОМ ОБРАЗОВАНИИ</w:t>
      </w:r>
    </w:p>
    <w:bookmarkEnd w:id="0"/>
    <w:p w14:paraId="566BA9E9" w14:textId="77777777" w:rsidR="001A1C95" w:rsidRPr="001A1C95" w:rsidRDefault="001A1C95" w:rsidP="001A1C95">
      <w:pPr>
        <w:spacing w:after="0" w:line="240" w:lineRule="auto"/>
        <w:ind w:firstLine="567"/>
        <w:jc w:val="both"/>
        <w:rPr>
          <w:rFonts w:ascii="Arial" w:eastAsia="Calibri" w:hAnsi="Arial" w:cs="Arial"/>
          <w:sz w:val="24"/>
          <w:szCs w:val="24"/>
        </w:rPr>
      </w:pPr>
      <w:r w:rsidRPr="001A1C95">
        <w:rPr>
          <w:rFonts w:ascii="Arial" w:eastAsia="Calibri" w:hAnsi="Arial" w:cs="Arial"/>
          <w:kern w:val="2"/>
          <w:sz w:val="24"/>
          <w:szCs w:val="24"/>
        </w:rPr>
        <w:t xml:space="preserve">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w:t>
      </w:r>
      <w:r w:rsidRPr="001A1C95">
        <w:rPr>
          <w:rFonts w:ascii="Arial" w:eastAsia="Times New Roman" w:hAnsi="Arial" w:cs="Arial"/>
          <w:kern w:val="2"/>
          <w:sz w:val="24"/>
          <w:szCs w:val="24"/>
        </w:rPr>
        <w:t>Федеральным законом от 27 июля 2010 года № 210</w:t>
      </w:r>
      <w:r w:rsidRPr="001A1C95">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A1C95">
        <w:rPr>
          <w:rFonts w:ascii="Arial" w:eastAsia="Arial" w:hAnsi="Arial" w:cs="Arial"/>
          <w:color w:val="000000"/>
          <w:sz w:val="24"/>
          <w:szCs w:val="24"/>
        </w:rPr>
        <w:t xml:space="preserve">, </w:t>
      </w:r>
      <w:bookmarkStart w:id="1" w:name="_Hlk36025727"/>
      <w:r w:rsidRPr="001A1C95">
        <w:rPr>
          <w:rFonts w:ascii="Arial" w:eastAsia="Arial" w:hAnsi="Arial" w:cs="Arial"/>
          <w:sz w:val="24"/>
          <w:szCs w:val="24"/>
        </w:rPr>
        <w:t xml:space="preserve">Федеральным законом от 06.10.2003года № </w:t>
      </w:r>
      <w:r w:rsidRPr="001A1C95">
        <w:rPr>
          <w:rFonts w:ascii="Arial" w:eastAsia="Arial" w:hAnsi="Arial" w:cs="Arial"/>
          <w:color w:val="000000"/>
          <w:sz w:val="24"/>
          <w:szCs w:val="24"/>
        </w:rPr>
        <w:t xml:space="preserve">131-ФЗ «Об общих принципах </w:t>
      </w:r>
      <w:r w:rsidRPr="001A1C95">
        <w:rPr>
          <w:rFonts w:ascii="Arial" w:eastAsia="Arial" w:hAnsi="Arial" w:cs="Arial"/>
          <w:sz w:val="24"/>
          <w:szCs w:val="24"/>
        </w:rPr>
        <w:t xml:space="preserve">организации местного самоуправления в Российской Федерации»,  </w:t>
      </w:r>
      <w:r w:rsidRPr="001A1C95">
        <w:rPr>
          <w:rFonts w:ascii="Arial" w:eastAsia="Arial" w:hAnsi="Arial" w:cs="Arial"/>
          <w:color w:val="000000"/>
          <w:sz w:val="24"/>
          <w:szCs w:val="24"/>
        </w:rPr>
        <w:t xml:space="preserve">постановлением администрации Слюдянского городского поселения от 04.03.2020 г. </w:t>
      </w:r>
      <w:r w:rsidRPr="001A1C95">
        <w:rPr>
          <w:rFonts w:ascii="Arial" w:eastAsia="Segoe UI Symbol" w:hAnsi="Arial" w:cs="Arial"/>
          <w:color w:val="000000"/>
          <w:sz w:val="24"/>
          <w:szCs w:val="24"/>
        </w:rPr>
        <w:t>№</w:t>
      </w:r>
      <w:r w:rsidRPr="001A1C95">
        <w:rPr>
          <w:rFonts w:ascii="Arial" w:eastAsia="Arial" w:hAnsi="Arial" w:cs="Arial"/>
          <w:color w:val="000000"/>
          <w:sz w:val="24"/>
          <w:szCs w:val="24"/>
        </w:rPr>
        <w:t xml:space="preserve"> 161 «</w:t>
      </w:r>
      <w:r w:rsidRPr="001A1C95">
        <w:rPr>
          <w:rFonts w:ascii="Arial" w:eastAsia="Calibri" w:hAnsi="Arial" w:cs="Arial"/>
          <w:color w:val="000000"/>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Pr="001A1C95">
        <w:rPr>
          <w:rFonts w:ascii="Arial" w:eastAsia="Arial" w:hAnsi="Arial" w:cs="Arial"/>
          <w:color w:val="000000"/>
          <w:sz w:val="24"/>
          <w:szCs w:val="24"/>
        </w:rPr>
        <w:t>»</w:t>
      </w:r>
      <w:bookmarkEnd w:id="1"/>
      <w:r w:rsidRPr="001A1C95">
        <w:rPr>
          <w:rFonts w:ascii="Arial" w:eastAsia="Arial" w:hAnsi="Arial" w:cs="Arial"/>
          <w:color w:val="000000"/>
          <w:sz w:val="24"/>
          <w:szCs w:val="24"/>
        </w:rPr>
        <w:t xml:space="preserve">,       </w:t>
      </w:r>
      <w:r w:rsidRPr="001A1C95">
        <w:rPr>
          <w:rFonts w:ascii="Arial" w:eastAsia="Arial" w:hAnsi="Arial" w:cs="Arial"/>
          <w:sz w:val="24"/>
          <w:szCs w:val="24"/>
        </w:rPr>
        <w:t xml:space="preserve"> </w:t>
      </w:r>
      <w:bookmarkStart w:id="2" w:name="_Hlk36025756"/>
      <w:r w:rsidRPr="001A1C95">
        <w:rPr>
          <w:rFonts w:ascii="Arial" w:eastAsia="Arial" w:hAnsi="Arial" w:cs="Arial"/>
          <w:sz w:val="24"/>
          <w:szCs w:val="24"/>
        </w:rPr>
        <w:t xml:space="preserve">ст. 10, 47 </w:t>
      </w:r>
      <w:r w:rsidRPr="001A1C95">
        <w:rPr>
          <w:rFonts w:ascii="Arial" w:eastAsia="Calibri"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bookmarkEnd w:id="2"/>
      <w:r w:rsidRPr="001A1C95">
        <w:rPr>
          <w:rFonts w:ascii="Arial" w:eastAsia="Calibri" w:hAnsi="Arial" w:cs="Arial"/>
          <w:sz w:val="24"/>
          <w:szCs w:val="24"/>
        </w:rPr>
        <w:t>,</w:t>
      </w:r>
    </w:p>
    <w:p w14:paraId="3AF7CDDC" w14:textId="77777777" w:rsidR="00264C2B" w:rsidRPr="001F4A23" w:rsidRDefault="00264C2B" w:rsidP="00264C2B">
      <w:pPr>
        <w:spacing w:after="0" w:line="240" w:lineRule="auto"/>
        <w:jc w:val="both"/>
        <w:rPr>
          <w:rFonts w:ascii="Arial" w:eastAsia="Times New Roman" w:hAnsi="Arial" w:cs="Arial"/>
          <w:sz w:val="24"/>
          <w:szCs w:val="24"/>
        </w:rPr>
      </w:pPr>
    </w:p>
    <w:p w14:paraId="4FA15387" w14:textId="77777777" w:rsidR="00264C2B" w:rsidRPr="001F4A23" w:rsidRDefault="00264C2B" w:rsidP="00264C2B">
      <w:pPr>
        <w:spacing w:before="120" w:after="120"/>
        <w:rPr>
          <w:rFonts w:ascii="Arial" w:hAnsi="Arial" w:cs="Arial"/>
          <w:b/>
          <w:bCs/>
          <w:color w:val="000000"/>
          <w:spacing w:val="20"/>
          <w:sz w:val="24"/>
          <w:szCs w:val="24"/>
        </w:rPr>
      </w:pPr>
      <w:r w:rsidRPr="001F4A23">
        <w:rPr>
          <w:rFonts w:ascii="Arial" w:hAnsi="Arial" w:cs="Arial"/>
          <w:b/>
          <w:bCs/>
          <w:color w:val="000000"/>
          <w:spacing w:val="20"/>
          <w:sz w:val="24"/>
          <w:szCs w:val="24"/>
        </w:rPr>
        <w:t>ПОСТАНОВЛЯЮ:</w:t>
      </w:r>
    </w:p>
    <w:p w14:paraId="49E15BC8" w14:textId="77777777" w:rsidR="001A1C95" w:rsidRPr="001A1C95" w:rsidRDefault="001A1C95" w:rsidP="001A1C95">
      <w:pPr>
        <w:numPr>
          <w:ilvl w:val="0"/>
          <w:numId w:val="4"/>
        </w:numPr>
        <w:tabs>
          <w:tab w:val="left" w:pos="993"/>
        </w:tabs>
        <w:autoSpaceDE w:val="0"/>
        <w:autoSpaceDN w:val="0"/>
        <w:adjustRightInd w:val="0"/>
        <w:spacing w:after="0" w:line="240" w:lineRule="auto"/>
        <w:ind w:left="0" w:firstLine="709"/>
        <w:jc w:val="both"/>
        <w:rPr>
          <w:rFonts w:ascii="Arial" w:eastAsia="Calibri" w:hAnsi="Arial" w:cs="Arial"/>
          <w:bCs/>
          <w:kern w:val="2"/>
          <w:sz w:val="24"/>
          <w:szCs w:val="24"/>
        </w:rPr>
      </w:pPr>
      <w:r w:rsidRPr="001A1C95">
        <w:rPr>
          <w:rFonts w:ascii="Arial" w:eastAsia="Calibri" w:hAnsi="Arial" w:cs="Arial"/>
          <w:bCs/>
          <w:kern w:val="2"/>
          <w:sz w:val="24"/>
          <w:szCs w:val="24"/>
        </w:rPr>
        <w:t>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A1C95">
        <w:rPr>
          <w:rFonts w:ascii="Arial" w:eastAsia="Times New Roman" w:hAnsi="Arial" w:cs="Arial"/>
          <w:bCs/>
          <w:kern w:val="2"/>
          <w:sz w:val="24"/>
          <w:szCs w:val="24"/>
          <w:lang w:eastAsia="ru-RU"/>
        </w:rPr>
        <w:t xml:space="preserve"> в Слюдянском муниципальном образовании</w:t>
      </w:r>
      <w:r w:rsidRPr="001A1C95">
        <w:rPr>
          <w:rFonts w:ascii="Arial" w:eastAsia="Calibri" w:hAnsi="Arial" w:cs="Arial"/>
          <w:bCs/>
          <w:kern w:val="2"/>
          <w:sz w:val="24"/>
          <w:szCs w:val="24"/>
        </w:rPr>
        <w:t>» (приложение № 1).</w:t>
      </w:r>
    </w:p>
    <w:p w14:paraId="658AD581"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bCs/>
          <w:kern w:val="2"/>
          <w:sz w:val="24"/>
          <w:szCs w:val="24"/>
        </w:rPr>
      </w:pPr>
    </w:p>
    <w:p w14:paraId="1A2DAB81" w14:textId="77777777" w:rsidR="001A1C95" w:rsidRPr="001A1C95" w:rsidRDefault="001A1C95" w:rsidP="001A1C95">
      <w:pPr>
        <w:numPr>
          <w:ilvl w:val="0"/>
          <w:numId w:val="5"/>
        </w:numPr>
        <w:tabs>
          <w:tab w:val="left" w:pos="360"/>
          <w:tab w:val="left" w:pos="720"/>
          <w:tab w:val="left" w:pos="851"/>
          <w:tab w:val="left" w:pos="993"/>
        </w:tabs>
        <w:spacing w:after="0" w:line="240" w:lineRule="auto"/>
        <w:ind w:left="0" w:firstLine="709"/>
        <w:contextualSpacing/>
        <w:jc w:val="both"/>
        <w:rPr>
          <w:rFonts w:ascii="Arial" w:eastAsia="Calibri" w:hAnsi="Arial" w:cs="Arial"/>
          <w:sz w:val="24"/>
          <w:szCs w:val="24"/>
        </w:rPr>
      </w:pPr>
      <w:bookmarkStart w:id="3" w:name="_Hlk36025967"/>
      <w:r w:rsidRPr="001A1C95">
        <w:rPr>
          <w:rFonts w:ascii="Arial" w:eastAsia="Calibri" w:hAnsi="Arial" w:cs="Arial"/>
          <w:bCs/>
          <w:kern w:val="2"/>
          <w:sz w:val="24"/>
          <w:szCs w:val="24"/>
        </w:rPr>
        <w:t xml:space="preserve">Настоящее постановление </w:t>
      </w:r>
      <w:r w:rsidRPr="001A1C95">
        <w:rPr>
          <w:rFonts w:ascii="Arial" w:eastAsia="Calibri" w:hAnsi="Arial" w:cs="Arial"/>
          <w:kern w:val="2"/>
          <w:sz w:val="24"/>
          <w:szCs w:val="24"/>
        </w:rPr>
        <w:t>вступает в силу на следующий день со дня официального опубликования.</w:t>
      </w:r>
    </w:p>
    <w:p w14:paraId="65192E15" w14:textId="77777777" w:rsidR="001A1C95" w:rsidRPr="001A1C95" w:rsidRDefault="001A1C95" w:rsidP="001A1C95">
      <w:pPr>
        <w:tabs>
          <w:tab w:val="left" w:pos="360"/>
          <w:tab w:val="left" w:pos="720"/>
          <w:tab w:val="left" w:pos="851"/>
        </w:tabs>
        <w:spacing w:after="0" w:line="240" w:lineRule="auto"/>
        <w:ind w:left="708"/>
        <w:contextualSpacing/>
        <w:jc w:val="both"/>
        <w:rPr>
          <w:rFonts w:ascii="Arial" w:eastAsia="Calibri" w:hAnsi="Arial" w:cs="Arial"/>
          <w:sz w:val="24"/>
          <w:szCs w:val="24"/>
        </w:rPr>
      </w:pPr>
    </w:p>
    <w:p w14:paraId="1209BAA4" w14:textId="77777777" w:rsidR="001A1C95" w:rsidRPr="001A1C95" w:rsidRDefault="001A1C95" w:rsidP="001A1C95">
      <w:pPr>
        <w:numPr>
          <w:ilvl w:val="0"/>
          <w:numId w:val="5"/>
        </w:numPr>
        <w:tabs>
          <w:tab w:val="left" w:pos="360"/>
          <w:tab w:val="left" w:pos="720"/>
          <w:tab w:val="left" w:pos="851"/>
          <w:tab w:val="left" w:pos="993"/>
        </w:tabs>
        <w:spacing w:after="0" w:line="240" w:lineRule="auto"/>
        <w:ind w:left="0" w:firstLine="709"/>
        <w:contextualSpacing/>
        <w:jc w:val="both"/>
        <w:rPr>
          <w:rFonts w:ascii="Arial" w:eastAsia="Calibri" w:hAnsi="Arial" w:cs="Arial"/>
          <w:sz w:val="24"/>
          <w:szCs w:val="24"/>
        </w:rPr>
      </w:pPr>
      <w:r w:rsidRPr="001A1C95">
        <w:rPr>
          <w:rFonts w:ascii="Arial" w:eastAsia="Calibri" w:hAnsi="Arial" w:cs="Arial"/>
          <w:sz w:val="24"/>
          <w:szCs w:val="24"/>
        </w:rPr>
        <w:t>Опубликовать настоящее постановление в специальном приложении к газете «Славное море», а также разместить на официальном сайте администрации Слюдянского муниципального образования сети «Интернет».</w:t>
      </w:r>
    </w:p>
    <w:p w14:paraId="1A49E558" w14:textId="77777777" w:rsidR="001A1C95" w:rsidRPr="001A1C95" w:rsidRDefault="001A1C95" w:rsidP="001A1C95">
      <w:pPr>
        <w:spacing w:after="200" w:line="276" w:lineRule="auto"/>
        <w:ind w:left="708"/>
        <w:rPr>
          <w:rFonts w:ascii="Arial" w:eastAsia="Calibri" w:hAnsi="Arial" w:cs="Arial"/>
          <w:sz w:val="24"/>
          <w:szCs w:val="24"/>
        </w:rPr>
      </w:pPr>
    </w:p>
    <w:p w14:paraId="1FF02A8D" w14:textId="77777777" w:rsidR="001A1C95" w:rsidRPr="001A1C95" w:rsidRDefault="001A1C95" w:rsidP="001A1C95">
      <w:pPr>
        <w:numPr>
          <w:ilvl w:val="0"/>
          <w:numId w:val="5"/>
        </w:numPr>
        <w:tabs>
          <w:tab w:val="left" w:pos="360"/>
          <w:tab w:val="left" w:pos="720"/>
          <w:tab w:val="left" w:pos="851"/>
          <w:tab w:val="left" w:pos="993"/>
        </w:tabs>
        <w:spacing w:after="0" w:line="240" w:lineRule="auto"/>
        <w:ind w:left="0" w:firstLine="709"/>
        <w:contextualSpacing/>
        <w:jc w:val="both"/>
        <w:rPr>
          <w:rFonts w:ascii="Arial" w:eastAsia="Calibri" w:hAnsi="Arial" w:cs="Arial"/>
          <w:sz w:val="24"/>
          <w:szCs w:val="24"/>
        </w:rPr>
      </w:pPr>
      <w:r w:rsidRPr="001A1C95">
        <w:rPr>
          <w:rFonts w:ascii="Arial" w:eastAsia="Calibri" w:hAnsi="Arial" w:cs="Arial"/>
          <w:sz w:val="24"/>
          <w:szCs w:val="24"/>
        </w:rPr>
        <w:lastRenderedPageBreak/>
        <w:t xml:space="preserve">Контроль за исполнением настоящего постановления возложить заместителя главы Слюдянского городского поселения О. В. </w:t>
      </w:r>
      <w:proofErr w:type="spellStart"/>
      <w:r w:rsidRPr="001A1C95">
        <w:rPr>
          <w:rFonts w:ascii="Arial" w:eastAsia="Calibri" w:hAnsi="Arial" w:cs="Arial"/>
          <w:sz w:val="24"/>
          <w:szCs w:val="24"/>
        </w:rPr>
        <w:t>Хаюка</w:t>
      </w:r>
      <w:proofErr w:type="spellEnd"/>
      <w:r w:rsidRPr="001A1C95">
        <w:rPr>
          <w:rFonts w:ascii="Arial" w:eastAsia="Calibri" w:hAnsi="Arial" w:cs="Arial"/>
          <w:sz w:val="24"/>
          <w:szCs w:val="24"/>
        </w:rPr>
        <w:t>.</w:t>
      </w:r>
    </w:p>
    <w:p w14:paraId="5B9D24EF" w14:textId="77777777" w:rsidR="001A1C95" w:rsidRPr="001A1C95" w:rsidRDefault="001A1C95" w:rsidP="001A1C95">
      <w:pPr>
        <w:tabs>
          <w:tab w:val="left" w:pos="360"/>
          <w:tab w:val="left" w:pos="709"/>
          <w:tab w:val="left" w:pos="851"/>
          <w:tab w:val="left" w:pos="993"/>
        </w:tabs>
        <w:spacing w:after="0" w:line="240" w:lineRule="auto"/>
        <w:jc w:val="both"/>
        <w:rPr>
          <w:rFonts w:ascii="Arial" w:eastAsia="Calibri" w:hAnsi="Arial" w:cs="Arial"/>
          <w:sz w:val="24"/>
          <w:szCs w:val="24"/>
        </w:rPr>
      </w:pPr>
    </w:p>
    <w:p w14:paraId="04BD1DA6" w14:textId="77777777" w:rsidR="001A1C95" w:rsidRPr="001A1C95" w:rsidRDefault="001A1C95" w:rsidP="001A1C95">
      <w:pPr>
        <w:tabs>
          <w:tab w:val="left" w:pos="360"/>
          <w:tab w:val="left" w:pos="709"/>
          <w:tab w:val="left" w:pos="851"/>
          <w:tab w:val="left" w:pos="993"/>
        </w:tabs>
        <w:spacing w:after="0" w:line="240" w:lineRule="auto"/>
        <w:jc w:val="both"/>
        <w:rPr>
          <w:rFonts w:ascii="Arial" w:eastAsia="Calibri" w:hAnsi="Arial" w:cs="Arial"/>
          <w:sz w:val="24"/>
          <w:szCs w:val="24"/>
        </w:rPr>
      </w:pPr>
    </w:p>
    <w:p w14:paraId="550DBCC6" w14:textId="77777777" w:rsidR="00E81489" w:rsidRDefault="001A3B0E" w:rsidP="00E81489">
      <w:pPr>
        <w:shd w:val="clear" w:color="auto" w:fill="FFFFFF"/>
        <w:spacing w:after="0" w:line="240" w:lineRule="auto"/>
        <w:jc w:val="both"/>
        <w:rPr>
          <w:rFonts w:ascii="Arial" w:hAnsi="Arial" w:cs="Arial"/>
          <w:sz w:val="24"/>
          <w:szCs w:val="24"/>
        </w:rPr>
      </w:pPr>
      <w:bookmarkStart w:id="4" w:name="_Hlk36026038"/>
      <w:bookmarkEnd w:id="3"/>
      <w:r>
        <w:rPr>
          <w:rFonts w:ascii="Arial" w:hAnsi="Arial" w:cs="Arial"/>
          <w:sz w:val="24"/>
          <w:szCs w:val="24"/>
        </w:rPr>
        <w:t>Глава Слюдянского</w:t>
      </w:r>
    </w:p>
    <w:p w14:paraId="78E9847E" w14:textId="77777777" w:rsidR="00E81489" w:rsidRDefault="001A3B0E" w:rsidP="00E81489">
      <w:pPr>
        <w:shd w:val="clear" w:color="auto" w:fill="FFFFFF"/>
        <w:spacing w:after="0" w:line="240" w:lineRule="auto"/>
        <w:jc w:val="both"/>
        <w:rPr>
          <w:rFonts w:ascii="Arial" w:hAnsi="Arial" w:cs="Arial"/>
        </w:rPr>
      </w:pPr>
      <w:r>
        <w:rPr>
          <w:rFonts w:ascii="Arial" w:hAnsi="Arial" w:cs="Arial"/>
        </w:rPr>
        <w:t>муниципального образования</w:t>
      </w:r>
    </w:p>
    <w:p w14:paraId="7FC96A1B" w14:textId="0B0FD19F" w:rsidR="001A3B0E" w:rsidRPr="00E81489" w:rsidRDefault="001A3B0E" w:rsidP="00E81489">
      <w:pPr>
        <w:shd w:val="clear" w:color="auto" w:fill="FFFFFF"/>
        <w:spacing w:after="0" w:line="240" w:lineRule="auto"/>
        <w:jc w:val="both"/>
        <w:rPr>
          <w:rFonts w:ascii="Arial" w:hAnsi="Arial" w:cs="Arial"/>
          <w:sz w:val="24"/>
          <w:szCs w:val="24"/>
        </w:rPr>
      </w:pPr>
      <w:r>
        <w:rPr>
          <w:rFonts w:ascii="Arial" w:hAnsi="Arial" w:cs="Arial"/>
        </w:rPr>
        <w:t>В.Н. Сендзяк</w:t>
      </w:r>
    </w:p>
    <w:bookmarkEnd w:id="4"/>
    <w:p w14:paraId="11F6B57C" w14:textId="77777777" w:rsidR="001A1C95" w:rsidRPr="001A1C95" w:rsidRDefault="001A1C95" w:rsidP="001A1C95">
      <w:pPr>
        <w:spacing w:after="0" w:line="240" w:lineRule="auto"/>
        <w:jc w:val="center"/>
        <w:rPr>
          <w:rFonts w:ascii="Times New Roman" w:eastAsia="Times New Roman" w:hAnsi="Times New Roman" w:cs="Times New Roman"/>
          <w:b/>
          <w:bCs/>
          <w:sz w:val="36"/>
          <w:szCs w:val="20"/>
          <w:lang w:eastAsia="ru-RU"/>
        </w:rPr>
      </w:pPr>
    </w:p>
    <w:p w14:paraId="4903F067" w14:textId="77777777" w:rsidR="001A1C95" w:rsidRPr="001F4A23" w:rsidRDefault="001A1C95" w:rsidP="00264C2B">
      <w:pPr>
        <w:pStyle w:val="a7"/>
        <w:ind w:firstLine="709"/>
        <w:jc w:val="both"/>
        <w:rPr>
          <w:rFonts w:ascii="Arial" w:hAnsi="Arial" w:cs="Arial"/>
          <w:sz w:val="24"/>
          <w:szCs w:val="24"/>
        </w:rPr>
      </w:pPr>
    </w:p>
    <w:p w14:paraId="7D9E7208" w14:textId="77777777"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Приложение № 1</w:t>
      </w:r>
    </w:p>
    <w:p w14:paraId="428998FD" w14:textId="77777777"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утвержденное постановлением администрации</w:t>
      </w:r>
    </w:p>
    <w:p w14:paraId="33BEF3F5" w14:textId="77777777" w:rsidR="00264C2B" w:rsidRPr="001F4A23" w:rsidRDefault="00264C2B" w:rsidP="00264C2B">
      <w:pPr>
        <w:pStyle w:val="a7"/>
        <w:ind w:firstLine="709"/>
        <w:jc w:val="right"/>
        <w:rPr>
          <w:rFonts w:ascii="Courier New" w:hAnsi="Courier New" w:cs="Courier New"/>
          <w:szCs w:val="24"/>
        </w:rPr>
      </w:pPr>
      <w:r w:rsidRPr="001F4A23">
        <w:rPr>
          <w:rFonts w:ascii="Courier New" w:hAnsi="Courier New" w:cs="Courier New"/>
          <w:szCs w:val="24"/>
        </w:rPr>
        <w:t>Слюдянского городского поселения</w:t>
      </w:r>
    </w:p>
    <w:p w14:paraId="1B6DA058" w14:textId="13B58F0C" w:rsidR="001A1C95" w:rsidRPr="002871CC" w:rsidRDefault="00264C2B" w:rsidP="002871CC">
      <w:pPr>
        <w:pStyle w:val="a7"/>
        <w:ind w:firstLine="709"/>
        <w:jc w:val="right"/>
        <w:rPr>
          <w:rFonts w:ascii="Courier New" w:hAnsi="Courier New" w:cs="Courier New"/>
          <w:szCs w:val="24"/>
        </w:rPr>
      </w:pPr>
      <w:r w:rsidRPr="001F4A23">
        <w:rPr>
          <w:rFonts w:ascii="Courier New" w:hAnsi="Courier New" w:cs="Courier New"/>
          <w:szCs w:val="24"/>
        </w:rPr>
        <w:t>от 0</w:t>
      </w:r>
      <w:r w:rsidR="001A1C95">
        <w:rPr>
          <w:rFonts w:ascii="Courier New" w:hAnsi="Courier New" w:cs="Courier New"/>
          <w:szCs w:val="24"/>
        </w:rPr>
        <w:t>8</w:t>
      </w:r>
      <w:r w:rsidRPr="001F4A23">
        <w:rPr>
          <w:rFonts w:ascii="Courier New" w:hAnsi="Courier New" w:cs="Courier New"/>
          <w:szCs w:val="24"/>
        </w:rPr>
        <w:t>.0</w:t>
      </w:r>
      <w:r w:rsidR="008D3CCA">
        <w:rPr>
          <w:rFonts w:ascii="Courier New" w:hAnsi="Courier New" w:cs="Courier New"/>
          <w:szCs w:val="24"/>
        </w:rPr>
        <w:t>4</w:t>
      </w:r>
      <w:r w:rsidRPr="001F4A23">
        <w:rPr>
          <w:rFonts w:ascii="Courier New" w:hAnsi="Courier New" w:cs="Courier New"/>
          <w:szCs w:val="24"/>
        </w:rPr>
        <w:t xml:space="preserve">.2020г.№ </w:t>
      </w:r>
      <w:r w:rsidR="008D3CCA">
        <w:rPr>
          <w:rFonts w:ascii="Courier New" w:hAnsi="Courier New" w:cs="Courier New"/>
          <w:szCs w:val="24"/>
        </w:rPr>
        <w:t>2</w:t>
      </w:r>
      <w:r w:rsidR="001A1C95">
        <w:rPr>
          <w:rFonts w:ascii="Courier New" w:hAnsi="Courier New" w:cs="Courier New"/>
          <w:szCs w:val="24"/>
        </w:rPr>
        <w:t>4</w:t>
      </w:r>
      <w:r w:rsidR="008D3CCA">
        <w:rPr>
          <w:rFonts w:ascii="Courier New" w:hAnsi="Courier New" w:cs="Courier New"/>
          <w:szCs w:val="24"/>
        </w:rPr>
        <w:t>4</w:t>
      </w:r>
    </w:p>
    <w:p w14:paraId="57AD04B8" w14:textId="71E52517" w:rsidR="001A1C95" w:rsidRDefault="001A1C95" w:rsidP="001A1C95">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3F73AD70" w14:textId="77777777" w:rsidR="001A1C95" w:rsidRPr="001A1C95" w:rsidRDefault="001A1C95" w:rsidP="001A1C95">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239ADBE4" w14:textId="77777777" w:rsidR="001A1C95" w:rsidRPr="001A1C95" w:rsidRDefault="001A1C95" w:rsidP="001A1C95">
      <w:pPr>
        <w:keepNext/>
        <w:autoSpaceDE w:val="0"/>
        <w:autoSpaceDN w:val="0"/>
        <w:spacing w:after="0" w:line="240" w:lineRule="auto"/>
        <w:jc w:val="center"/>
        <w:rPr>
          <w:rFonts w:ascii="Arial" w:eastAsia="Times New Roman" w:hAnsi="Arial" w:cs="Arial"/>
          <w:b/>
          <w:kern w:val="2"/>
          <w:sz w:val="24"/>
          <w:szCs w:val="24"/>
          <w:lang w:eastAsia="ru-RU"/>
        </w:rPr>
      </w:pPr>
      <w:r w:rsidRPr="001A1C95">
        <w:rPr>
          <w:rFonts w:ascii="Arial" w:eastAsia="Times New Roman" w:hAnsi="Arial" w:cs="Arial"/>
          <w:b/>
          <w:kern w:val="2"/>
          <w:sz w:val="24"/>
          <w:szCs w:val="24"/>
          <w:lang w:eastAsia="ru-RU"/>
        </w:rPr>
        <w:t>АДМИНИСТРАТИВНЫЙ РЕГЛАМЕНТ</w:t>
      </w:r>
    </w:p>
    <w:p w14:paraId="06F27387" w14:textId="77777777" w:rsidR="001A1C95" w:rsidRPr="001A1C95" w:rsidRDefault="001A1C95" w:rsidP="001A1C95">
      <w:pPr>
        <w:keepNext/>
        <w:spacing w:after="0" w:line="240" w:lineRule="auto"/>
        <w:jc w:val="center"/>
        <w:rPr>
          <w:rFonts w:ascii="Arial" w:eastAsia="Times New Roman" w:hAnsi="Arial" w:cs="Arial"/>
          <w:b/>
          <w:kern w:val="2"/>
          <w:sz w:val="24"/>
          <w:szCs w:val="24"/>
          <w:lang w:eastAsia="ru-RU"/>
        </w:rPr>
      </w:pPr>
      <w:r w:rsidRPr="001A1C95">
        <w:rPr>
          <w:rFonts w:ascii="Arial" w:eastAsia="Times New Roman" w:hAnsi="Arial" w:cs="Arial"/>
          <w:b/>
          <w:kern w:val="2"/>
          <w:sz w:val="24"/>
          <w:szCs w:val="24"/>
          <w:lang w:eastAsia="ru-RU"/>
        </w:rPr>
        <w:t>ПРЕДОСТАВЛЕНИЯ МУНИЦИПАЛЬНОЙ УСЛУГИ</w:t>
      </w:r>
      <w:r w:rsidRPr="001A1C95">
        <w:rPr>
          <w:rFonts w:ascii="Arial" w:eastAsia="Times New Roman" w:hAnsi="Arial" w:cs="Arial"/>
          <w:b/>
          <w:kern w:val="2"/>
          <w:sz w:val="24"/>
          <w:szCs w:val="24"/>
          <w:lang w:eastAsia="ru-RU"/>
        </w:rPr>
        <w:br/>
        <w:t>«ПЕРЕВОД ЗЕМЕЛЬ ИЛИ ЗЕМЕЛЬНЫХ УЧАСТКОВ В СОСТАВЕ ТАКИХ ЗЕМЕЛЬ ИЗ ОДНОЙ КАТЕГОРИИ В ДРУГУЮ (ЗА ИСКЛЮЧЕНИЕМ ЗЕМЕЛЬ СЕЛЬСКОХОЗЯЙСТВЕННОГО НАЗНАЧЕНИЯ) В СЛЮДЯНСКОМ МУНИЦИПАЛЬНОМ ОБРАЗОВАНИИ»</w:t>
      </w:r>
    </w:p>
    <w:p w14:paraId="1E46B047" w14:textId="77777777" w:rsidR="001A1C95" w:rsidRPr="001A1C95" w:rsidRDefault="001A1C95" w:rsidP="001A1C95">
      <w:pPr>
        <w:keepNext/>
        <w:autoSpaceDE w:val="0"/>
        <w:autoSpaceDN w:val="0"/>
        <w:spacing w:after="0" w:line="240" w:lineRule="auto"/>
        <w:jc w:val="center"/>
        <w:outlineLvl w:val="1"/>
        <w:rPr>
          <w:rFonts w:ascii="Arial" w:eastAsia="Times New Roman" w:hAnsi="Arial" w:cs="Arial"/>
          <w:kern w:val="2"/>
          <w:sz w:val="24"/>
          <w:szCs w:val="24"/>
          <w:lang w:eastAsia="ru-RU"/>
        </w:rPr>
      </w:pPr>
    </w:p>
    <w:p w14:paraId="18E54A0B" w14:textId="77777777" w:rsidR="001A1C95" w:rsidRPr="001A1C95" w:rsidRDefault="001A1C95" w:rsidP="001A1C95">
      <w:pPr>
        <w:keepNext/>
        <w:keepLines/>
        <w:autoSpaceDE w:val="0"/>
        <w:autoSpaceDN w:val="0"/>
        <w:spacing w:after="0" w:line="240" w:lineRule="auto"/>
        <w:jc w:val="center"/>
        <w:outlineLvl w:val="1"/>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РАЗДЕЛ I. Общие положения</w:t>
      </w:r>
    </w:p>
    <w:p w14:paraId="2F564EF4" w14:textId="77777777" w:rsidR="001A1C95" w:rsidRPr="001A1C95" w:rsidRDefault="001A1C95" w:rsidP="001A1C9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1D1FC102" w14:textId="77777777" w:rsidR="001A1C95" w:rsidRPr="001A1C95" w:rsidRDefault="001A1C95" w:rsidP="001A1C95">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1. Предмет регулирования административного регламента</w:t>
      </w:r>
    </w:p>
    <w:p w14:paraId="663C1F73" w14:textId="77777777" w:rsidR="001A1C95" w:rsidRPr="001A1C95" w:rsidRDefault="001A1C95" w:rsidP="001A1C9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B8F61AF" w14:textId="77777777" w:rsidR="001A1C95" w:rsidRPr="001A1C95" w:rsidRDefault="001A1C95" w:rsidP="001A1C95">
      <w:pPr>
        <w:autoSpaceDE w:val="0"/>
        <w:autoSpaceDN w:val="0"/>
        <w:spacing w:after="0" w:line="240" w:lineRule="auto"/>
        <w:ind w:firstLine="709"/>
        <w:jc w:val="both"/>
        <w:rPr>
          <w:rFonts w:ascii="Arial" w:eastAsia="Calibri" w:hAnsi="Arial" w:cs="Arial"/>
          <w:bCs/>
          <w:kern w:val="2"/>
          <w:sz w:val="24"/>
          <w:szCs w:val="24"/>
        </w:rPr>
      </w:pPr>
      <w:r w:rsidRPr="001A1C95">
        <w:rPr>
          <w:rFonts w:ascii="Arial" w:eastAsia="Times New Roman" w:hAnsi="Arial" w:cs="Arial"/>
          <w:kern w:val="2"/>
          <w:sz w:val="24"/>
          <w:szCs w:val="24"/>
          <w:lang w:eastAsia="ru-RU"/>
        </w:rPr>
        <w:t xml:space="preserve">1. Настоящий административный регламент </w:t>
      </w:r>
      <w:r w:rsidRPr="001A1C95">
        <w:rPr>
          <w:rFonts w:ascii="Arial" w:eastAsia="Calibri" w:hAnsi="Arial" w:cs="Arial"/>
          <w:bCs/>
          <w:kern w:val="2"/>
          <w:sz w:val="24"/>
          <w:szCs w:val="24"/>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1A1C95">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1A1C95">
        <w:rPr>
          <w:rFonts w:ascii="Arial" w:eastAsia="Calibri" w:hAnsi="Arial" w:cs="Arial"/>
          <w:bCs/>
          <w:kern w:val="2"/>
          <w:sz w:val="24"/>
          <w:szCs w:val="24"/>
        </w:rPr>
        <w:t xml:space="preserve">порядок взаимодействия </w:t>
      </w:r>
      <w:bookmarkStart w:id="5" w:name="_Hlk35959193"/>
      <w:r w:rsidRPr="001A1C95">
        <w:rPr>
          <w:rFonts w:ascii="Arial" w:eastAsia="Calibri" w:hAnsi="Arial" w:cs="Arial"/>
          <w:bCs/>
          <w:kern w:val="2"/>
          <w:sz w:val="24"/>
          <w:szCs w:val="24"/>
        </w:rPr>
        <w:t>администрации Слюдянского городского поселения</w:t>
      </w:r>
      <w:bookmarkEnd w:id="5"/>
      <w:r w:rsidRPr="001A1C95">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на территории Слюдянского муниципального образования</w:t>
      </w:r>
      <w:r w:rsidRPr="001A1C95">
        <w:rPr>
          <w:rFonts w:ascii="Arial" w:eastAsia="Times New Roman" w:hAnsi="Arial" w:cs="Arial"/>
          <w:kern w:val="2"/>
          <w:sz w:val="24"/>
          <w:szCs w:val="24"/>
          <w:lang w:eastAsia="ru-RU"/>
        </w:rPr>
        <w:t xml:space="preserve"> (далее – муниципальное образование) и частной собственности</w:t>
      </w:r>
      <w:r w:rsidRPr="001A1C95">
        <w:rPr>
          <w:rFonts w:ascii="Arial" w:eastAsia="Calibri" w:hAnsi="Arial" w:cs="Arial"/>
          <w:bCs/>
          <w:kern w:val="2"/>
          <w:sz w:val="24"/>
          <w:szCs w:val="24"/>
        </w:rPr>
        <w:t xml:space="preserve"> (за исключением земель сельскохозяйственного назначения).</w:t>
      </w:r>
    </w:p>
    <w:p w14:paraId="36A3476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30F7D3B3" w14:textId="77777777" w:rsidR="001A1C95" w:rsidRPr="001A1C95" w:rsidRDefault="001A1C95" w:rsidP="001A1C95">
      <w:pPr>
        <w:autoSpaceDE w:val="0"/>
        <w:autoSpaceDN w:val="0"/>
        <w:spacing w:after="0" w:line="240" w:lineRule="auto"/>
        <w:jc w:val="center"/>
        <w:outlineLvl w:val="2"/>
        <w:rPr>
          <w:rFonts w:ascii="Arial" w:eastAsia="Times New Roman" w:hAnsi="Arial" w:cs="Arial"/>
          <w:kern w:val="2"/>
          <w:sz w:val="24"/>
          <w:szCs w:val="24"/>
          <w:lang w:eastAsia="ru-RU"/>
        </w:rPr>
      </w:pPr>
    </w:p>
    <w:p w14:paraId="2E814F39" w14:textId="77777777" w:rsidR="001A1C95" w:rsidRPr="001A1C95" w:rsidRDefault="001A1C95" w:rsidP="001A1C95">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2. Круг заявителей</w:t>
      </w:r>
    </w:p>
    <w:p w14:paraId="31C90557" w14:textId="77777777" w:rsidR="001A1C95" w:rsidRPr="001A1C95" w:rsidRDefault="001A1C95" w:rsidP="001A1C9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7DEA6F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индивидуальные предприниматели и физические лица, </w:t>
      </w:r>
      <w:r w:rsidRPr="001A1C95">
        <w:rPr>
          <w:rFonts w:ascii="Arial" w:eastAsia="Times New Roman" w:hAnsi="Arial" w:cs="Arial"/>
          <w:kern w:val="2"/>
          <w:sz w:val="24"/>
          <w:szCs w:val="24"/>
          <w:lang w:eastAsia="ru-RU"/>
        </w:rPr>
        <w:lastRenderedPageBreak/>
        <w:t>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14:paraId="03B7E25E"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073F01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3ACD6D5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p>
    <w:p w14:paraId="75E80F59" w14:textId="77777777" w:rsidR="001A1C95" w:rsidRPr="001A1C95" w:rsidRDefault="001A1C95" w:rsidP="001A1C95">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3. Требования к порядку информирования о предоставлении муниципальной услуги</w:t>
      </w:r>
    </w:p>
    <w:p w14:paraId="62A1AF62" w14:textId="77777777" w:rsidR="001A1C95" w:rsidRPr="001A1C95" w:rsidRDefault="001A1C95" w:rsidP="001A1C9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6FD22BB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6CE4525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14:paraId="0E37B072"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при личном контакте с заявителем или его представителем;</w:t>
      </w:r>
    </w:p>
    <w:p w14:paraId="0978BAFE"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bookmarkStart w:id="6" w:name="_Hlk36041585"/>
      <w:r w:rsidRPr="001A1C95">
        <w:rPr>
          <w:rFonts w:ascii="Arial" w:eastAsia="Times New Roman" w:hAnsi="Arial" w:cs="Arial"/>
          <w:kern w:val="2"/>
          <w:sz w:val="24"/>
          <w:szCs w:val="24"/>
          <w:lang w:eastAsia="ru-RU"/>
        </w:rPr>
        <w:t>: https://www.gorod-sludyanka.ru</w:t>
      </w:r>
      <w:bookmarkEnd w:id="6"/>
      <w:r w:rsidRPr="001A1C95">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bookmarkStart w:id="7" w:name="_Hlk35959378"/>
      <w:r w:rsidRPr="001A1C95">
        <w:rPr>
          <w:rFonts w:ascii="Arial" w:eastAsia="Calibri" w:hAnsi="Arial" w:cs="Arial"/>
          <w:sz w:val="24"/>
          <w:szCs w:val="24"/>
        </w:rPr>
        <w:fldChar w:fldCharType="begin"/>
      </w:r>
      <w:r w:rsidRPr="001A1C95">
        <w:rPr>
          <w:rFonts w:ascii="Arial" w:eastAsia="Calibri" w:hAnsi="Arial" w:cs="Arial"/>
          <w:color w:val="000000"/>
          <w:sz w:val="24"/>
          <w:szCs w:val="24"/>
        </w:rPr>
        <w:instrText xml:space="preserve"> HYPERLINK "mailto:mogorod@slud.ru" </w:instrText>
      </w:r>
      <w:r w:rsidRPr="001A1C95">
        <w:rPr>
          <w:rFonts w:ascii="Arial" w:eastAsia="Calibri" w:hAnsi="Arial" w:cs="Arial"/>
          <w:sz w:val="24"/>
          <w:szCs w:val="24"/>
        </w:rPr>
        <w:fldChar w:fldCharType="separate"/>
      </w:r>
      <w:r w:rsidRPr="001A1C95">
        <w:rPr>
          <w:rFonts w:ascii="Arial" w:eastAsia="Calibri" w:hAnsi="Arial" w:cs="Arial"/>
          <w:color w:val="000000"/>
          <w:sz w:val="24"/>
          <w:szCs w:val="24"/>
        </w:rPr>
        <w:t>mogorod@slud.ru</w:t>
      </w:r>
      <w:r w:rsidRPr="001A1C95">
        <w:rPr>
          <w:rFonts w:ascii="Arial" w:eastAsia="Calibri" w:hAnsi="Arial" w:cs="Arial"/>
          <w:color w:val="000000"/>
          <w:sz w:val="24"/>
          <w:szCs w:val="24"/>
        </w:rPr>
        <w:fldChar w:fldCharType="end"/>
      </w:r>
      <w:bookmarkEnd w:id="7"/>
      <w:r w:rsidRPr="001A1C95">
        <w:rPr>
          <w:rFonts w:ascii="Arial" w:eastAsia="Times New Roman" w:hAnsi="Arial" w:cs="Arial"/>
          <w:kern w:val="2"/>
          <w:sz w:val="24"/>
          <w:szCs w:val="24"/>
          <w:lang w:eastAsia="ru-RU"/>
        </w:rPr>
        <w:t xml:space="preserve"> (далее – электронная почта администрации);</w:t>
      </w:r>
    </w:p>
    <w:p w14:paraId="77AA50E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5BEDA0D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14:paraId="463FBDCE"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при личном контакте с заявителем или его представителем;</w:t>
      </w:r>
    </w:p>
    <w:p w14:paraId="16616B0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32544B5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66DBAB0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w:t>
      </w:r>
      <w:r w:rsidRPr="001A1C95">
        <w:rPr>
          <w:rFonts w:ascii="Arial" w:eastAsia="Times New Roman" w:hAnsi="Arial" w:cs="Arial"/>
          <w:kern w:val="2"/>
          <w:sz w:val="24"/>
          <w:szCs w:val="24"/>
          <w:lang w:eastAsia="ru-RU"/>
        </w:rPr>
        <w:lastRenderedPageBreak/>
        <w:t>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143D755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4CAD11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3C3197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2EB4F57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6F3902F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79345EF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о сроке предоставления муниципальной услуги;</w:t>
      </w:r>
    </w:p>
    <w:p w14:paraId="692B959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481607A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 об основаниях отказа в предоставлении муниципальной услуги;</w:t>
      </w:r>
    </w:p>
    <w:p w14:paraId="102FCCE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4D3DDAF"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EEC456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актуальность;</w:t>
      </w:r>
    </w:p>
    <w:p w14:paraId="692FA7E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своевременность;</w:t>
      </w:r>
    </w:p>
    <w:p w14:paraId="644861A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четкость и доступность в изложении информации;</w:t>
      </w:r>
    </w:p>
    <w:p w14:paraId="47D7AB6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полнота информации;</w:t>
      </w:r>
    </w:p>
    <w:p w14:paraId="37D820F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соответствие информации требованиям законодательства.</w:t>
      </w:r>
    </w:p>
    <w:p w14:paraId="79751ED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D2DBF2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F0C18D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E227EE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1A1C95">
        <w:rPr>
          <w:rFonts w:ascii="Arial" w:eastAsia="Times New Roman" w:hAnsi="Arial" w:cs="Arial"/>
          <w:kern w:val="2"/>
          <w:sz w:val="24"/>
          <w:szCs w:val="24"/>
          <w:lang w:eastAsia="ru-RU"/>
        </w:rPr>
        <w:lastRenderedPageBreak/>
        <w:t>полномочия (далее – глава администрации), в соответствии с графиком приема заявителей или их представителей.</w:t>
      </w:r>
    </w:p>
    <w:p w14:paraId="5C6B026A" w14:textId="77777777" w:rsidR="001A1C95" w:rsidRPr="001A1C95" w:rsidRDefault="001A1C95" w:rsidP="001A1C95">
      <w:pPr>
        <w:widowControl w:val="0"/>
        <w:autoSpaceDE w:val="0"/>
        <w:autoSpaceDN w:val="0"/>
        <w:adjustRightInd w:val="0"/>
        <w:spacing w:after="200" w:line="240" w:lineRule="auto"/>
        <w:ind w:firstLine="709"/>
        <w:rPr>
          <w:rFonts w:ascii="Arial" w:eastAsia="Calibri" w:hAnsi="Arial" w:cs="Arial"/>
          <w:color w:val="000000"/>
          <w:sz w:val="24"/>
          <w:szCs w:val="24"/>
        </w:rPr>
      </w:pPr>
      <w:bookmarkStart w:id="8" w:name="_Hlk36027202"/>
      <w:r w:rsidRPr="001A1C95">
        <w:rPr>
          <w:rFonts w:ascii="Arial" w:eastAsia="Calibri" w:hAnsi="Arial" w:cs="Arial"/>
          <w:color w:val="000000"/>
          <w:sz w:val="24"/>
          <w:szCs w:val="24"/>
        </w:rPr>
        <w:t>График приема заявителей в уполномоченном органе;</w:t>
      </w:r>
    </w:p>
    <w:p w14:paraId="10487394" w14:textId="77777777" w:rsidR="001A1C95" w:rsidRPr="001A1C95" w:rsidRDefault="001A1C95" w:rsidP="001A1C95">
      <w:pPr>
        <w:widowControl w:val="0"/>
        <w:tabs>
          <w:tab w:val="left" w:pos="3115"/>
          <w:tab w:val="left" w:pos="5670"/>
        </w:tabs>
        <w:autoSpaceDE w:val="0"/>
        <w:autoSpaceDN w:val="0"/>
        <w:adjustRightInd w:val="0"/>
        <w:spacing w:after="0" w:line="240" w:lineRule="auto"/>
        <w:rPr>
          <w:rFonts w:ascii="Arial" w:eastAsia="Calibri" w:hAnsi="Arial" w:cs="Arial"/>
          <w:color w:val="000000"/>
          <w:sz w:val="24"/>
          <w:szCs w:val="24"/>
        </w:rPr>
      </w:pPr>
      <w:r w:rsidRPr="001A1C95">
        <w:rPr>
          <w:rFonts w:ascii="Arial" w:eastAsia="Calibri" w:hAnsi="Arial" w:cs="Arial"/>
          <w:color w:val="000000"/>
          <w:sz w:val="24"/>
          <w:szCs w:val="24"/>
        </w:rPr>
        <w:t>Понедельник</w:t>
      </w:r>
      <w:r w:rsidRPr="001A1C95">
        <w:rPr>
          <w:rFonts w:ascii="Arial" w:eastAsia="Calibri" w:hAnsi="Arial" w:cs="Arial"/>
          <w:color w:val="000000"/>
          <w:sz w:val="24"/>
          <w:szCs w:val="24"/>
        </w:rPr>
        <w:tab/>
        <w:t>8.00 – 17.00</w:t>
      </w:r>
      <w:r w:rsidRPr="001A1C95">
        <w:rPr>
          <w:rFonts w:ascii="Arial" w:eastAsia="Calibri" w:hAnsi="Arial" w:cs="Arial"/>
          <w:color w:val="000000"/>
          <w:sz w:val="24"/>
          <w:szCs w:val="24"/>
        </w:rPr>
        <w:tab/>
        <w:t>(перерыв 12.00 – 13.00)</w:t>
      </w:r>
    </w:p>
    <w:p w14:paraId="4686AACA" w14:textId="77777777" w:rsidR="001A1C95" w:rsidRPr="001A1C95" w:rsidRDefault="001A1C95" w:rsidP="001A1C95">
      <w:pPr>
        <w:widowControl w:val="0"/>
        <w:tabs>
          <w:tab w:val="left" w:pos="3115"/>
          <w:tab w:val="left" w:pos="5670"/>
        </w:tabs>
        <w:autoSpaceDE w:val="0"/>
        <w:autoSpaceDN w:val="0"/>
        <w:adjustRightInd w:val="0"/>
        <w:spacing w:after="0" w:line="240" w:lineRule="auto"/>
        <w:rPr>
          <w:rFonts w:ascii="Arial" w:eastAsia="Calibri" w:hAnsi="Arial" w:cs="Arial"/>
          <w:color w:val="000000"/>
          <w:sz w:val="24"/>
          <w:szCs w:val="24"/>
        </w:rPr>
      </w:pPr>
      <w:r w:rsidRPr="001A1C95">
        <w:rPr>
          <w:rFonts w:ascii="Arial" w:eastAsia="Calibri" w:hAnsi="Arial" w:cs="Arial"/>
          <w:color w:val="000000"/>
          <w:sz w:val="24"/>
          <w:szCs w:val="24"/>
        </w:rPr>
        <w:t>Вторник</w:t>
      </w:r>
      <w:r w:rsidRPr="001A1C95">
        <w:rPr>
          <w:rFonts w:ascii="Arial" w:eastAsia="Calibri" w:hAnsi="Arial" w:cs="Arial"/>
          <w:color w:val="000000"/>
          <w:sz w:val="24"/>
          <w:szCs w:val="24"/>
        </w:rPr>
        <w:tab/>
        <w:t>8.00 – 17.00</w:t>
      </w:r>
      <w:r w:rsidRPr="001A1C95">
        <w:rPr>
          <w:rFonts w:ascii="Arial" w:eastAsia="Calibri" w:hAnsi="Arial" w:cs="Arial"/>
          <w:color w:val="000000"/>
          <w:sz w:val="24"/>
          <w:szCs w:val="24"/>
        </w:rPr>
        <w:tab/>
        <w:t>(перерыв 12.00 – 13.00)</w:t>
      </w:r>
    </w:p>
    <w:p w14:paraId="3752DFCD" w14:textId="77777777" w:rsidR="001A1C95" w:rsidRPr="001A1C95" w:rsidRDefault="001A1C95" w:rsidP="001A1C95">
      <w:pPr>
        <w:widowControl w:val="0"/>
        <w:tabs>
          <w:tab w:val="left" w:pos="3115"/>
          <w:tab w:val="left" w:pos="5670"/>
        </w:tabs>
        <w:autoSpaceDE w:val="0"/>
        <w:autoSpaceDN w:val="0"/>
        <w:adjustRightInd w:val="0"/>
        <w:spacing w:after="0" w:line="240" w:lineRule="auto"/>
        <w:rPr>
          <w:rFonts w:ascii="Arial" w:eastAsia="Calibri" w:hAnsi="Arial" w:cs="Arial"/>
          <w:color w:val="000000"/>
          <w:sz w:val="24"/>
          <w:szCs w:val="24"/>
        </w:rPr>
      </w:pPr>
      <w:r w:rsidRPr="001A1C95">
        <w:rPr>
          <w:rFonts w:ascii="Arial" w:eastAsia="Calibri" w:hAnsi="Arial" w:cs="Arial"/>
          <w:color w:val="000000"/>
          <w:sz w:val="24"/>
          <w:szCs w:val="24"/>
        </w:rPr>
        <w:t>Среда</w:t>
      </w:r>
      <w:r w:rsidRPr="001A1C95">
        <w:rPr>
          <w:rFonts w:ascii="Arial" w:eastAsia="Calibri" w:hAnsi="Arial" w:cs="Arial"/>
          <w:color w:val="000000"/>
          <w:sz w:val="24"/>
          <w:szCs w:val="24"/>
        </w:rPr>
        <w:tab/>
        <w:t>8.00 – 17.00</w:t>
      </w:r>
      <w:r w:rsidRPr="001A1C95">
        <w:rPr>
          <w:rFonts w:ascii="Arial" w:eastAsia="Calibri" w:hAnsi="Arial" w:cs="Arial"/>
          <w:color w:val="000000"/>
          <w:sz w:val="24"/>
          <w:szCs w:val="24"/>
        </w:rPr>
        <w:tab/>
        <w:t>(перерыв 12.00 – 13.00)</w:t>
      </w:r>
    </w:p>
    <w:p w14:paraId="01607BD7" w14:textId="77777777" w:rsidR="001A1C95" w:rsidRPr="001A1C95" w:rsidRDefault="001A1C95" w:rsidP="001A1C95">
      <w:pPr>
        <w:widowControl w:val="0"/>
        <w:tabs>
          <w:tab w:val="left" w:pos="3115"/>
          <w:tab w:val="left" w:pos="5670"/>
        </w:tabs>
        <w:autoSpaceDE w:val="0"/>
        <w:autoSpaceDN w:val="0"/>
        <w:adjustRightInd w:val="0"/>
        <w:spacing w:after="0" w:line="240" w:lineRule="auto"/>
        <w:rPr>
          <w:rFonts w:ascii="Arial" w:eastAsia="Calibri" w:hAnsi="Arial" w:cs="Arial"/>
          <w:color w:val="000000"/>
          <w:sz w:val="24"/>
          <w:szCs w:val="24"/>
        </w:rPr>
      </w:pPr>
      <w:r w:rsidRPr="001A1C95">
        <w:rPr>
          <w:rFonts w:ascii="Arial" w:eastAsia="Calibri" w:hAnsi="Arial" w:cs="Arial"/>
          <w:color w:val="000000"/>
          <w:sz w:val="24"/>
          <w:szCs w:val="24"/>
        </w:rPr>
        <w:t>Четверг</w:t>
      </w:r>
      <w:r w:rsidRPr="001A1C95">
        <w:rPr>
          <w:rFonts w:ascii="Arial" w:eastAsia="Calibri" w:hAnsi="Arial" w:cs="Arial"/>
          <w:color w:val="000000"/>
          <w:sz w:val="24"/>
          <w:szCs w:val="24"/>
        </w:rPr>
        <w:tab/>
        <w:t>8.00 – 17.00</w:t>
      </w:r>
      <w:r w:rsidRPr="001A1C95">
        <w:rPr>
          <w:rFonts w:ascii="Arial" w:eastAsia="Calibri" w:hAnsi="Arial" w:cs="Arial"/>
          <w:color w:val="000000"/>
          <w:sz w:val="24"/>
          <w:szCs w:val="24"/>
        </w:rPr>
        <w:tab/>
        <w:t>(перерыв 12.00 – 13.00)</w:t>
      </w:r>
    </w:p>
    <w:p w14:paraId="6D7B9BB4" w14:textId="77777777" w:rsidR="001A1C95" w:rsidRPr="001A1C95" w:rsidRDefault="001A1C95" w:rsidP="001A1C95">
      <w:pPr>
        <w:widowControl w:val="0"/>
        <w:tabs>
          <w:tab w:val="left" w:pos="3115"/>
          <w:tab w:val="left" w:pos="5670"/>
        </w:tabs>
        <w:autoSpaceDE w:val="0"/>
        <w:autoSpaceDN w:val="0"/>
        <w:adjustRightInd w:val="0"/>
        <w:spacing w:after="0" w:line="240" w:lineRule="auto"/>
        <w:rPr>
          <w:rFonts w:ascii="Arial" w:eastAsia="Calibri" w:hAnsi="Arial" w:cs="Arial"/>
          <w:color w:val="000000"/>
          <w:sz w:val="24"/>
          <w:szCs w:val="24"/>
        </w:rPr>
      </w:pPr>
      <w:r w:rsidRPr="001A1C95">
        <w:rPr>
          <w:rFonts w:ascii="Arial" w:eastAsia="Calibri" w:hAnsi="Arial" w:cs="Arial"/>
          <w:color w:val="000000"/>
          <w:sz w:val="24"/>
          <w:szCs w:val="24"/>
        </w:rPr>
        <w:t>Пятница</w:t>
      </w:r>
      <w:r w:rsidRPr="001A1C95">
        <w:rPr>
          <w:rFonts w:ascii="Arial" w:eastAsia="Calibri" w:hAnsi="Arial" w:cs="Arial"/>
          <w:color w:val="000000"/>
          <w:sz w:val="24"/>
          <w:szCs w:val="24"/>
        </w:rPr>
        <w:tab/>
        <w:t>8.00 – 17.00</w:t>
      </w:r>
      <w:r w:rsidRPr="001A1C95">
        <w:rPr>
          <w:rFonts w:ascii="Arial" w:eastAsia="Calibri" w:hAnsi="Arial" w:cs="Arial"/>
          <w:color w:val="000000"/>
          <w:sz w:val="24"/>
          <w:szCs w:val="24"/>
        </w:rPr>
        <w:tab/>
        <w:t>(перерыв 12.00 – 13.00)</w:t>
      </w:r>
    </w:p>
    <w:p w14:paraId="3A1135D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A1C95">
        <w:rPr>
          <w:rFonts w:ascii="Arial" w:eastAsia="Times New Roman" w:hAnsi="Arial" w:cs="Arial"/>
          <w:color w:val="000000"/>
          <w:sz w:val="24"/>
          <w:szCs w:val="24"/>
          <w:lang w:eastAsia="ru-RU"/>
        </w:rPr>
        <w:t>Суббота, воскресенье выходные дни.</w:t>
      </w:r>
    </w:p>
    <w:bookmarkEnd w:id="8"/>
    <w:p w14:paraId="414C2CD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2260E78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14:paraId="7A9E30E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1C7F7F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0F80D95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Calibri" w:hAnsi="Arial" w:cs="Arial"/>
          <w:kern w:val="2"/>
          <w:sz w:val="24"/>
          <w:szCs w:val="24"/>
        </w:rPr>
        <w:t>16.</w:t>
      </w:r>
      <w:r w:rsidRPr="001A1C95">
        <w:rPr>
          <w:rFonts w:ascii="Arial" w:eastAsia="Times New Roman" w:hAnsi="Arial" w:cs="Arial"/>
          <w:kern w:val="2"/>
          <w:sz w:val="24"/>
          <w:szCs w:val="24"/>
          <w:lang w:eastAsia="ru-RU"/>
        </w:rPr>
        <w:t xml:space="preserve"> Информация </w:t>
      </w:r>
      <w:r w:rsidRPr="001A1C95">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1A1C95">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D1D7AF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на официальном сайте администрации;</w:t>
      </w:r>
    </w:p>
    <w:p w14:paraId="4F03830A" w14:textId="77777777" w:rsidR="001A1C95" w:rsidRPr="001A1C95" w:rsidRDefault="001A1C95" w:rsidP="001A1C95">
      <w:pPr>
        <w:autoSpaceDE w:val="0"/>
        <w:autoSpaceDN w:val="0"/>
        <w:spacing w:after="0" w:line="240" w:lineRule="auto"/>
        <w:ind w:firstLine="709"/>
        <w:jc w:val="both"/>
        <w:rPr>
          <w:rFonts w:ascii="Arial" w:eastAsia="Calibri" w:hAnsi="Arial" w:cs="Arial"/>
          <w:kern w:val="2"/>
          <w:sz w:val="24"/>
          <w:szCs w:val="24"/>
        </w:rPr>
      </w:pPr>
      <w:r w:rsidRPr="001A1C95">
        <w:rPr>
          <w:rFonts w:ascii="Arial" w:eastAsia="Times New Roman" w:hAnsi="Arial" w:cs="Arial"/>
          <w:kern w:val="2"/>
          <w:sz w:val="24"/>
          <w:szCs w:val="24"/>
          <w:lang w:eastAsia="ru-RU"/>
        </w:rPr>
        <w:t>2) на Портале</w:t>
      </w:r>
      <w:r w:rsidRPr="001A1C95">
        <w:rPr>
          <w:rFonts w:ascii="Arial" w:eastAsia="Calibri" w:hAnsi="Arial" w:cs="Arial"/>
          <w:kern w:val="2"/>
          <w:sz w:val="24"/>
          <w:szCs w:val="24"/>
        </w:rPr>
        <w:t>.</w:t>
      </w:r>
    </w:p>
    <w:p w14:paraId="54C6F5A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6FCA7AB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45D23B55"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D3B141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4E7F1CAF"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7D7C4D5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о сроке предоставления муниципальной услуги;</w:t>
      </w:r>
    </w:p>
    <w:p w14:paraId="24B03F2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87288C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 об основаниях отказа в предоставлении муниципальной услуги;</w:t>
      </w:r>
    </w:p>
    <w:p w14:paraId="7CF58E62"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36434DE"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64D1ECF"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10) текст настоящего административного регламента.</w:t>
      </w:r>
    </w:p>
    <w:p w14:paraId="37A3D64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2360049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p>
    <w:p w14:paraId="359BC694" w14:textId="77777777" w:rsidR="001A1C95" w:rsidRPr="001A1C95" w:rsidRDefault="001A1C95" w:rsidP="001A1C95">
      <w:pPr>
        <w:keepNext/>
        <w:keepLines/>
        <w:autoSpaceDE w:val="0"/>
        <w:autoSpaceDN w:val="0"/>
        <w:spacing w:after="0" w:line="240" w:lineRule="auto"/>
        <w:jc w:val="center"/>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РАЗДЕЛ II. Стандарт предоставления муниципальной услуги</w:t>
      </w:r>
    </w:p>
    <w:p w14:paraId="341DF36F" w14:textId="77777777" w:rsidR="001A1C95" w:rsidRPr="001A1C95" w:rsidRDefault="001A1C95" w:rsidP="001A1C9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C10B0BA" w14:textId="77777777" w:rsidR="001A1C95" w:rsidRPr="001A1C95" w:rsidRDefault="001A1C95" w:rsidP="001A1C95">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4. Наименование муниципальной услуги</w:t>
      </w:r>
    </w:p>
    <w:p w14:paraId="2758D3BF" w14:textId="77777777" w:rsidR="001A1C95" w:rsidRPr="001A1C95" w:rsidRDefault="001A1C95" w:rsidP="001A1C9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5C009C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14:paraId="0342C98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p>
    <w:p w14:paraId="343A9537" w14:textId="77777777" w:rsidR="001A1C95" w:rsidRPr="001A1C95" w:rsidRDefault="001A1C95" w:rsidP="001A1C95">
      <w:pPr>
        <w:keepNext/>
        <w:keepLines/>
        <w:autoSpaceDE w:val="0"/>
        <w:autoSpaceDN w:val="0"/>
        <w:spacing w:after="0" w:line="240" w:lineRule="auto"/>
        <w:jc w:val="center"/>
        <w:outlineLvl w:val="2"/>
        <w:rPr>
          <w:rFonts w:ascii="Arial" w:eastAsia="Times New Roman" w:hAnsi="Arial" w:cs="Arial"/>
          <w:b/>
          <w:bCs/>
          <w:color w:val="000000"/>
          <w:kern w:val="2"/>
          <w:sz w:val="24"/>
          <w:szCs w:val="24"/>
          <w:lang w:eastAsia="ru-RU"/>
        </w:rPr>
      </w:pPr>
      <w:r w:rsidRPr="001A1C95">
        <w:rPr>
          <w:rFonts w:ascii="Arial" w:eastAsia="Times New Roman" w:hAnsi="Arial" w:cs="Arial"/>
          <w:b/>
          <w:bCs/>
          <w:color w:val="000000"/>
          <w:kern w:val="2"/>
          <w:sz w:val="24"/>
          <w:szCs w:val="24"/>
          <w:lang w:eastAsia="ru-RU"/>
        </w:rPr>
        <w:t>Глава 5. Наименование администрации</w:t>
      </w:r>
    </w:p>
    <w:p w14:paraId="467B2FE8" w14:textId="77777777" w:rsidR="001A1C95" w:rsidRPr="001A1C95" w:rsidRDefault="001A1C95" w:rsidP="001A1C95">
      <w:pPr>
        <w:keepNext/>
        <w:keepLines/>
        <w:autoSpaceDE w:val="0"/>
        <w:autoSpaceDN w:val="0"/>
        <w:spacing w:after="0" w:line="240" w:lineRule="auto"/>
        <w:jc w:val="center"/>
        <w:rPr>
          <w:rFonts w:ascii="Arial" w:eastAsia="Times New Roman" w:hAnsi="Arial" w:cs="Arial"/>
          <w:kern w:val="2"/>
          <w:sz w:val="24"/>
          <w:szCs w:val="24"/>
          <w:lang w:eastAsia="ru-RU"/>
        </w:rPr>
      </w:pPr>
    </w:p>
    <w:p w14:paraId="7EE9A85A"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14:paraId="64EC731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21. В предоставлении муниципальной услуги участвуют:</w:t>
      </w:r>
    </w:p>
    <w:p w14:paraId="5E071C1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1CD215A"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Федеральная налоговая служба или ее территориальные органы;</w:t>
      </w:r>
    </w:p>
    <w:p w14:paraId="45855DB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14:paraId="28696ED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14:paraId="6FCE899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служба по охране объектов культурного наследия Иркутской области.</w:t>
      </w:r>
    </w:p>
    <w:p w14:paraId="618080DA" w14:textId="77777777" w:rsidR="001A1C95" w:rsidRPr="001A1C95" w:rsidRDefault="001A1C95" w:rsidP="001A1C95">
      <w:pPr>
        <w:autoSpaceDE w:val="0"/>
        <w:autoSpaceDN w:val="0"/>
        <w:spacing w:after="0" w:line="240" w:lineRule="auto"/>
        <w:ind w:firstLine="709"/>
        <w:jc w:val="both"/>
        <w:rPr>
          <w:rFonts w:ascii="Arial" w:eastAsia="Times New Roman" w:hAnsi="Arial" w:cs="Arial"/>
          <w:i/>
          <w:kern w:val="2"/>
          <w:sz w:val="24"/>
          <w:szCs w:val="24"/>
          <w:lang w:eastAsia="ru-RU"/>
        </w:rPr>
      </w:pPr>
      <w:r w:rsidRPr="001A1C95">
        <w:rPr>
          <w:rFonts w:ascii="Arial" w:eastAsia="Times New Roman" w:hAnsi="Arial" w:cs="Arial"/>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A1C95">
        <w:rPr>
          <w:rFonts w:ascii="Arial" w:eastAsia="Times New Roman" w:hAnsi="Arial" w:cs="Arial"/>
          <w:color w:val="000000"/>
          <w:kern w:val="2"/>
          <w:sz w:val="24"/>
          <w:szCs w:val="24"/>
          <w:lang w:eastAsia="ru-RU"/>
        </w:rPr>
        <w:t xml:space="preserve">решением Думы Слюдянского муниципального образования от 20.02.2018 года № 11 </w:t>
      </w:r>
      <w:r w:rsidRPr="001A1C95">
        <w:rPr>
          <w:rFonts w:ascii="Arial" w:eastAsia="Times New Roman" w:hAnsi="Arial" w:cs="Arial"/>
          <w:color w:val="000000"/>
          <w:kern w:val="2"/>
          <w:sz w:val="24"/>
          <w:szCs w:val="24"/>
          <w:lang w:val="en-US" w:eastAsia="ru-RU"/>
        </w:rPr>
        <w:t>IV</w:t>
      </w:r>
      <w:r w:rsidRPr="001A1C95">
        <w:rPr>
          <w:rFonts w:ascii="Arial" w:eastAsia="Times New Roman" w:hAnsi="Arial" w:cs="Arial"/>
          <w:color w:val="000000"/>
          <w:kern w:val="2"/>
          <w:sz w:val="24"/>
          <w:szCs w:val="24"/>
          <w:lang w:eastAsia="ru-RU"/>
        </w:rPr>
        <w:t>-ГД.</w:t>
      </w:r>
    </w:p>
    <w:p w14:paraId="19DC0ABB" w14:textId="77777777" w:rsidR="001A1C95" w:rsidRPr="001A1C95" w:rsidRDefault="001A1C95" w:rsidP="001A1C95">
      <w:pPr>
        <w:autoSpaceDE w:val="0"/>
        <w:autoSpaceDN w:val="0"/>
        <w:spacing w:after="0" w:line="240" w:lineRule="auto"/>
        <w:jc w:val="center"/>
        <w:outlineLvl w:val="2"/>
        <w:rPr>
          <w:rFonts w:ascii="Arial" w:eastAsia="Times New Roman" w:hAnsi="Arial" w:cs="Arial"/>
          <w:kern w:val="2"/>
          <w:sz w:val="24"/>
          <w:szCs w:val="24"/>
          <w:lang w:eastAsia="ru-RU"/>
        </w:rPr>
      </w:pPr>
    </w:p>
    <w:p w14:paraId="2994721D" w14:textId="77777777" w:rsidR="001A1C95" w:rsidRPr="001A1C95" w:rsidRDefault="001A1C95" w:rsidP="001A1C95">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3EEA95A2" w14:textId="77777777" w:rsidR="001A1C95" w:rsidRPr="001A1C95" w:rsidRDefault="001A1C95" w:rsidP="001A1C9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87B2C30"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23. Результатом предоставления муниципальной услуги является:</w:t>
      </w:r>
    </w:p>
    <w:p w14:paraId="385AFA1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14:paraId="1539173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14:paraId="4A3CE1DD" w14:textId="77777777" w:rsidR="001A1C95" w:rsidRPr="001A1C95" w:rsidRDefault="001A1C95" w:rsidP="001A1C95">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14:paraId="1CB1B44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color w:val="000000"/>
          <w:kern w:val="2"/>
          <w:sz w:val="24"/>
          <w:szCs w:val="24"/>
          <w:lang w:eastAsia="ru-RU"/>
        </w:rPr>
      </w:pPr>
      <w:r w:rsidRPr="001A1C95">
        <w:rPr>
          <w:rFonts w:ascii="Arial" w:eastAsia="Times New Roman" w:hAnsi="Arial" w:cs="Arial"/>
          <w:b/>
          <w:bCs/>
          <w:color w:val="000000"/>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14:paraId="685EBFB8" w14:textId="77777777" w:rsidR="001A1C95" w:rsidRPr="001A1C95" w:rsidRDefault="001A1C95" w:rsidP="001A1C95">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15EDD63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24.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14:paraId="603F52FE" w14:textId="77777777" w:rsidR="001A1C95" w:rsidRPr="001A1C95" w:rsidRDefault="001A1C95" w:rsidP="001A1C95">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 xml:space="preserve">25. Приостановление предоставления муниципальной услуги </w:t>
      </w:r>
      <w:r w:rsidRPr="001A1C95">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1A1C95">
        <w:rPr>
          <w:rFonts w:ascii="Arial" w:eastAsia="Calibri" w:hAnsi="Arial" w:cs="Arial"/>
          <w:sz w:val="24"/>
          <w:szCs w:val="24"/>
        </w:rPr>
        <w:t>не предусмотрено.</w:t>
      </w:r>
    </w:p>
    <w:p w14:paraId="785FCCC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26.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14:paraId="0E3F43AA" w14:textId="77777777" w:rsidR="001A1C95" w:rsidRPr="001A1C95" w:rsidRDefault="001A1C95" w:rsidP="001A1C95">
      <w:pPr>
        <w:spacing w:after="0" w:line="240" w:lineRule="auto"/>
        <w:ind w:firstLine="709"/>
        <w:jc w:val="both"/>
        <w:rPr>
          <w:rFonts w:ascii="Arial" w:eastAsia="Times New Roman" w:hAnsi="Arial" w:cs="Arial"/>
          <w:kern w:val="2"/>
          <w:sz w:val="24"/>
          <w:szCs w:val="24"/>
          <w:lang w:eastAsia="ru-RU"/>
        </w:rPr>
      </w:pPr>
    </w:p>
    <w:p w14:paraId="2C1376BF"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color w:val="000000"/>
          <w:kern w:val="2"/>
          <w:sz w:val="24"/>
          <w:szCs w:val="24"/>
          <w:lang w:eastAsia="ru-RU"/>
        </w:rPr>
      </w:pPr>
      <w:r w:rsidRPr="001A1C95">
        <w:rPr>
          <w:rFonts w:ascii="Arial" w:eastAsia="Times New Roman" w:hAnsi="Arial" w:cs="Arial"/>
          <w:b/>
          <w:bCs/>
          <w:color w:val="000000"/>
          <w:kern w:val="2"/>
          <w:sz w:val="24"/>
          <w:szCs w:val="24"/>
          <w:lang w:eastAsia="ru-RU"/>
        </w:rPr>
        <w:t>Глава 8. Нормативные правовые акты, регулирующие предоставление муниципальной услуги</w:t>
      </w:r>
    </w:p>
    <w:p w14:paraId="01BF5AC0"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50937A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 xml:space="preserve">27. </w:t>
      </w:r>
      <w:r w:rsidRPr="001A1C95">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6DA94C4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p>
    <w:p w14:paraId="12E01045" w14:textId="77777777" w:rsidR="001A1C95" w:rsidRPr="001A1C95" w:rsidRDefault="001A1C95" w:rsidP="001A1C95">
      <w:pPr>
        <w:spacing w:after="0" w:line="240" w:lineRule="auto"/>
        <w:ind w:leftChars="275" w:left="605"/>
        <w:jc w:val="both"/>
        <w:rPr>
          <w:rFonts w:ascii="Arial" w:eastAsia="Times New Roman" w:hAnsi="Arial" w:cs="Arial"/>
          <w:b/>
          <w:bCs/>
          <w:kern w:val="2"/>
          <w:sz w:val="24"/>
          <w:szCs w:val="24"/>
          <w:lang w:eastAsia="ru-RU"/>
        </w:rPr>
      </w:pPr>
    </w:p>
    <w:p w14:paraId="38DCDDD7" w14:textId="77777777" w:rsidR="001A1C95" w:rsidRPr="001A1C95" w:rsidRDefault="001A1C95" w:rsidP="001A1C95">
      <w:pPr>
        <w:spacing w:after="0" w:line="240" w:lineRule="auto"/>
        <w:ind w:firstLineChars="275" w:firstLine="663"/>
        <w:jc w:val="center"/>
        <w:rPr>
          <w:rFonts w:ascii="Arial" w:eastAsia="Times New Roman" w:hAnsi="Arial" w:cs="Arial"/>
          <w:kern w:val="2"/>
          <w:sz w:val="24"/>
          <w:szCs w:val="24"/>
          <w:lang w:eastAsia="ru-RU"/>
        </w:rPr>
      </w:pPr>
      <w:r w:rsidRPr="001A1C95">
        <w:rPr>
          <w:rFonts w:ascii="Arial" w:eastAsia="Times New Roman" w:hAnsi="Arial" w:cs="Arial"/>
          <w:b/>
          <w:bCs/>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0C37527B"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163F633"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Times New Roman" w:hAnsi="Arial" w:cs="Arial"/>
          <w:kern w:val="2"/>
          <w:sz w:val="24"/>
          <w:szCs w:val="24"/>
          <w:lang w:eastAsia="ru-RU"/>
        </w:rPr>
        <w:t xml:space="preserve">28. </w:t>
      </w:r>
      <w:r w:rsidRPr="001A1C95">
        <w:rPr>
          <w:rFonts w:ascii="Arial" w:eastAsia="Calibri" w:hAnsi="Arial" w:cs="Arial"/>
          <w:kern w:val="2"/>
          <w:sz w:val="24"/>
          <w:szCs w:val="24"/>
        </w:rPr>
        <w:t xml:space="preserve">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w:t>
      </w:r>
      <w:r w:rsidRPr="001A1C95">
        <w:rPr>
          <w:rFonts w:ascii="Arial" w:eastAsia="Calibri" w:hAnsi="Arial" w:cs="Arial"/>
          <w:kern w:val="2"/>
          <w:sz w:val="24"/>
          <w:szCs w:val="24"/>
        </w:rPr>
        <w:lastRenderedPageBreak/>
        <w:t>совместно – ходатайство) по форме согласно приложению к настоящему административному регламенту.</w:t>
      </w:r>
    </w:p>
    <w:p w14:paraId="32E8E13D"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29. К ходатайству заявитель или его представитель прилагает следующие документы:</w:t>
      </w:r>
    </w:p>
    <w:p w14:paraId="2B15AB6A"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 копии документов, удостоверяющих личность заявителя, – в случае, если заявителем является физическое лицо;</w:t>
      </w:r>
    </w:p>
    <w:p w14:paraId="795DDB9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0BD569E"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3) доверенность или иной документ, удостоверяющий полномочия представителя заявителя, – в случае подачи документов представителем заявителя;</w:t>
      </w:r>
    </w:p>
    <w:p w14:paraId="1AB0B881"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kern w:val="2"/>
          <w:sz w:val="24"/>
          <w:szCs w:val="24"/>
        </w:rPr>
        <w:t xml:space="preserve">4) </w:t>
      </w:r>
      <w:r w:rsidRPr="001A1C95">
        <w:rPr>
          <w:rFonts w:ascii="Arial" w:eastAsia="Calibri" w:hAnsi="Arial" w:cs="Arial"/>
          <w:sz w:val="24"/>
          <w:szCs w:val="24"/>
        </w:rPr>
        <w:t xml:space="preserve">утвержденный в установленном порядке проект рекультивации земель в случаях, предусмотренных статьей 9 Федерального </w:t>
      </w:r>
      <w:hyperlink r:id="rId7" w:history="1">
        <w:r w:rsidRPr="001A1C95">
          <w:rPr>
            <w:rFonts w:ascii="Arial" w:eastAsia="Calibri" w:hAnsi="Arial" w:cs="Arial"/>
            <w:sz w:val="24"/>
            <w:szCs w:val="24"/>
          </w:rPr>
          <w:t>закон</w:t>
        </w:r>
      </w:hyperlink>
      <w:r w:rsidRPr="001A1C95">
        <w:rPr>
          <w:rFonts w:ascii="Arial" w:eastAsia="Calibri" w:hAnsi="Arial" w:cs="Arial"/>
          <w:sz w:val="24"/>
          <w:szCs w:val="24"/>
        </w:rPr>
        <w:t>а от 21 декабря 2004 года № 172-ФЗ «О переводе земель или земельных участков из одной категории в другую».</w:t>
      </w:r>
    </w:p>
    <w:p w14:paraId="08A2DCD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30. Способы получения заявителем </w:t>
      </w:r>
      <w:r w:rsidRPr="001A1C95">
        <w:rPr>
          <w:rFonts w:ascii="Arial" w:eastAsia="Times New Roman" w:hAnsi="Arial" w:cs="Arial"/>
          <w:kern w:val="2"/>
          <w:sz w:val="24"/>
          <w:szCs w:val="24"/>
          <w:lang w:eastAsia="ru-RU"/>
        </w:rPr>
        <w:t xml:space="preserve">или его представителем </w:t>
      </w:r>
      <w:r w:rsidRPr="001A1C95">
        <w:rPr>
          <w:rFonts w:ascii="Arial" w:eastAsia="Calibri" w:hAnsi="Arial" w:cs="Arial"/>
          <w:kern w:val="2"/>
          <w:sz w:val="24"/>
          <w:szCs w:val="24"/>
        </w:rPr>
        <w:t>документов, указанных в пункте 29 настоящего административного регламента:</w:t>
      </w:r>
    </w:p>
    <w:p w14:paraId="6AFE215A"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 для получения документа, указанного в подпункте 2 пункта 29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14:paraId="32527B53"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2) для получения документа, указанного в подпункте 3 пункта 29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14:paraId="2151DBE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Calibri" w:hAnsi="Arial" w:cs="Arial"/>
          <w:kern w:val="2"/>
          <w:sz w:val="24"/>
          <w:szCs w:val="24"/>
        </w:rPr>
        <w:t xml:space="preserve"> 31. Заявитель или его представитель представляет (направляет) ходатайство и документы, указанные в пункте 29 настоящего административного регламента, </w:t>
      </w:r>
      <w:r w:rsidRPr="001A1C95">
        <w:rPr>
          <w:rFonts w:ascii="Arial" w:eastAsia="Times New Roman" w:hAnsi="Arial" w:cs="Arial"/>
          <w:kern w:val="2"/>
          <w:sz w:val="24"/>
          <w:szCs w:val="24"/>
        </w:rPr>
        <w:t>одним из следующих способов:</w:t>
      </w:r>
    </w:p>
    <w:p w14:paraId="5C6EAC1F"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 путем личного обращения в администрацию;</w:t>
      </w:r>
    </w:p>
    <w:p w14:paraId="1CCE14B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1A1C95">
        <w:rPr>
          <w:rFonts w:ascii="Arial" w:eastAsia="Times New Roman" w:hAnsi="Arial" w:cs="Arial"/>
          <w:kern w:val="2"/>
          <w:sz w:val="24"/>
          <w:szCs w:val="24"/>
          <w:u w:val="single"/>
        </w:rPr>
        <w:t xml:space="preserve">или органом </w:t>
      </w:r>
      <w:r w:rsidRPr="001A1C95">
        <w:rPr>
          <w:rFonts w:ascii="Arial" w:eastAsia="Times New Roman" w:hAnsi="Arial" w:cs="Arial"/>
          <w:kern w:val="2"/>
          <w:sz w:val="24"/>
          <w:szCs w:val="24"/>
        </w:rPr>
        <w:t>(должностным лицом), уполномоченным на выдачу соответствующего документа;</w:t>
      </w:r>
    </w:p>
    <w:p w14:paraId="28FDF9E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3) через личный кабинет на Портале;</w:t>
      </w:r>
    </w:p>
    <w:p w14:paraId="32685CE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4) путем направления на официальный адрес электронной почты администрации;</w:t>
      </w:r>
    </w:p>
    <w:p w14:paraId="68C0987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5) через МФЦ.</w:t>
      </w:r>
    </w:p>
    <w:p w14:paraId="3FA57D1F"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A1C9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w:t>
      </w:r>
      <w:r w:rsidRPr="001A1C95">
        <w:rPr>
          <w:rFonts w:ascii="Arial" w:eastAsia="Times New Roman" w:hAnsi="Arial" w:cs="Arial"/>
          <w:kern w:val="2"/>
          <w:sz w:val="24"/>
          <w:szCs w:val="24"/>
          <w:lang w:eastAsia="ru-RU"/>
        </w:rPr>
        <w:lastRenderedPageBreak/>
        <w:t xml:space="preserve">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w:t>
      </w:r>
      <w:r w:rsidRPr="001A1C95">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4ABDE61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7230629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34. Требования к документам, представляемым заявителем</w:t>
      </w:r>
      <w:r w:rsidRPr="001A1C95">
        <w:rPr>
          <w:rFonts w:ascii="Arial" w:eastAsia="Calibri" w:hAnsi="Arial" w:cs="Arial"/>
          <w:sz w:val="24"/>
          <w:szCs w:val="24"/>
        </w:rPr>
        <w:t xml:space="preserve"> </w:t>
      </w:r>
      <w:r w:rsidRPr="001A1C95">
        <w:rPr>
          <w:rFonts w:ascii="Arial" w:eastAsia="Times New Roman" w:hAnsi="Arial" w:cs="Arial"/>
          <w:kern w:val="2"/>
          <w:sz w:val="24"/>
          <w:szCs w:val="24"/>
          <w:lang w:eastAsia="ru-RU"/>
        </w:rPr>
        <w:t>или его представителем:</w:t>
      </w:r>
    </w:p>
    <w:p w14:paraId="4543D03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14:paraId="55989EC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тексты документов должны быть написаны разборчиво;</w:t>
      </w:r>
    </w:p>
    <w:p w14:paraId="5B104AB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1B0EB26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документы не должны быть исполнены карандашом;</w:t>
      </w:r>
    </w:p>
    <w:p w14:paraId="1DDE2F0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bookmarkStart w:id="9" w:name="Par232"/>
      <w:bookmarkEnd w:id="9"/>
    </w:p>
    <w:p w14:paraId="6FBEAF5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159F60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1A1C95">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Непредоставление заявителем указанных документов не является основанием для отказа заявителю в предоставлении муниципальной услуги.</w:t>
      </w:r>
    </w:p>
    <w:p w14:paraId="734108F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2102E1E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1A1C95">
        <w:rPr>
          <w:rFonts w:ascii="Arial" w:eastAsia="Times New Roman" w:hAnsi="Arial" w:cs="Arial"/>
          <w:kern w:val="2"/>
          <w:sz w:val="24"/>
          <w:szCs w:val="24"/>
        </w:rPr>
        <w:t xml:space="preserve">его представитель </w:t>
      </w:r>
      <w:r w:rsidRPr="001A1C95">
        <w:rPr>
          <w:rFonts w:ascii="Arial" w:eastAsia="Times New Roman" w:hAnsi="Arial" w:cs="Arial"/>
          <w:kern w:val="2"/>
          <w:sz w:val="24"/>
          <w:szCs w:val="24"/>
          <w:lang w:eastAsia="ru-RU"/>
        </w:rPr>
        <w:t>вправе представить, относятся:</w:t>
      </w:r>
    </w:p>
    <w:p w14:paraId="06A20476"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w:t>
      </w:r>
      <w:r w:rsidRPr="001A1C95">
        <w:rPr>
          <w:rFonts w:ascii="Arial" w:eastAsia="Calibri" w:hAnsi="Arial" w:cs="Arial"/>
          <w:kern w:val="2"/>
          <w:sz w:val="24"/>
          <w:szCs w:val="24"/>
        </w:rPr>
        <w:lastRenderedPageBreak/>
        <w:t>предпринимателями) или выписка из Единого государственного реестра юридических лиц (для заявителей, являющихся юридическими лицами);</w:t>
      </w:r>
    </w:p>
    <w:p w14:paraId="1091E1A9"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14:paraId="478ACC1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Calibri" w:hAnsi="Arial" w:cs="Arial"/>
          <w:kern w:val="2"/>
          <w:sz w:val="24"/>
          <w:szCs w:val="24"/>
        </w:rPr>
        <w:t>3)</w:t>
      </w:r>
      <w:r w:rsidRPr="001A1C95">
        <w:rPr>
          <w:rFonts w:ascii="Arial" w:eastAsia="Times New Roman" w:hAnsi="Arial" w:cs="Arial"/>
          <w:i/>
          <w:kern w:val="2"/>
          <w:sz w:val="24"/>
          <w:szCs w:val="24"/>
          <w:lang w:eastAsia="ru-RU"/>
        </w:rPr>
        <w:t xml:space="preserve"> </w:t>
      </w:r>
      <w:r w:rsidRPr="001A1C95">
        <w:rPr>
          <w:rFonts w:ascii="Arial" w:eastAsia="Times New Roman" w:hAnsi="Arial" w:cs="Arial"/>
          <w:kern w:val="2"/>
          <w:sz w:val="24"/>
          <w:szCs w:val="24"/>
          <w:lang w:eastAsia="ru-RU"/>
        </w:rPr>
        <w:t>заключение государственной экологической экспертизы проектной документации</w:t>
      </w:r>
      <w:r w:rsidRPr="001A1C95">
        <w:rPr>
          <w:rFonts w:ascii="Arial" w:eastAsia="Calibri" w:hAnsi="Arial" w:cs="Arial"/>
          <w:kern w:val="2"/>
          <w:sz w:val="24"/>
          <w:szCs w:val="24"/>
        </w:rPr>
        <w:t xml:space="preserve"> в случае, если ее проведение предусмотрено федеральными законами</w:t>
      </w:r>
      <w:r w:rsidRPr="001A1C95">
        <w:rPr>
          <w:rFonts w:ascii="Arial" w:eastAsia="Times New Roman" w:hAnsi="Arial" w:cs="Arial"/>
          <w:kern w:val="2"/>
          <w:sz w:val="24"/>
          <w:szCs w:val="24"/>
          <w:lang w:eastAsia="ru-RU"/>
        </w:rPr>
        <w:t>;</w:t>
      </w:r>
    </w:p>
    <w:p w14:paraId="32C5457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1A1C95">
        <w:rPr>
          <w:rFonts w:ascii="Arial" w:eastAsia="Calibri" w:hAnsi="Arial" w:cs="Arial"/>
          <w:kern w:val="2"/>
          <w:sz w:val="24"/>
          <w:szCs w:val="24"/>
        </w:rPr>
        <w:t>земельного участка, перевод которого из состава земель одной категории в другую предполагается осуществить.</w:t>
      </w:r>
    </w:p>
    <w:p w14:paraId="550679F0"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Times New Roman" w:hAnsi="Arial" w:cs="Arial"/>
          <w:kern w:val="2"/>
          <w:sz w:val="24"/>
          <w:szCs w:val="24"/>
          <w:lang w:eastAsia="ru-RU"/>
        </w:rPr>
        <w:t xml:space="preserve">36. Для получения документов, указанных в пункте 35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94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lang w:eastAsia="ru-RU"/>
        </w:rPr>
        <w:t xml:space="preserve">административного регламента, с запросом </w:t>
      </w:r>
      <w:r w:rsidRPr="001A1C95">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7480BD4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14:paraId="09E97B59"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p>
    <w:p w14:paraId="5D2DCE3C" w14:textId="77777777" w:rsidR="001A1C95" w:rsidRPr="001A1C95" w:rsidRDefault="001A1C95" w:rsidP="001A1C95">
      <w:pPr>
        <w:autoSpaceDE w:val="0"/>
        <w:autoSpaceDN w:val="0"/>
        <w:adjustRightInd w:val="0"/>
        <w:spacing w:after="0" w:line="240" w:lineRule="auto"/>
        <w:jc w:val="center"/>
        <w:rPr>
          <w:rFonts w:ascii="Arial" w:eastAsia="Calibri" w:hAnsi="Arial" w:cs="Arial"/>
          <w:b/>
          <w:bCs/>
          <w:kern w:val="2"/>
          <w:sz w:val="24"/>
          <w:szCs w:val="24"/>
        </w:rPr>
      </w:pPr>
      <w:r w:rsidRPr="001A1C95">
        <w:rPr>
          <w:rFonts w:ascii="Arial" w:eastAsia="Calibri" w:hAnsi="Arial" w:cs="Arial"/>
          <w:b/>
          <w:bCs/>
          <w:kern w:val="2"/>
          <w:sz w:val="24"/>
          <w:szCs w:val="24"/>
        </w:rPr>
        <w:t>Глава 11. Указания на запрет требовать от заявителя</w:t>
      </w:r>
    </w:p>
    <w:p w14:paraId="414DC9E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p>
    <w:p w14:paraId="6046C72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38. Администрация при предоставлении муниципальной услуги не вправе требовать от заявителей или </w:t>
      </w:r>
      <w:r w:rsidRPr="001A1C95">
        <w:rPr>
          <w:rFonts w:ascii="Arial" w:eastAsia="Times New Roman" w:hAnsi="Arial" w:cs="Arial"/>
          <w:kern w:val="2"/>
          <w:sz w:val="24"/>
          <w:szCs w:val="24"/>
        </w:rPr>
        <w:t>их представителей</w:t>
      </w:r>
      <w:r w:rsidRPr="001A1C95">
        <w:rPr>
          <w:rFonts w:ascii="Arial" w:eastAsia="Times New Roman" w:hAnsi="Arial" w:cs="Arial"/>
          <w:kern w:val="2"/>
          <w:sz w:val="24"/>
          <w:szCs w:val="24"/>
          <w:lang w:eastAsia="ru-RU"/>
        </w:rPr>
        <w:t>:</w:t>
      </w:r>
    </w:p>
    <w:p w14:paraId="165229A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14143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p>
    <w:p w14:paraId="4258CFE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1A1C95">
        <w:rPr>
          <w:rFonts w:ascii="Arial" w:eastAsia="Calibri" w:hAnsi="Arial" w:cs="Arial"/>
          <w:sz w:val="24"/>
          <w:szCs w:val="24"/>
        </w:rPr>
        <w:t xml:space="preserve">, предусмотренных пунктом 4 части 1 статьи 7 Федерального закона </w:t>
      </w:r>
      <w:r w:rsidRPr="001A1C95">
        <w:rPr>
          <w:rFonts w:ascii="Arial" w:eastAsia="Times New Roman" w:hAnsi="Arial" w:cs="Arial"/>
          <w:kern w:val="2"/>
          <w:sz w:val="24"/>
          <w:szCs w:val="24"/>
          <w:lang w:eastAsia="ru-RU"/>
        </w:rPr>
        <w:t xml:space="preserve">от 27 июля 2010 года № 210-ФЗ «Об организации предоставления государственных и муниципальных услуг». </w:t>
      </w:r>
    </w:p>
    <w:p w14:paraId="642BF0A2"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p w14:paraId="04BB6766"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lastRenderedPageBreak/>
        <w:t>Глава 12. Исчерпывающий перечень оснований для отказа в приеме документов,</w:t>
      </w:r>
    </w:p>
    <w:p w14:paraId="247A60CA"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необходимых для предоставления муниципальной услуги</w:t>
      </w:r>
    </w:p>
    <w:p w14:paraId="05DFE9B9" w14:textId="77777777" w:rsidR="001A1C95" w:rsidRPr="001A1C95" w:rsidRDefault="001A1C95" w:rsidP="001A1C9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A16047E"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rPr>
        <w:t>39.</w:t>
      </w:r>
      <w:r w:rsidRPr="001A1C95">
        <w:rPr>
          <w:rFonts w:ascii="Arial" w:eastAsia="Calibri" w:hAnsi="Arial" w:cs="Arial"/>
          <w:sz w:val="24"/>
          <w:szCs w:val="24"/>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39B74F0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14:paraId="485ED5AB"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937E81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0CEEA68"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14:paraId="4D0378F6" w14:textId="77777777" w:rsidR="001A1C95" w:rsidRPr="001A1C95" w:rsidRDefault="001A1C95" w:rsidP="001A1C95">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194465D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70038ED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43. Основаниями для отказа в предоставлении муниципальной услуги являются:</w:t>
      </w:r>
    </w:p>
    <w:p w14:paraId="538CC97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с ходатайством обратилось ненадлежащее лицо;</w:t>
      </w:r>
    </w:p>
    <w:p w14:paraId="5B19CCF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14:paraId="07D83D4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DB38CB6"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29D345" w14:textId="77777777" w:rsidR="001A1C95" w:rsidRPr="001A1C95" w:rsidRDefault="001A1C95" w:rsidP="001A1C95">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2B9ADDE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bookmarkStart w:id="10" w:name="_Hlk35960655"/>
      <w:r w:rsidRPr="001A1C95">
        <w:rPr>
          <w:rFonts w:ascii="Arial" w:eastAsia="Times New Roman" w:hAnsi="Arial" w:cs="Arial"/>
          <w:color w:val="000000"/>
          <w:kern w:val="2"/>
          <w:sz w:val="24"/>
          <w:szCs w:val="24"/>
          <w:lang w:eastAsia="ru-RU"/>
        </w:rPr>
        <w:t xml:space="preserve">решением Думы Слюдянского муниципального образования от 20.02.2018 года № 11 </w:t>
      </w:r>
      <w:r w:rsidRPr="001A1C95">
        <w:rPr>
          <w:rFonts w:ascii="Arial" w:eastAsia="Times New Roman" w:hAnsi="Arial" w:cs="Arial"/>
          <w:color w:val="000000"/>
          <w:kern w:val="2"/>
          <w:sz w:val="24"/>
          <w:szCs w:val="24"/>
          <w:lang w:val="en-US" w:eastAsia="ru-RU"/>
        </w:rPr>
        <w:t>IV</w:t>
      </w:r>
      <w:r w:rsidRPr="001A1C95">
        <w:rPr>
          <w:rFonts w:ascii="Arial" w:eastAsia="Times New Roman" w:hAnsi="Arial" w:cs="Arial"/>
          <w:color w:val="000000"/>
          <w:kern w:val="2"/>
          <w:sz w:val="24"/>
          <w:szCs w:val="24"/>
          <w:lang w:eastAsia="ru-RU"/>
        </w:rPr>
        <w:t>-ГД</w:t>
      </w:r>
      <w:bookmarkEnd w:id="10"/>
      <w:r w:rsidRPr="001A1C9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6F3FA69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14:paraId="77E77148"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1" w:name="Par277"/>
      <w:bookmarkEnd w:id="11"/>
      <w:r w:rsidRPr="001A1C95">
        <w:rPr>
          <w:rFonts w:ascii="Arial" w:eastAsia="Times New Roman" w:hAnsi="Arial" w:cs="Arial"/>
          <w:b/>
          <w:bCs/>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04F1C36E" w14:textId="77777777" w:rsidR="001A1C95" w:rsidRPr="001A1C95" w:rsidRDefault="001A1C95" w:rsidP="001A1C95">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49E3189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14:paraId="28326910" w14:textId="77777777" w:rsidR="001A1C95" w:rsidRPr="001A1C95" w:rsidRDefault="001A1C95" w:rsidP="001A1C95">
      <w:pPr>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30F5645A" w14:textId="77777777" w:rsidR="001A1C95" w:rsidRPr="001A1C95" w:rsidRDefault="001A1C95" w:rsidP="001A1C95">
      <w:pPr>
        <w:spacing w:after="0" w:line="240" w:lineRule="auto"/>
        <w:ind w:firstLine="720"/>
        <w:jc w:val="both"/>
        <w:rPr>
          <w:rFonts w:ascii="Arial" w:eastAsia="Times New Roman" w:hAnsi="Arial" w:cs="Arial"/>
          <w:kern w:val="2"/>
          <w:sz w:val="24"/>
          <w:szCs w:val="24"/>
          <w:lang w:eastAsia="ru-RU"/>
        </w:rPr>
      </w:pPr>
    </w:p>
    <w:p w14:paraId="5117ACDB"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lastRenderedPageBreak/>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44F376F" w14:textId="77777777" w:rsidR="001A1C95" w:rsidRPr="001A1C95" w:rsidRDefault="001A1C95" w:rsidP="001A1C95">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E0E6A0D" w14:textId="77777777" w:rsidR="001A1C95" w:rsidRPr="001A1C95" w:rsidRDefault="001A1C95" w:rsidP="001A1C95">
      <w:pPr>
        <w:spacing w:after="0" w:line="240" w:lineRule="auto"/>
        <w:ind w:firstLine="720"/>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47. Плата за </w:t>
      </w:r>
      <w:r w:rsidRPr="001A1C9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A1C95">
        <w:rPr>
          <w:rFonts w:ascii="Arial" w:eastAsia="Times New Roman" w:hAnsi="Arial" w:cs="Arial"/>
          <w:kern w:val="2"/>
          <w:sz w:val="24"/>
          <w:szCs w:val="24"/>
          <w:lang w:eastAsia="ru-RU"/>
        </w:rPr>
        <w:t>.</w:t>
      </w:r>
    </w:p>
    <w:p w14:paraId="4A074E90" w14:textId="77777777" w:rsidR="001A1C95" w:rsidRPr="001A1C95" w:rsidRDefault="001A1C95" w:rsidP="001A1C95">
      <w:pPr>
        <w:spacing w:after="0" w:line="240" w:lineRule="auto"/>
        <w:ind w:firstLine="720"/>
        <w:jc w:val="both"/>
        <w:rPr>
          <w:rFonts w:ascii="Arial" w:eastAsia="Times New Roman" w:hAnsi="Arial" w:cs="Arial"/>
          <w:kern w:val="2"/>
          <w:sz w:val="24"/>
          <w:szCs w:val="24"/>
          <w:lang w:eastAsia="ru-RU"/>
        </w:rPr>
      </w:pPr>
    </w:p>
    <w:p w14:paraId="155DBBF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2" w:name="Par285"/>
      <w:bookmarkEnd w:id="12"/>
      <w:r w:rsidRPr="001A1C95">
        <w:rPr>
          <w:rFonts w:ascii="Arial" w:eastAsia="Times New Roman" w:hAnsi="Arial" w:cs="Arial"/>
          <w:b/>
          <w:bCs/>
          <w:kern w:val="2"/>
          <w:sz w:val="24"/>
          <w:szCs w:val="24"/>
          <w:lang w:eastAsia="ru-RU"/>
        </w:rPr>
        <w:t>Глава 17. 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условий.</w:t>
      </w:r>
    </w:p>
    <w:p w14:paraId="48018BF0"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14:paraId="7E624469" w14:textId="77777777" w:rsidR="001A1C95" w:rsidRPr="001A1C95" w:rsidRDefault="001A1C95" w:rsidP="001A1C95">
      <w:pPr>
        <w:spacing w:after="0" w:line="240" w:lineRule="auto"/>
        <w:ind w:firstLine="720"/>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48. Максимальное время ожидания в очереди при подаче ходатайства и документов не должно превышать 15 минут.</w:t>
      </w:r>
    </w:p>
    <w:p w14:paraId="1AE76243" w14:textId="77777777" w:rsidR="001A1C95" w:rsidRPr="001A1C95" w:rsidRDefault="001A1C95" w:rsidP="001A1C95">
      <w:pPr>
        <w:spacing w:after="0" w:line="240" w:lineRule="auto"/>
        <w:ind w:firstLine="720"/>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14:paraId="39B17065"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p w14:paraId="6731942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 xml:space="preserve">Глава 18. Срок и порядок регистрации запроса заявителя о предоставлении </w:t>
      </w:r>
    </w:p>
    <w:p w14:paraId="740E791B"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A48FD30" w14:textId="77777777" w:rsidR="001A1C95" w:rsidRPr="001A1C95" w:rsidRDefault="001A1C95" w:rsidP="001A1C95">
      <w:pPr>
        <w:keepNext/>
        <w:keepLines/>
        <w:spacing w:after="0" w:line="240" w:lineRule="auto"/>
        <w:ind w:firstLine="709"/>
        <w:jc w:val="both"/>
        <w:rPr>
          <w:rFonts w:ascii="Arial" w:eastAsia="Times New Roman" w:hAnsi="Arial" w:cs="Arial"/>
          <w:kern w:val="2"/>
          <w:sz w:val="24"/>
          <w:szCs w:val="24"/>
          <w:lang w:eastAsia="ru-RU"/>
        </w:rPr>
      </w:pPr>
    </w:p>
    <w:p w14:paraId="0D26085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50. Регистрацию ходатайства осуществляет должностное лицо администрации, ответственное за прием и регистрацию документов, в том числе в электронной форме,</w:t>
      </w:r>
      <w:r w:rsidRPr="001A1C95">
        <w:rPr>
          <w:rFonts w:ascii="Arial" w:eastAsia="Times New Roman" w:hAnsi="Arial" w:cs="Arial"/>
          <w:kern w:val="2"/>
          <w:sz w:val="24"/>
          <w:szCs w:val="24"/>
        </w:rPr>
        <w:t xml:space="preserve"> </w:t>
      </w:r>
      <w:bookmarkStart w:id="13" w:name="_Hlk36027843"/>
      <w:r w:rsidRPr="001A1C95">
        <w:rPr>
          <w:rFonts w:ascii="Arial" w:eastAsia="Times New Roman" w:hAnsi="Arial" w:cs="Arial"/>
          <w:color w:val="000000"/>
          <w:kern w:val="2"/>
          <w:sz w:val="24"/>
          <w:szCs w:val="24"/>
        </w:rPr>
        <w:t>в программе для учета входящей и исходящей корреспонденции и внутренних документов организации</w:t>
      </w:r>
      <w:bookmarkEnd w:id="13"/>
      <w:r w:rsidRPr="001A1C95">
        <w:rPr>
          <w:rFonts w:ascii="Arial" w:eastAsia="Times New Roman" w:hAnsi="Arial" w:cs="Arial"/>
          <w:color w:val="FF0000"/>
          <w:kern w:val="2"/>
          <w:sz w:val="24"/>
          <w:szCs w:val="24"/>
        </w:rPr>
        <w:t xml:space="preserve"> </w:t>
      </w:r>
      <w:r w:rsidRPr="001A1C95">
        <w:rPr>
          <w:rFonts w:ascii="Arial" w:eastAsia="Times New Roman" w:hAnsi="Arial" w:cs="Arial"/>
          <w:kern w:val="2"/>
          <w:sz w:val="24"/>
          <w:szCs w:val="24"/>
        </w:rPr>
        <w:t>путем присвоения указанному документу входящего номера с указанием даты получения.</w:t>
      </w:r>
    </w:p>
    <w:p w14:paraId="071B76CF"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51. Срок регистрации представленного в администрацию ходатайства при непосредственном обращении заявителя </w:t>
      </w:r>
      <w:r w:rsidRPr="001A1C95">
        <w:rPr>
          <w:rFonts w:ascii="Arial" w:eastAsia="Times New Roman" w:hAnsi="Arial" w:cs="Arial"/>
          <w:kern w:val="2"/>
          <w:sz w:val="24"/>
          <w:szCs w:val="24"/>
          <w:lang w:eastAsia="ru-RU"/>
        </w:rPr>
        <w:t xml:space="preserve">или </w:t>
      </w:r>
      <w:r w:rsidRPr="001A1C95">
        <w:rPr>
          <w:rFonts w:ascii="Arial" w:eastAsia="Times New Roman" w:hAnsi="Arial" w:cs="Arial"/>
          <w:kern w:val="2"/>
          <w:sz w:val="24"/>
          <w:szCs w:val="24"/>
        </w:rPr>
        <w:t xml:space="preserve">его представителя </w:t>
      </w:r>
      <w:r w:rsidRPr="001A1C95">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14:paraId="43A99E51"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52. Днем регистрации документов является день их поступления в администрацию (до 17 -00 часов). При поступлении документов после 17-00 часов их регистрация происходит следующим рабочим днем.</w:t>
      </w:r>
    </w:p>
    <w:p w14:paraId="5D2B6F54"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p>
    <w:p w14:paraId="665AC48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19.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3349A9" w14:textId="77777777" w:rsidR="001A1C95" w:rsidRPr="001A1C95" w:rsidRDefault="001A1C95" w:rsidP="001A1C9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19DBC9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3B58279F"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14:paraId="3FF4DEE5"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017D2C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FD0E9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32617A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765C56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765387B7"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D8A5C4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00235A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FD1343E"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7CDE992"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1863E9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14:paraId="161CC5D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62. Информационные стенды размещаются на видном, доступном для заявителей </w:t>
      </w:r>
      <w:r w:rsidRPr="001A1C95">
        <w:rPr>
          <w:rFonts w:ascii="Arial" w:eastAsia="Times New Roman" w:hAnsi="Arial" w:cs="Arial"/>
          <w:kern w:val="2"/>
          <w:sz w:val="24"/>
          <w:szCs w:val="24"/>
          <w:u w:val="single"/>
          <w:lang w:eastAsia="ru-RU"/>
        </w:rPr>
        <w:t>и</w:t>
      </w:r>
      <w:r w:rsidRPr="001A1C95">
        <w:rPr>
          <w:rFonts w:ascii="Arial" w:eastAsia="Times New Roman" w:hAnsi="Arial" w:cs="Arial"/>
          <w:kern w:val="2"/>
          <w:sz w:val="24"/>
          <w:szCs w:val="24"/>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 </w:t>
      </w:r>
    </w:p>
    <w:p w14:paraId="68DE4A1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2CCD478" w14:textId="77777777" w:rsidR="001A1C95" w:rsidRPr="001A1C95" w:rsidRDefault="001A1C95" w:rsidP="001A1C95">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20. Показатели доступности и качества муниципальной услуги</w:t>
      </w:r>
      <w:r w:rsidRPr="001A1C95">
        <w:rPr>
          <w:rFonts w:ascii="Arial" w:eastAsia="Calibri" w:hAnsi="Arial" w:cs="Arial"/>
          <w:b/>
          <w:bCs/>
          <w:kern w:val="2"/>
          <w:sz w:val="24"/>
          <w:szCs w:val="24"/>
          <w:lang w:eastAsia="ru-RU"/>
        </w:rPr>
        <w:t>,</w:t>
      </w:r>
      <w:r w:rsidRPr="001A1C95">
        <w:rPr>
          <w:rFonts w:ascii="Arial" w:eastAsia="Calibri" w:hAnsi="Arial" w:cs="Arial"/>
          <w:b/>
          <w:bCs/>
          <w:kern w:val="2"/>
          <w:sz w:val="24"/>
          <w:szCs w:val="24"/>
          <w:lang w:eastAsia="ru-RU"/>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в </w:t>
      </w:r>
      <w:r w:rsidRPr="001A1C95">
        <w:rPr>
          <w:rFonts w:ascii="Arial" w:eastAsia="Calibri" w:hAnsi="Arial" w:cs="Arial"/>
          <w:b/>
          <w:bCs/>
          <w:kern w:val="2"/>
          <w:sz w:val="24"/>
          <w:szCs w:val="24"/>
          <w:lang w:eastAsia="ru-RU"/>
        </w:rPr>
        <w:lastRenderedPageBreak/>
        <w:t>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76FFD0AA" w14:textId="77777777" w:rsidR="001A1C95" w:rsidRPr="001A1C95" w:rsidRDefault="001A1C95" w:rsidP="001A1C9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EF4F82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14:paraId="26DFD2E5"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3AA6AEA"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возможность представления ходатайства и документов, необходимых для предоставления муниципальной услуги, через МФЦ;</w:t>
      </w:r>
    </w:p>
    <w:p w14:paraId="6BD4770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среднее время ожидания в очереди при подаче документов;</w:t>
      </w:r>
    </w:p>
    <w:p w14:paraId="50E780F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5C4C595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780BC92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77319F2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5B2C8D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6CF08A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7F8C3C9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для получения результата предоставления муниципальной услуги.</w:t>
      </w:r>
    </w:p>
    <w:p w14:paraId="41FC8C9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14:paraId="10A9ADA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877E01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09DCDF4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796F33A2" w14:textId="77777777" w:rsidR="001A1C95" w:rsidRPr="001A1C95" w:rsidRDefault="001A1C95" w:rsidP="001A1C95">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A1CC391"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8752EF"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E85A30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70. Предоставление муниципальной услуги по экстерриториальному принципу не предоставляется.</w:t>
      </w:r>
    </w:p>
    <w:p w14:paraId="17CCBF88" w14:textId="77777777" w:rsidR="001A1C95" w:rsidRPr="001A1C95" w:rsidRDefault="001A1C95" w:rsidP="001A1C95">
      <w:pPr>
        <w:tabs>
          <w:tab w:val="left" w:pos="1276"/>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24DC727D"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i/>
          <w:color w:val="000000"/>
          <w:kern w:val="2"/>
          <w:sz w:val="24"/>
          <w:szCs w:val="24"/>
          <w:lang w:eastAsia="ru-RU"/>
        </w:rPr>
      </w:pPr>
      <w:r w:rsidRPr="001A1C95">
        <w:rPr>
          <w:rFonts w:ascii="Arial" w:eastAsia="Times New Roman" w:hAnsi="Arial" w:cs="Arial"/>
          <w:kern w:val="2"/>
          <w:sz w:val="24"/>
          <w:szCs w:val="24"/>
          <w:lang w:eastAsia="ru-RU"/>
        </w:rPr>
        <w:t xml:space="preserve">72. </w:t>
      </w:r>
      <w:r w:rsidRPr="001A1C95">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1A1C95">
        <w:rPr>
          <w:rFonts w:ascii="Arial" w:eastAsia="Calibri" w:hAnsi="Arial" w:cs="Arial"/>
          <w:color w:val="000000"/>
          <w:kern w:val="2"/>
          <w:sz w:val="24"/>
          <w:szCs w:val="24"/>
          <w:lang w:eastAsia="ru-RU"/>
        </w:rPr>
        <w:t>постановлением</w:t>
      </w:r>
      <w:r w:rsidRPr="001A1C95">
        <w:rPr>
          <w:rFonts w:ascii="Arial" w:eastAsia="Times New Roman" w:hAnsi="Arial" w:cs="Arial"/>
          <w:color w:val="000000"/>
          <w:kern w:val="2"/>
          <w:sz w:val="24"/>
          <w:szCs w:val="24"/>
          <w:lang w:eastAsia="ru-RU"/>
        </w:rPr>
        <w:t xml:space="preserve"> администрации от 04.03.2020 №161</w:t>
      </w:r>
      <w:r w:rsidRPr="001A1C95">
        <w:rPr>
          <w:rFonts w:ascii="Arial" w:eastAsia="Calibri" w:hAnsi="Arial" w:cs="Arial"/>
          <w:i/>
          <w:color w:val="000000"/>
          <w:kern w:val="2"/>
          <w:sz w:val="24"/>
          <w:szCs w:val="24"/>
          <w:lang w:eastAsia="ru-RU"/>
        </w:rPr>
        <w:t>:</w:t>
      </w:r>
    </w:p>
    <w:p w14:paraId="3820F416" w14:textId="77777777" w:rsidR="001A1C95" w:rsidRPr="001A1C95" w:rsidRDefault="001A1C95" w:rsidP="001A1C95">
      <w:pPr>
        <w:tabs>
          <w:tab w:val="left" w:pos="-142"/>
          <w:tab w:val="left" w:pos="0"/>
        </w:tabs>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bookmarkStart w:id="14" w:name="_Hlk35961323"/>
      <w:r w:rsidRPr="001A1C95">
        <w:rPr>
          <w:rFonts w:ascii="Arial" w:eastAsia="Calibri" w:hAnsi="Arial" w:cs="Arial"/>
          <w:color w:val="000000"/>
          <w:kern w:val="2"/>
          <w:sz w:val="24"/>
          <w:szCs w:val="24"/>
          <w:lang w:eastAsia="ru-RU"/>
        </w:rPr>
        <w:t>I этап (до 01.09.2020 года) – возможность получения информации о муниципальной услуге посредством Портала;</w:t>
      </w:r>
    </w:p>
    <w:p w14:paraId="6340BF31" w14:textId="77777777" w:rsidR="001A1C95" w:rsidRPr="001A1C95" w:rsidRDefault="001A1C95" w:rsidP="001A1C95">
      <w:pPr>
        <w:tabs>
          <w:tab w:val="left" w:pos="-142"/>
          <w:tab w:val="left" w:pos="0"/>
        </w:tabs>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1A1C95">
        <w:rPr>
          <w:rFonts w:ascii="Arial" w:eastAsia="Calibri" w:hAnsi="Arial" w:cs="Arial"/>
          <w:color w:val="000000"/>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bookmarkEnd w:id="14"/>
    <w:p w14:paraId="45F3946A"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A1C95">
        <w:rPr>
          <w:rFonts w:ascii="Arial" w:eastAsia="Times New Roman" w:hAnsi="Arial" w:cs="Arial"/>
          <w:kern w:val="2"/>
          <w:sz w:val="24"/>
          <w:szCs w:val="24"/>
          <w:lang w:eastAsia="ru-RU"/>
        </w:rPr>
        <w:t xml:space="preserve">73. </w:t>
      </w:r>
      <w:r w:rsidRPr="001A1C95">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2C9189A4"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A1C95">
        <w:rPr>
          <w:rFonts w:ascii="Arial" w:eastAsia="Calibri" w:hAnsi="Arial" w:cs="Arial"/>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65A17F7"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A1C95">
        <w:rPr>
          <w:rFonts w:ascii="Arial" w:eastAsia="Calibri" w:hAnsi="Arial" w:cs="Arial"/>
          <w:kern w:val="2"/>
          <w:sz w:val="24"/>
          <w:szCs w:val="24"/>
          <w:lang w:eastAsia="ru-RU"/>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956523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A1C95">
        <w:rPr>
          <w:rFonts w:ascii="Arial" w:eastAsia="Calibri" w:hAnsi="Arial" w:cs="Arial"/>
          <w:kern w:val="2"/>
          <w:sz w:val="24"/>
          <w:szCs w:val="24"/>
          <w:lang w:eastAsia="ru-RU"/>
        </w:rPr>
        <w:t xml:space="preserve">Подача </w:t>
      </w:r>
      <w:r w:rsidRPr="001A1C95">
        <w:rPr>
          <w:rFonts w:ascii="Arial" w:eastAsia="Calibri" w:hAnsi="Arial" w:cs="Arial"/>
          <w:kern w:val="2"/>
          <w:sz w:val="24"/>
          <w:szCs w:val="24"/>
          <w:u w:val="single"/>
          <w:lang w:eastAsia="ru-RU"/>
        </w:rPr>
        <w:t>заявителем</w:t>
      </w:r>
      <w:r w:rsidRPr="001A1C95">
        <w:rPr>
          <w:rFonts w:ascii="Arial" w:eastAsia="Calibri" w:hAnsi="Arial" w:cs="Arial"/>
          <w:kern w:val="2"/>
          <w:sz w:val="24"/>
          <w:szCs w:val="24"/>
          <w:lang w:eastAsia="ru-RU"/>
        </w:rPr>
        <w:t xml:space="preserve"> ходатайства в форме электронного документа посредством электронной почты осуществляется в виде файлов в формате </w:t>
      </w:r>
      <w:proofErr w:type="spellStart"/>
      <w:r w:rsidRPr="001A1C95">
        <w:rPr>
          <w:rFonts w:ascii="Arial" w:eastAsia="Calibri" w:hAnsi="Arial" w:cs="Arial"/>
          <w:kern w:val="2"/>
          <w:sz w:val="24"/>
          <w:szCs w:val="24"/>
          <w:lang w:eastAsia="ru-RU"/>
        </w:rPr>
        <w:t>doc</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lang w:eastAsia="ru-RU"/>
        </w:rPr>
        <w:t>docx</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u w:val="single"/>
          <w:lang w:val="en-US" w:eastAsia="ru-RU"/>
        </w:rPr>
        <w:t>odt</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lang w:eastAsia="ru-RU"/>
        </w:rPr>
        <w:t>txt</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lang w:eastAsia="ru-RU"/>
        </w:rPr>
        <w:t>xls</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lang w:eastAsia="ru-RU"/>
        </w:rPr>
        <w:t>xlsx</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u w:val="single"/>
          <w:lang w:val="en-US" w:eastAsia="ru-RU"/>
        </w:rPr>
        <w:t>ods</w:t>
      </w:r>
      <w:proofErr w:type="spellEnd"/>
      <w:r w:rsidRPr="001A1C95">
        <w:rPr>
          <w:rFonts w:ascii="Arial" w:eastAsia="Calibri" w:hAnsi="Arial" w:cs="Arial"/>
          <w:kern w:val="2"/>
          <w:sz w:val="24"/>
          <w:szCs w:val="24"/>
          <w:lang w:eastAsia="ru-RU"/>
        </w:rPr>
        <w:t xml:space="preserve">, </w:t>
      </w:r>
      <w:proofErr w:type="spellStart"/>
      <w:r w:rsidRPr="001A1C95">
        <w:rPr>
          <w:rFonts w:ascii="Arial" w:eastAsia="Calibri" w:hAnsi="Arial" w:cs="Arial"/>
          <w:kern w:val="2"/>
          <w:sz w:val="24"/>
          <w:szCs w:val="24"/>
          <w:lang w:eastAsia="ru-RU"/>
        </w:rPr>
        <w:t>rtf</w:t>
      </w:r>
      <w:proofErr w:type="spellEnd"/>
      <w:r w:rsidRPr="001A1C95">
        <w:rPr>
          <w:rFonts w:ascii="Arial" w:eastAsia="Calibri" w:hAnsi="Arial" w:cs="Arial"/>
          <w:kern w:val="2"/>
          <w:sz w:val="24"/>
          <w:szCs w:val="24"/>
          <w:lang w:eastAsia="ru-RU"/>
        </w:rPr>
        <w:t>.</w:t>
      </w:r>
    </w:p>
    <w:p w14:paraId="6F9C1E7B"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A1C95">
        <w:rPr>
          <w:rFonts w:ascii="Arial" w:eastAsia="Calibri" w:hAnsi="Arial" w:cs="Arial"/>
          <w:kern w:val="2"/>
          <w:sz w:val="24"/>
          <w:szCs w:val="24"/>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534A381D"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A1C95">
        <w:rPr>
          <w:rFonts w:ascii="Arial" w:eastAsia="Calibri" w:hAnsi="Arial" w:cs="Arial"/>
          <w:kern w:val="2"/>
          <w:sz w:val="24"/>
          <w:szCs w:val="24"/>
          <w:lang w:eastAsia="ru-RU"/>
        </w:rPr>
        <w:t>75. При обращении за предоставлением муниципальной услуги в электронной форме заявитель</w:t>
      </w:r>
      <w:r w:rsidRPr="001A1C95">
        <w:rPr>
          <w:rFonts w:ascii="Arial" w:eastAsia="Times New Roman" w:hAnsi="Arial" w:cs="Arial"/>
          <w:kern w:val="2"/>
          <w:sz w:val="24"/>
          <w:szCs w:val="24"/>
          <w:lang w:eastAsia="ru-RU"/>
        </w:rPr>
        <w:t xml:space="preserve"> </w:t>
      </w:r>
      <w:r w:rsidRPr="001A1C95">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14:paraId="61578BDF"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Усиленная квалифицированная электронная подпись должна соответствовать следующим требованиям:</w:t>
      </w:r>
    </w:p>
    <w:p w14:paraId="769DD3F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FD95810"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14:paraId="7014339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w:t>
      </w:r>
      <w:r w:rsidRPr="001A1C95">
        <w:rPr>
          <w:rFonts w:ascii="Arial" w:eastAsia="Times New Roman" w:hAnsi="Arial" w:cs="Arial"/>
          <w:kern w:val="2"/>
          <w:sz w:val="24"/>
          <w:szCs w:val="24"/>
          <w:lang w:eastAsia="ru-RU"/>
        </w:rPr>
        <w:lastRenderedPageBreak/>
        <w:t>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14:paraId="520C9A5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14:paraId="488933E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76.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298DEE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DAC811D" w14:textId="77777777" w:rsidR="001A1C95" w:rsidRPr="001A1C95" w:rsidRDefault="001A1C95" w:rsidP="001A1C95">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РАЗДЕЛ III. Состав,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14:paraId="6DE201A9" w14:textId="77777777" w:rsidR="001A1C95" w:rsidRPr="001A1C95" w:rsidRDefault="001A1C95" w:rsidP="001A1C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2669F37"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5" w:name="Par343"/>
      <w:bookmarkEnd w:id="15"/>
      <w:r w:rsidRPr="001A1C95">
        <w:rPr>
          <w:rFonts w:ascii="Arial" w:eastAsia="Times New Roman" w:hAnsi="Arial" w:cs="Arial"/>
          <w:b/>
          <w:bCs/>
          <w:kern w:val="2"/>
          <w:sz w:val="24"/>
          <w:szCs w:val="24"/>
          <w:lang w:eastAsia="ru-RU"/>
        </w:rPr>
        <w:t>Глава 22.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5F6CD56" w14:textId="77777777" w:rsidR="001A1C95" w:rsidRPr="001A1C95" w:rsidRDefault="001A1C95" w:rsidP="001A1C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830133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14:paraId="175EF17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 прием, регистрация ходатайства и документов, представленных заявителем или </w:t>
      </w:r>
      <w:r w:rsidRPr="001A1C95">
        <w:rPr>
          <w:rFonts w:ascii="Arial" w:eastAsia="Times New Roman" w:hAnsi="Arial" w:cs="Arial"/>
          <w:kern w:val="2"/>
          <w:sz w:val="24"/>
          <w:szCs w:val="24"/>
        </w:rPr>
        <w:t>его представителем</w:t>
      </w:r>
      <w:r w:rsidRPr="001A1C95">
        <w:rPr>
          <w:rFonts w:ascii="Arial" w:eastAsia="Times New Roman" w:hAnsi="Arial" w:cs="Arial"/>
          <w:kern w:val="2"/>
          <w:sz w:val="24"/>
          <w:szCs w:val="24"/>
          <w:lang w:eastAsia="ru-RU"/>
        </w:rPr>
        <w:t>;</w:t>
      </w:r>
    </w:p>
    <w:p w14:paraId="30612D3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1B1003B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принятие решения о принятии ходатайства к рассмотрению или решения об отказе в предоставлении муниципальной услуги;</w:t>
      </w:r>
    </w:p>
    <w:p w14:paraId="506BB64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 xml:space="preserve">4) рассмотрение документов и </w:t>
      </w:r>
      <w:r w:rsidRPr="001A1C95">
        <w:rPr>
          <w:rFonts w:ascii="Arial" w:eastAsia="Times New Roman" w:hAnsi="Arial" w:cs="Arial"/>
          <w:kern w:val="2"/>
          <w:sz w:val="24"/>
          <w:szCs w:val="24"/>
        </w:rPr>
        <w:t>принятие решения о</w:t>
      </w:r>
      <w:r w:rsidRPr="001A1C95">
        <w:rPr>
          <w:rFonts w:ascii="Arial" w:eastAsia="Calibri" w:hAnsi="Arial" w:cs="Arial"/>
          <w:kern w:val="2"/>
          <w:sz w:val="24"/>
          <w:szCs w:val="24"/>
        </w:rPr>
        <w:t xml:space="preserve"> </w:t>
      </w:r>
      <w:r w:rsidRPr="001A1C95">
        <w:rPr>
          <w:rFonts w:ascii="Arial" w:eastAsia="Times New Roman" w:hAnsi="Arial" w:cs="Arial"/>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14:paraId="4F3BEAF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5) выдача (направление) заявителю </w:t>
      </w:r>
      <w:r w:rsidRPr="001A1C95">
        <w:rPr>
          <w:rFonts w:ascii="Arial" w:eastAsia="Times New Roman" w:hAnsi="Arial" w:cs="Arial"/>
          <w:kern w:val="2"/>
          <w:sz w:val="24"/>
          <w:szCs w:val="24"/>
          <w:lang w:eastAsia="ru-RU"/>
        </w:rPr>
        <w:t xml:space="preserve">или </w:t>
      </w:r>
      <w:r w:rsidRPr="001A1C95">
        <w:rPr>
          <w:rFonts w:ascii="Arial" w:eastAsia="Times New Roman" w:hAnsi="Arial" w:cs="Arial"/>
          <w:kern w:val="2"/>
          <w:sz w:val="24"/>
          <w:szCs w:val="24"/>
        </w:rPr>
        <w:t xml:space="preserve">его представителю результата муниципальной услуги или уведомления </w:t>
      </w:r>
      <w:r w:rsidRPr="001A1C95">
        <w:rPr>
          <w:rFonts w:ascii="Arial" w:eastAsia="Times New Roman" w:hAnsi="Arial" w:cs="Arial"/>
          <w:kern w:val="2"/>
          <w:sz w:val="24"/>
          <w:szCs w:val="24"/>
          <w:lang w:eastAsia="ru-RU"/>
        </w:rPr>
        <w:t>об отказе в предоставлении муниципальной услуги</w:t>
      </w:r>
      <w:r w:rsidRPr="001A1C95">
        <w:rPr>
          <w:rFonts w:ascii="Arial" w:eastAsia="Times New Roman" w:hAnsi="Arial" w:cs="Arial"/>
          <w:kern w:val="2"/>
          <w:sz w:val="24"/>
          <w:szCs w:val="24"/>
        </w:rPr>
        <w:t>.</w:t>
      </w:r>
    </w:p>
    <w:p w14:paraId="48B1587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14:paraId="569BFEE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 прием, регистрация ходатайства и документов, представленных заявителем </w:t>
      </w:r>
      <w:r w:rsidRPr="001A1C95">
        <w:rPr>
          <w:rFonts w:ascii="Arial" w:eastAsia="Times New Roman" w:hAnsi="Arial" w:cs="Arial"/>
          <w:kern w:val="2"/>
          <w:sz w:val="24"/>
          <w:szCs w:val="24"/>
          <w:lang w:eastAsia="ru-RU"/>
        </w:rPr>
        <w:t xml:space="preserve">или </w:t>
      </w:r>
      <w:r w:rsidRPr="001A1C95">
        <w:rPr>
          <w:rFonts w:ascii="Arial" w:eastAsia="Times New Roman" w:hAnsi="Arial" w:cs="Arial"/>
          <w:kern w:val="2"/>
          <w:sz w:val="24"/>
          <w:szCs w:val="24"/>
        </w:rPr>
        <w:t>его представителем;</w:t>
      </w:r>
    </w:p>
    <w:p w14:paraId="398E17A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B2DCBD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rPr>
        <w:t xml:space="preserve">79. </w:t>
      </w:r>
      <w:r w:rsidRPr="001A1C9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46F2BC9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w:t>
      </w:r>
      <w:r w:rsidRPr="001A1C95">
        <w:rPr>
          <w:rFonts w:ascii="Arial" w:eastAsia="Times New Roman" w:hAnsi="Arial" w:cs="Arial"/>
          <w:kern w:val="2"/>
          <w:sz w:val="24"/>
          <w:szCs w:val="24"/>
        </w:rPr>
        <w:t xml:space="preserve">их представителей </w:t>
      </w:r>
      <w:r w:rsidRPr="001A1C95">
        <w:rPr>
          <w:rFonts w:ascii="Arial" w:eastAsia="Times New Roman" w:hAnsi="Arial" w:cs="Arial"/>
          <w:kern w:val="2"/>
          <w:sz w:val="24"/>
          <w:szCs w:val="24"/>
          <w:lang w:eastAsia="ru-RU"/>
        </w:rPr>
        <w:t>о порядке предоставления муниципальной услуги в МФЦ;</w:t>
      </w:r>
    </w:p>
    <w:p w14:paraId="6939EED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прием ходатайства и документов, представленных заявителем или его представителем, в том числе комплексного запроса;</w:t>
      </w:r>
    </w:p>
    <w:p w14:paraId="6E8D270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обработка ходатайства и представленных документов, в том числе комплексного запроса;</w:t>
      </w:r>
    </w:p>
    <w:p w14:paraId="381EAE0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направление ходатайства и документов, представленных заявителем или его представителем, в администрацию;</w:t>
      </w:r>
    </w:p>
    <w:p w14:paraId="0C0719D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0776F1A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 или уведомления об отказе в предоставлении муниципальной услуги.</w:t>
      </w:r>
    </w:p>
    <w:p w14:paraId="79221F8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D20B29F"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6" w:name="Par355"/>
      <w:bookmarkEnd w:id="16"/>
      <w:r w:rsidRPr="001A1C95">
        <w:rPr>
          <w:rFonts w:ascii="Arial" w:eastAsia="Times New Roman" w:hAnsi="Arial" w:cs="Arial"/>
          <w:b/>
          <w:bCs/>
          <w:kern w:val="2"/>
          <w:sz w:val="24"/>
          <w:szCs w:val="24"/>
          <w:lang w:eastAsia="ru-RU"/>
        </w:rPr>
        <w:t>Глава 23. Прием, запросов заявителей о предоставлении муниципальной услуги и иных документов, необходимых для предоставления муниципальной услуги.</w:t>
      </w:r>
    </w:p>
    <w:p w14:paraId="5A714E4F" w14:textId="77777777" w:rsidR="001A1C95" w:rsidRPr="001A1C95" w:rsidRDefault="001A1C95" w:rsidP="001A1C95">
      <w:pPr>
        <w:keepNext/>
        <w:keepLines/>
        <w:autoSpaceDE w:val="0"/>
        <w:autoSpaceDN w:val="0"/>
        <w:adjustRightInd w:val="0"/>
        <w:spacing w:after="0" w:line="240" w:lineRule="auto"/>
        <w:jc w:val="both"/>
        <w:rPr>
          <w:rFonts w:ascii="Arial" w:eastAsia="Times New Roman" w:hAnsi="Arial" w:cs="Arial"/>
          <w:kern w:val="2"/>
          <w:sz w:val="24"/>
          <w:szCs w:val="24"/>
        </w:rPr>
      </w:pPr>
    </w:p>
    <w:p w14:paraId="47D610A7"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31 настоящего административного регламента.</w:t>
      </w:r>
    </w:p>
    <w:p w14:paraId="7A49BC58" w14:textId="77777777" w:rsidR="001A1C95" w:rsidRPr="001A1C95" w:rsidRDefault="001A1C95" w:rsidP="001A1C95">
      <w:pPr>
        <w:autoSpaceDE w:val="0"/>
        <w:autoSpaceDN w:val="0"/>
        <w:spacing w:after="0" w:line="240" w:lineRule="auto"/>
        <w:ind w:firstLine="709"/>
        <w:jc w:val="both"/>
        <w:rPr>
          <w:rFonts w:ascii="Arial" w:eastAsia="Times New Roman" w:hAnsi="Arial" w:cs="Arial"/>
          <w:i/>
          <w:kern w:val="2"/>
          <w:sz w:val="24"/>
          <w:szCs w:val="24"/>
          <w:lang w:eastAsia="ru-RU"/>
        </w:rPr>
      </w:pPr>
      <w:r w:rsidRPr="001A1C95">
        <w:rPr>
          <w:rFonts w:ascii="Arial" w:eastAsia="Times New Roman" w:hAnsi="Arial" w:cs="Arial"/>
          <w:kern w:val="2"/>
          <w:sz w:val="24"/>
          <w:szCs w:val="24"/>
          <w:lang w:eastAsia="ru-RU"/>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79CB6876" w14:textId="77777777" w:rsidR="001A1C95" w:rsidRPr="001A1C95" w:rsidRDefault="001A1C95" w:rsidP="001A1C95">
      <w:pPr>
        <w:autoSpaceDE w:val="0"/>
        <w:autoSpaceDN w:val="0"/>
        <w:spacing w:after="0" w:line="240" w:lineRule="auto"/>
        <w:ind w:firstLine="709"/>
        <w:jc w:val="both"/>
        <w:rPr>
          <w:rFonts w:ascii="Arial" w:eastAsia="Times New Roman" w:hAnsi="Arial" w:cs="Arial"/>
          <w:i/>
          <w:kern w:val="2"/>
          <w:sz w:val="24"/>
          <w:szCs w:val="24"/>
          <w:lang w:eastAsia="ru-RU"/>
        </w:rPr>
      </w:pPr>
      <w:r w:rsidRPr="001A1C95">
        <w:rPr>
          <w:rFonts w:ascii="Arial" w:eastAsia="Times New Roman" w:hAnsi="Arial" w:cs="Arial"/>
          <w:kern w:val="2"/>
          <w:sz w:val="24"/>
          <w:szCs w:val="24"/>
          <w:lang w:eastAsia="ru-RU"/>
        </w:rPr>
        <w:t xml:space="preserve">82.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Pr="001A1C95">
        <w:rPr>
          <w:rFonts w:ascii="Arial" w:eastAsia="Times New Roman" w:hAnsi="Arial" w:cs="Arial"/>
          <w:kern w:val="2"/>
          <w:sz w:val="24"/>
          <w:szCs w:val="24"/>
        </w:rPr>
        <w:t>программе для учета входящей и исходящей корреспонденции.</w:t>
      </w:r>
    </w:p>
    <w:p w14:paraId="0B7377A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83. Срок регистрации представленного в администрацию </w:t>
      </w:r>
      <w:r w:rsidRPr="001A1C95">
        <w:rPr>
          <w:rFonts w:ascii="Arial" w:eastAsia="Calibri" w:hAnsi="Arial" w:cs="Arial"/>
          <w:kern w:val="2"/>
          <w:sz w:val="24"/>
          <w:szCs w:val="24"/>
        </w:rPr>
        <w:t>ходатайства при</w:t>
      </w:r>
      <w:r w:rsidRPr="001A1C95">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67C2BE4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84. Должностное лицо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1A1C95">
        <w:rPr>
          <w:rFonts w:ascii="Arial" w:eastAsia="Calibri" w:hAnsi="Arial" w:cs="Arial"/>
          <w:sz w:val="24"/>
          <w:szCs w:val="24"/>
        </w:rPr>
        <w:t>настоящего административного регламента,</w:t>
      </w:r>
      <w:r w:rsidRPr="001A1C95">
        <w:rPr>
          <w:rFonts w:ascii="Arial" w:eastAsia="Times New Roman" w:hAnsi="Arial" w:cs="Arial"/>
          <w:kern w:val="2"/>
          <w:sz w:val="24"/>
          <w:szCs w:val="24"/>
          <w:lang w:eastAsia="ru-RU"/>
        </w:rPr>
        <w:t xml:space="preserve"> в срок </w:t>
      </w:r>
      <w:r w:rsidRPr="001A1C95">
        <w:rPr>
          <w:rFonts w:ascii="Arial" w:eastAsia="Calibri" w:hAnsi="Arial" w:cs="Arial"/>
          <w:sz w:val="24"/>
          <w:szCs w:val="24"/>
        </w:rPr>
        <w:t>не позднее одного рабочего дня со дня получения ходатайства и документов</w:t>
      </w:r>
      <w:r w:rsidRPr="001A1C95">
        <w:rPr>
          <w:rFonts w:ascii="Arial" w:eastAsia="Times New Roman" w:hAnsi="Arial" w:cs="Arial"/>
          <w:kern w:val="2"/>
          <w:sz w:val="24"/>
          <w:szCs w:val="24"/>
          <w:lang w:eastAsia="ru-RU"/>
        </w:rPr>
        <w:t>.</w:t>
      </w:r>
    </w:p>
    <w:p w14:paraId="35098301"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lang w:eastAsia="ru-RU"/>
        </w:rPr>
        <w:t xml:space="preserve">85. В случае поступления ходатайства, подписанного усиленной квалифицированной электронной подписью, должностным лицом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xml:space="preserve">, ответственным за прием и регистрацию документов, в ходе проверки, </w:t>
      </w:r>
      <w:r w:rsidRPr="001A1C95">
        <w:rPr>
          <w:rFonts w:ascii="Arial" w:eastAsia="Times New Roman" w:hAnsi="Arial" w:cs="Arial"/>
          <w:kern w:val="2"/>
          <w:sz w:val="24"/>
          <w:szCs w:val="24"/>
          <w:lang w:eastAsia="ru-RU"/>
        </w:rPr>
        <w:lastRenderedPageBreak/>
        <w:t xml:space="preserve">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1A1C95">
        <w:rPr>
          <w:rFonts w:ascii="Arial" w:eastAsia="Calibri" w:hAnsi="Arial" w:cs="Arial"/>
          <w:sz w:val="24"/>
          <w:szCs w:val="24"/>
        </w:rPr>
        <w:t>требований, предусмотренных пунктом 75 настоящего административного регламента.</w:t>
      </w:r>
    </w:p>
    <w:p w14:paraId="48F38A7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86. Проверка усиленной квалифицированной электронной подписи может осуществляться должностным лицом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213CD8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CC1574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87. В случае выявления в представленных документах обстоятельств, предусмотренных пунктом 39 </w:t>
      </w:r>
      <w:r w:rsidRPr="001A1C95">
        <w:rPr>
          <w:rFonts w:ascii="Arial" w:eastAsia="Calibri" w:hAnsi="Arial" w:cs="Arial"/>
          <w:sz w:val="24"/>
          <w:szCs w:val="24"/>
        </w:rPr>
        <w:t>настоящего административного регламента,</w:t>
      </w:r>
      <w:r w:rsidRPr="001A1C95">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14:paraId="703E8D25"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 xml:space="preserve">88. В случае отказа в приеме документов, поданных путем личного обращения, </w:t>
      </w:r>
      <w:r w:rsidRPr="001A1C95">
        <w:rPr>
          <w:rFonts w:ascii="Arial" w:eastAsia="Times New Roman" w:hAnsi="Arial" w:cs="Arial"/>
          <w:kern w:val="2"/>
          <w:sz w:val="24"/>
          <w:szCs w:val="24"/>
          <w:lang w:eastAsia="ru-RU"/>
        </w:rPr>
        <w:t>должностное лицо администрации, ответственное за регистрацию входящей корреспонденции,</w:t>
      </w:r>
      <w:r w:rsidRPr="001A1C95">
        <w:rPr>
          <w:rFonts w:ascii="Arial" w:eastAsia="Calibri" w:hAnsi="Arial" w:cs="Arial"/>
          <w:sz w:val="24"/>
          <w:szCs w:val="24"/>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14:paraId="2AB9A76C"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 xml:space="preserve"> В случае отказа в приеме документов, поданных через организации почтовой связи, </w:t>
      </w:r>
      <w:r w:rsidRPr="001A1C95">
        <w:rPr>
          <w:rFonts w:ascii="Arial" w:eastAsia="Times New Roman" w:hAnsi="Arial" w:cs="Arial"/>
          <w:kern w:val="2"/>
          <w:sz w:val="24"/>
          <w:szCs w:val="24"/>
          <w:lang w:eastAsia="ru-RU"/>
        </w:rPr>
        <w:t>должностное лицо администрации, ответственное за регистрацию входящей корреспонденции</w:t>
      </w:r>
      <w:r w:rsidRPr="001A1C95">
        <w:rPr>
          <w:rFonts w:ascii="Arial" w:eastAsia="Calibri" w:hAnsi="Arial" w:cs="Arial"/>
          <w:sz w:val="24"/>
          <w:szCs w:val="24"/>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14:paraId="2F58B220"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1A1C95">
        <w:rPr>
          <w:rFonts w:ascii="Arial" w:eastAsia="Times New Roman" w:hAnsi="Arial" w:cs="Arial"/>
          <w:kern w:val="2"/>
          <w:sz w:val="24"/>
          <w:szCs w:val="24"/>
          <w:lang w:eastAsia="ru-RU"/>
        </w:rPr>
        <w:t>должностное лицо администрации, ответственное за регистрацию входящей корреспонденции</w:t>
      </w:r>
      <w:r w:rsidRPr="001A1C95">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ходатайстве.</w:t>
      </w:r>
    </w:p>
    <w:p w14:paraId="78B651EF"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 xml:space="preserve">В случае отказа в приеме документов, поданных через МФЦ, </w:t>
      </w:r>
      <w:r w:rsidRPr="001A1C95">
        <w:rPr>
          <w:rFonts w:ascii="Arial" w:eastAsia="Times New Roman" w:hAnsi="Arial" w:cs="Arial"/>
          <w:kern w:val="2"/>
          <w:sz w:val="24"/>
          <w:szCs w:val="24"/>
          <w:lang w:eastAsia="ru-RU"/>
        </w:rPr>
        <w:t>должностное лицо администрации, ответственное за регистрацию входящей корреспонденции</w:t>
      </w:r>
      <w:r w:rsidRPr="001A1C95">
        <w:rPr>
          <w:rFonts w:ascii="Arial" w:eastAsia="Calibri" w:hAnsi="Arial" w:cs="Arial"/>
          <w:sz w:val="24"/>
          <w:szCs w:val="24"/>
        </w:rPr>
        <w:t>, не позднее трех рабочих дней со дня получения ходатайства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057235A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89. При отсутствии в представленных заявителем или его представителем документах оснований, предусмотренных пунктом 39 </w:t>
      </w:r>
      <w:r w:rsidRPr="001A1C95">
        <w:rPr>
          <w:rFonts w:ascii="Arial" w:eastAsia="Calibri" w:hAnsi="Arial" w:cs="Arial"/>
          <w:sz w:val="24"/>
          <w:szCs w:val="24"/>
        </w:rPr>
        <w:t>настоящего административного регламента</w:t>
      </w:r>
      <w:r w:rsidRPr="001A1C95">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 </w:t>
      </w:r>
      <w:r w:rsidRPr="001A1C95">
        <w:rPr>
          <w:rFonts w:ascii="Arial" w:eastAsia="Times New Roman" w:hAnsi="Arial" w:cs="Arial"/>
          <w:kern w:val="2"/>
          <w:sz w:val="24"/>
          <w:szCs w:val="24"/>
          <w:lang w:eastAsia="ru-RU"/>
        </w:rPr>
        <w:lastRenderedPageBreak/>
        <w:t xml:space="preserve">передаче представленных документов должностному лицу администрации, ответственному за предоставление муниципальной услуги. </w:t>
      </w:r>
    </w:p>
    <w:p w14:paraId="098072C7"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90. В случае принятия, указанного в пункте 89 </w:t>
      </w:r>
      <w:r w:rsidRPr="001A1C95">
        <w:rPr>
          <w:rFonts w:ascii="Arial" w:eastAsia="Calibri" w:hAnsi="Arial" w:cs="Arial"/>
          <w:sz w:val="24"/>
          <w:szCs w:val="24"/>
        </w:rPr>
        <w:t>настоящего административного регламента</w:t>
      </w:r>
      <w:r w:rsidRPr="001A1C95">
        <w:rPr>
          <w:rFonts w:ascii="Arial" w:eastAsia="Times New Roman" w:hAnsi="Arial" w:cs="Arial"/>
          <w:kern w:val="2"/>
          <w:sz w:val="24"/>
          <w:szCs w:val="24"/>
          <w:lang w:eastAsia="ru-RU"/>
        </w:rPr>
        <w:t xml:space="preserve"> решения должностное лицо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1A1C95">
        <w:rPr>
          <w:rFonts w:ascii="Arial" w:eastAsia="Calibri" w:hAnsi="Arial" w:cs="Arial"/>
          <w:sz w:val="24"/>
          <w:szCs w:val="24"/>
        </w:rPr>
        <w:t>администрацией</w:t>
      </w:r>
      <w:r w:rsidRPr="001A1C95">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1A1C95">
        <w:rPr>
          <w:rFonts w:ascii="Arial" w:eastAsia="Calibri" w:hAnsi="Arial" w:cs="Arial"/>
          <w:sz w:val="24"/>
          <w:szCs w:val="24"/>
        </w:rPr>
        <w:t>администрацию</w:t>
      </w:r>
      <w:r w:rsidRPr="001A1C95">
        <w:rPr>
          <w:rFonts w:ascii="Arial" w:eastAsia="Times New Roman" w:hAnsi="Arial" w:cs="Arial"/>
          <w:kern w:val="2"/>
          <w:sz w:val="24"/>
          <w:szCs w:val="24"/>
          <w:lang w:eastAsia="ru-RU"/>
        </w:rPr>
        <w:t xml:space="preserve"> документам.</w:t>
      </w:r>
    </w:p>
    <w:p w14:paraId="1FBFF77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В случае поступления ходатайства и прилагаемых к нему документов в электронной форме должностное лицо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1A1C95">
        <w:rPr>
          <w:rFonts w:ascii="Arial" w:eastAsia="Calibri" w:hAnsi="Arial" w:cs="Arial"/>
          <w:sz w:val="24"/>
          <w:szCs w:val="24"/>
        </w:rPr>
        <w:t>администрацию</w:t>
      </w:r>
      <w:r w:rsidRPr="001A1C95">
        <w:rPr>
          <w:rFonts w:ascii="Arial" w:eastAsia="Times New Roman" w:hAnsi="Arial" w:cs="Arial"/>
          <w:kern w:val="2"/>
          <w:sz w:val="24"/>
          <w:szCs w:val="24"/>
          <w:lang w:eastAsia="ru-RU"/>
        </w:rPr>
        <w:t xml:space="preserve"> ходатайства с указанием перечня документов, приложенных к ходатайству, через личный кабинет на Портале (в случае поступления в </w:t>
      </w:r>
      <w:r w:rsidRPr="001A1C95">
        <w:rPr>
          <w:rFonts w:ascii="Arial" w:eastAsia="Calibri" w:hAnsi="Arial" w:cs="Arial"/>
          <w:sz w:val="24"/>
          <w:szCs w:val="24"/>
        </w:rPr>
        <w:t>администрацию</w:t>
      </w:r>
      <w:r w:rsidRPr="001A1C95">
        <w:rPr>
          <w:rFonts w:ascii="Arial" w:eastAsia="Times New Roman" w:hAnsi="Arial" w:cs="Arial"/>
          <w:kern w:val="2"/>
          <w:sz w:val="24"/>
          <w:szCs w:val="24"/>
          <w:lang w:eastAsia="ru-RU"/>
        </w:rPr>
        <w:t xml:space="preserve">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xml:space="preserve">) в течение трех рабочих дней со дня получения </w:t>
      </w:r>
      <w:r w:rsidRPr="001A1C95">
        <w:rPr>
          <w:rFonts w:ascii="Arial" w:eastAsia="Calibri" w:hAnsi="Arial" w:cs="Arial"/>
          <w:sz w:val="24"/>
          <w:szCs w:val="24"/>
        </w:rPr>
        <w:t>администрацией</w:t>
      </w:r>
      <w:r w:rsidRPr="001A1C95">
        <w:rPr>
          <w:rFonts w:ascii="Arial" w:eastAsia="Times New Roman" w:hAnsi="Arial" w:cs="Arial"/>
          <w:kern w:val="2"/>
          <w:sz w:val="24"/>
          <w:szCs w:val="24"/>
          <w:lang w:eastAsia="ru-RU"/>
        </w:rPr>
        <w:t xml:space="preserve"> документов.</w:t>
      </w:r>
    </w:p>
    <w:p w14:paraId="22863CEB"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lang w:eastAsia="ru-RU"/>
        </w:rPr>
        <w:t xml:space="preserve">91. Результатом административной процедуры является прием </w:t>
      </w:r>
      <w:r w:rsidRPr="001A1C95">
        <w:rPr>
          <w:rFonts w:ascii="Arial" w:eastAsia="Calibri" w:hAnsi="Arial" w:cs="Arial"/>
          <w:sz w:val="24"/>
          <w:szCs w:val="24"/>
        </w:rPr>
        <w:t xml:space="preserve">представленных заявителем или его представителем документов </w:t>
      </w:r>
      <w:r w:rsidRPr="001A1C95">
        <w:rPr>
          <w:rFonts w:ascii="Arial" w:eastAsia="Times New Roman" w:hAnsi="Arial" w:cs="Arial"/>
          <w:kern w:val="2"/>
          <w:sz w:val="24"/>
          <w:szCs w:val="24"/>
          <w:lang w:eastAsia="ru-RU"/>
        </w:rPr>
        <w:t xml:space="preserve">и их </w:t>
      </w:r>
      <w:r w:rsidRPr="001A1C95">
        <w:rPr>
          <w:rFonts w:ascii="Arial" w:eastAsia="Calibri" w:hAnsi="Arial" w:cs="Arial"/>
          <w:sz w:val="24"/>
          <w:szCs w:val="24"/>
        </w:rPr>
        <w:t xml:space="preserve">передача </w:t>
      </w:r>
      <w:r w:rsidRPr="001A1C95">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1A1C95">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14:paraId="12DBDA4A"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lang w:eastAsia="ru-RU"/>
        </w:rPr>
        <w:t xml:space="preserve">92. Способом фиксации результата административной процедуры является регистрация должностным лицом </w:t>
      </w:r>
      <w:r w:rsidRPr="001A1C95">
        <w:rPr>
          <w:rFonts w:ascii="Arial" w:eastAsia="Calibri" w:hAnsi="Arial" w:cs="Arial"/>
          <w:sz w:val="24"/>
          <w:szCs w:val="24"/>
        </w:rPr>
        <w:t>администрации</w:t>
      </w:r>
      <w:r w:rsidRPr="001A1C95">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w:t>
      </w:r>
      <w:r w:rsidRPr="001A1C95">
        <w:rPr>
          <w:rFonts w:ascii="Arial" w:eastAsia="Calibri" w:hAnsi="Arial" w:cs="Arial"/>
          <w:sz w:val="24"/>
          <w:szCs w:val="24"/>
        </w:rPr>
        <w:t>либо уведомления об отказе в приеме документов.</w:t>
      </w:r>
    </w:p>
    <w:p w14:paraId="17521756" w14:textId="77777777" w:rsidR="001A1C95" w:rsidRPr="001A1C95" w:rsidRDefault="001A1C95" w:rsidP="001A1C95">
      <w:pPr>
        <w:autoSpaceDE w:val="0"/>
        <w:autoSpaceDN w:val="0"/>
        <w:spacing w:after="0" w:line="240" w:lineRule="auto"/>
        <w:ind w:firstLine="709"/>
        <w:jc w:val="both"/>
        <w:rPr>
          <w:rFonts w:ascii="Arial" w:eastAsia="Calibri" w:hAnsi="Arial" w:cs="Arial"/>
          <w:sz w:val="24"/>
          <w:szCs w:val="24"/>
          <w:u w:val="single"/>
        </w:rPr>
      </w:pPr>
    </w:p>
    <w:p w14:paraId="4355F889"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24.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14:paraId="542C85BF" w14:textId="77777777" w:rsidR="001A1C95" w:rsidRPr="001A1C95" w:rsidRDefault="001A1C95" w:rsidP="001A1C9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B13D26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w:t>
      </w:r>
      <w:r w:rsidRPr="001A1C95">
        <w:rPr>
          <w:rFonts w:ascii="Arial" w:eastAsia="Times New Roman" w:hAnsi="Arial" w:cs="Arial"/>
          <w:kern w:val="2"/>
          <w:sz w:val="24"/>
          <w:szCs w:val="24"/>
          <w:lang w:eastAsia="ru-RU"/>
        </w:rPr>
        <w:t xml:space="preserve">или </w:t>
      </w:r>
      <w:r w:rsidRPr="001A1C95">
        <w:rPr>
          <w:rFonts w:ascii="Arial" w:eastAsia="Times New Roman" w:hAnsi="Arial" w:cs="Arial"/>
          <w:kern w:val="2"/>
          <w:sz w:val="24"/>
          <w:szCs w:val="24"/>
        </w:rPr>
        <w:t>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w:t>
      </w:r>
    </w:p>
    <w:p w14:paraId="527B36A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94. </w:t>
      </w:r>
      <w:r w:rsidRPr="001A1C9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1A1C95">
        <w:rPr>
          <w:rFonts w:ascii="Arial" w:eastAsia="Times New Roman" w:hAnsi="Arial" w:cs="Arial"/>
          <w:kern w:val="2"/>
          <w:sz w:val="24"/>
          <w:szCs w:val="24"/>
        </w:rPr>
        <w:t>, в течение трех рабочих дней со дня передачи ему документов, представленных заявителем или его представителем,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14:paraId="5BEC3C7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w:t>
      </w:r>
      <w:r w:rsidRPr="001A1C95">
        <w:rPr>
          <w:rFonts w:ascii="Arial" w:eastAsia="Times New Roman" w:hAnsi="Arial" w:cs="Arial"/>
          <w:kern w:val="2"/>
          <w:sz w:val="24"/>
          <w:szCs w:val="24"/>
        </w:rPr>
        <w:lastRenderedPageBreak/>
        <w:t>является соответственно индивидуальный предприниматель или юридическое лицо;</w:t>
      </w:r>
    </w:p>
    <w:p w14:paraId="10D9A4D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14:paraId="0895714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14:paraId="68274180"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14:paraId="4508B8BF"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5) в </w:t>
      </w:r>
      <w:r w:rsidRPr="001A1C95">
        <w:rPr>
          <w:rFonts w:ascii="Arial" w:eastAsia="Times New Roman" w:hAnsi="Arial" w:cs="Arial"/>
          <w:kern w:val="2"/>
          <w:sz w:val="24"/>
          <w:szCs w:val="24"/>
          <w:lang w:eastAsia="ru-RU"/>
        </w:rPr>
        <w:t>службу по охране объектов культурного наследия Иркутской области</w:t>
      </w:r>
      <w:r w:rsidRPr="001A1C95">
        <w:rPr>
          <w:rFonts w:ascii="Arial" w:eastAsia="Times New Roman" w:hAnsi="Arial" w:cs="Arial"/>
          <w:kern w:val="2"/>
          <w:sz w:val="24"/>
          <w:szCs w:val="24"/>
        </w:rPr>
        <w:t xml:space="preserve"> – в целях получения </w:t>
      </w:r>
      <w:r w:rsidRPr="001A1C95">
        <w:rPr>
          <w:rFonts w:ascii="Arial" w:eastAsia="Times New Roman" w:hAnsi="Arial" w:cs="Arial"/>
          <w:kern w:val="2"/>
          <w:sz w:val="24"/>
          <w:szCs w:val="24"/>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1A1C95">
        <w:rPr>
          <w:rFonts w:ascii="Arial" w:eastAsia="Calibri"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1A1C95">
        <w:rPr>
          <w:rFonts w:ascii="Arial" w:eastAsia="Times New Roman" w:hAnsi="Arial" w:cs="Arial"/>
          <w:kern w:val="2"/>
          <w:sz w:val="24"/>
          <w:szCs w:val="24"/>
        </w:rPr>
        <w:t>.</w:t>
      </w:r>
    </w:p>
    <w:p w14:paraId="7AA44AC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1A1C95">
        <w:rPr>
          <w:rFonts w:ascii="Arial" w:eastAsia="Times New Roman" w:hAnsi="Arial" w:cs="Arial"/>
          <w:kern w:val="2"/>
          <w:sz w:val="24"/>
          <w:szCs w:val="24"/>
          <w:vertAlign w:val="superscript"/>
        </w:rPr>
        <w:t>2</w:t>
      </w:r>
      <w:hyperlink r:id="rId8" w:history="1"/>
      <w:r w:rsidRPr="001A1C95">
        <w:rPr>
          <w:rFonts w:ascii="Arial" w:eastAsia="Times New Roman" w:hAnsi="Arial" w:cs="Arial"/>
          <w:kern w:val="2"/>
          <w:sz w:val="24"/>
          <w:szCs w:val="24"/>
        </w:rPr>
        <w:t xml:space="preserve"> 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w:t>
      </w:r>
    </w:p>
    <w:p w14:paraId="0BD5BAD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16E92D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bookmarkStart w:id="17" w:name="_Hlk36036349"/>
      <w:r w:rsidRPr="001A1C95">
        <w:rPr>
          <w:rFonts w:ascii="Arial" w:eastAsia="Times New Roman" w:hAnsi="Arial" w:cs="Arial"/>
          <w:kern w:val="2"/>
          <w:sz w:val="24"/>
          <w:szCs w:val="24"/>
        </w:rPr>
        <w:t>в программе для учета входящей и исходящей корреспонденции и внутренних документов организации</w:t>
      </w:r>
      <w:r w:rsidRPr="001A1C95">
        <w:rPr>
          <w:rFonts w:ascii="Arial" w:eastAsia="Times New Roman" w:hAnsi="Arial" w:cs="Arial"/>
          <w:i/>
          <w:kern w:val="2"/>
          <w:sz w:val="24"/>
          <w:szCs w:val="24"/>
        </w:rPr>
        <w:t>.</w:t>
      </w:r>
    </w:p>
    <w:bookmarkEnd w:id="17"/>
    <w:p w14:paraId="2A03304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14:paraId="57609B5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для учета входящей и исходящей корреспонденции и внутренних документов организации</w:t>
      </w:r>
      <w:r w:rsidRPr="001A1C95">
        <w:rPr>
          <w:rFonts w:ascii="Arial" w:eastAsia="Times New Roman" w:hAnsi="Arial" w:cs="Arial"/>
          <w:i/>
          <w:kern w:val="2"/>
          <w:sz w:val="24"/>
          <w:szCs w:val="24"/>
        </w:rPr>
        <w:t>.</w:t>
      </w:r>
    </w:p>
    <w:p w14:paraId="303345BF" w14:textId="77777777" w:rsidR="001A1C95" w:rsidRPr="001A1C95" w:rsidRDefault="001A1C95" w:rsidP="001A1C95">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A0789A1"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lastRenderedPageBreak/>
        <w:t>Глава 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заверение выписок из информационных систем администрации Слюдянского городского поселения</w:t>
      </w:r>
    </w:p>
    <w:p w14:paraId="4E37A5C7"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7DF974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1A1C95">
        <w:rPr>
          <w:rFonts w:ascii="Arial" w:eastAsia="Times New Roman" w:hAnsi="Arial" w:cs="Arial"/>
          <w:kern w:val="2"/>
          <w:sz w:val="24"/>
          <w:szCs w:val="24"/>
        </w:rPr>
        <w:t xml:space="preserve">необходимых для предоставления муниципальной услуги, указанных в пунктах 28, 29, 35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rPr>
        <w:t>административного регламента.</w:t>
      </w:r>
    </w:p>
    <w:p w14:paraId="67BBBD1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43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
    <w:p w14:paraId="2852C31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102. В случае установления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101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rPr>
        <w:t>административного регламента,</w:t>
      </w:r>
      <w:r w:rsidRPr="001A1C95">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14:paraId="0A136D7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1A1C95">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101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rPr>
        <w:t>административного регламента,</w:t>
      </w:r>
      <w:r w:rsidRPr="001A1C95">
        <w:rPr>
          <w:rFonts w:ascii="Arial" w:eastAsia="Times New Roman" w:hAnsi="Arial" w:cs="Arial"/>
          <w:kern w:val="2"/>
          <w:sz w:val="24"/>
          <w:szCs w:val="24"/>
          <w:lang w:eastAsia="ru-RU"/>
        </w:rPr>
        <w:t xml:space="preserve"> принимает решение о принятии ходатайства к рассмотрению, о чем делает запись на ходатайстве и </w:t>
      </w:r>
      <w:r w:rsidRPr="001A1C95">
        <w:rPr>
          <w:rFonts w:ascii="Arial" w:eastAsia="Times New Roman" w:hAnsi="Arial" w:cs="Arial"/>
          <w:color w:val="000000"/>
          <w:kern w:val="2"/>
          <w:sz w:val="24"/>
          <w:szCs w:val="24"/>
        </w:rPr>
        <w:t>в программе для учета входящей и исходящей корреспонденции и внутренних документов организации</w:t>
      </w:r>
      <w:r w:rsidRPr="001A1C95">
        <w:rPr>
          <w:rFonts w:ascii="Arial" w:eastAsia="Times New Roman" w:hAnsi="Arial" w:cs="Arial"/>
          <w:i/>
          <w:kern w:val="2"/>
          <w:sz w:val="24"/>
          <w:szCs w:val="24"/>
          <w:lang w:eastAsia="ru-RU"/>
        </w:rPr>
        <w:t>.</w:t>
      </w:r>
    </w:p>
    <w:p w14:paraId="265AA6A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103.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14:paraId="7EB902C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104. Способом фиксации результата административной процедуры является запись </w:t>
      </w:r>
      <w:r w:rsidRPr="001A1C95">
        <w:rPr>
          <w:rFonts w:ascii="Arial" w:eastAsia="Times New Roman" w:hAnsi="Arial" w:cs="Arial"/>
          <w:color w:val="000000"/>
          <w:kern w:val="2"/>
          <w:sz w:val="24"/>
          <w:szCs w:val="24"/>
        </w:rPr>
        <w:t>в программе для учета входящей и исходящей корреспонденции и внутренних документов организации</w:t>
      </w:r>
      <w:r w:rsidRPr="001A1C95">
        <w:rPr>
          <w:rFonts w:ascii="Arial" w:eastAsia="Times New Roman" w:hAnsi="Arial" w:cs="Arial"/>
          <w:kern w:val="2"/>
          <w:sz w:val="24"/>
          <w:szCs w:val="24"/>
          <w:lang w:eastAsia="ru-RU"/>
        </w:rPr>
        <w:t xml:space="preserve"> о принятии ходатайства к рассмотрению или письменное уведомление об отказе в предоставлении муниципальной услуги.</w:t>
      </w:r>
    </w:p>
    <w:p w14:paraId="1AAC748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4FEDF44"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lastRenderedPageBreak/>
        <w:t>Глава 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приёма обращений за получением муниципальной услуги и (или)предоставления такой услуги</w:t>
      </w:r>
    </w:p>
    <w:p w14:paraId="20C82273"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8DE5B1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105. Основанием для начала административной процедуры является принятие решения о принятии ходатайства к рассмотрению</w:t>
      </w:r>
      <w:r w:rsidRPr="001A1C95">
        <w:rPr>
          <w:rFonts w:ascii="Arial" w:eastAsia="Times New Roman" w:hAnsi="Arial" w:cs="Arial"/>
          <w:kern w:val="2"/>
          <w:sz w:val="24"/>
          <w:szCs w:val="24"/>
        </w:rPr>
        <w:t>.</w:t>
      </w:r>
    </w:p>
    <w:p w14:paraId="45593581"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lang w:eastAsia="ru-RU"/>
        </w:rPr>
        <w:t>106. Должностное лицо администрации, ответственное за предоставление муниципальной услуги,</w:t>
      </w:r>
      <w:r w:rsidRPr="001A1C95">
        <w:rPr>
          <w:rFonts w:ascii="Arial" w:eastAsia="Times New Roman" w:hAnsi="Arial" w:cs="Arial"/>
          <w:kern w:val="2"/>
          <w:sz w:val="24"/>
          <w:szCs w:val="24"/>
        </w:rPr>
        <w:t xml:space="preserve"> в течение десяти календарных дней со дня принятия решения </w:t>
      </w:r>
      <w:r w:rsidRPr="001A1C95">
        <w:rPr>
          <w:rFonts w:ascii="Arial" w:eastAsia="Times New Roman" w:hAnsi="Arial" w:cs="Arial"/>
          <w:kern w:val="2"/>
          <w:sz w:val="24"/>
          <w:szCs w:val="24"/>
          <w:lang w:eastAsia="ru-RU"/>
        </w:rPr>
        <w:t>о принятии ходатайства к рассмотрению</w:t>
      </w:r>
      <w:r w:rsidRPr="001A1C95">
        <w:rPr>
          <w:rFonts w:ascii="Arial" w:eastAsia="Times New Roman" w:hAnsi="Arial" w:cs="Arial"/>
          <w:kern w:val="2"/>
          <w:sz w:val="24"/>
          <w:szCs w:val="24"/>
        </w:rPr>
        <w:t xml:space="preserve">, рассматривает поступившие ходатайство и документы, указанные в пунктах 28, 29 и 35 настоящего административного регламента, </w:t>
      </w:r>
      <w:r w:rsidRPr="001A1C95">
        <w:rPr>
          <w:rFonts w:ascii="Arial" w:eastAsia="Calibri" w:hAnsi="Arial" w:cs="Arial"/>
          <w:sz w:val="24"/>
          <w:szCs w:val="24"/>
        </w:rPr>
        <w:t xml:space="preserve">проверяет наличие или отсутствие оснований отказа </w:t>
      </w:r>
      <w:r w:rsidRPr="001A1C95">
        <w:rPr>
          <w:rFonts w:ascii="Arial" w:eastAsia="Calibri" w:hAnsi="Arial" w:cs="Arial"/>
          <w:bCs/>
          <w:sz w:val="24"/>
          <w:szCs w:val="24"/>
        </w:rPr>
        <w:t>в переводе земель или земельных участков в составе таких земель из одной категории в другую, предусмотренных пунктом 10</w:t>
      </w:r>
      <w:r w:rsidRPr="001A1C95">
        <w:rPr>
          <w:rFonts w:ascii="Arial" w:eastAsia="Calibri" w:hAnsi="Arial" w:cs="Arial"/>
          <w:b/>
          <w:bCs/>
          <w:sz w:val="24"/>
          <w:szCs w:val="24"/>
        </w:rPr>
        <w:t xml:space="preserve">7 </w:t>
      </w:r>
      <w:r w:rsidRPr="001A1C95">
        <w:rPr>
          <w:rFonts w:ascii="Arial" w:eastAsia="Calibri" w:hAnsi="Arial" w:cs="Arial"/>
          <w:kern w:val="2"/>
          <w:sz w:val="24"/>
          <w:szCs w:val="24"/>
        </w:rPr>
        <w:t xml:space="preserve">настоящего </w:t>
      </w:r>
      <w:r w:rsidRPr="001A1C95">
        <w:rPr>
          <w:rFonts w:ascii="Arial" w:eastAsia="Calibri" w:hAnsi="Arial" w:cs="Arial"/>
          <w:sz w:val="24"/>
          <w:szCs w:val="24"/>
        </w:rPr>
        <w:t>административного регламента.</w:t>
      </w:r>
    </w:p>
    <w:p w14:paraId="0A667FE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Calibri" w:hAnsi="Arial" w:cs="Arial"/>
          <w:sz w:val="24"/>
          <w:szCs w:val="24"/>
        </w:rPr>
        <w:t xml:space="preserve">107. </w:t>
      </w:r>
      <w:r w:rsidRPr="001A1C95">
        <w:rPr>
          <w:rFonts w:ascii="Arial" w:eastAsia="Times New Roman" w:hAnsi="Arial" w:cs="Arial"/>
          <w:kern w:val="2"/>
          <w:sz w:val="24"/>
          <w:szCs w:val="24"/>
          <w:lang w:eastAsia="ru-RU"/>
        </w:rPr>
        <w:t xml:space="preserve">Основания </w:t>
      </w:r>
      <w:r w:rsidRPr="001A1C95">
        <w:rPr>
          <w:rFonts w:ascii="Arial" w:eastAsia="Times New Roman" w:hAnsi="Arial" w:cs="Arial"/>
          <w:kern w:val="2"/>
          <w:sz w:val="24"/>
          <w:szCs w:val="24"/>
        </w:rPr>
        <w:t>отказа в переводе земель или земельных участков в составе таких земель из одной категории в другую:</w:t>
      </w:r>
    </w:p>
    <w:p w14:paraId="1945022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076F7D9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5B31B5E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D1CA45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Calibri" w:hAnsi="Arial" w:cs="Arial"/>
          <w:sz w:val="24"/>
          <w:szCs w:val="24"/>
        </w:rPr>
        <w:t>108. Если</w:t>
      </w:r>
      <w:r w:rsidRPr="001A1C95">
        <w:rPr>
          <w:rFonts w:ascii="Arial" w:eastAsia="Times New Roman" w:hAnsi="Arial" w:cs="Arial"/>
          <w:kern w:val="2"/>
          <w:sz w:val="24"/>
          <w:szCs w:val="24"/>
          <w:lang w:eastAsia="ru-RU"/>
        </w:rPr>
        <w:t xml:space="preserve"> по результатам проверки, указанной в пункте 106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lang w:eastAsia="ru-RU"/>
        </w:rPr>
        <w:t>административного регламента, будет установлено</w:t>
      </w:r>
      <w:r w:rsidRPr="001A1C95">
        <w:rPr>
          <w:rFonts w:ascii="Arial" w:eastAsia="Calibri" w:hAnsi="Arial" w:cs="Arial"/>
          <w:sz w:val="24"/>
          <w:szCs w:val="24"/>
        </w:rPr>
        <w:t xml:space="preserve"> отсутствие оснований для отказа </w:t>
      </w:r>
      <w:r w:rsidRPr="001A1C95">
        <w:rPr>
          <w:rFonts w:ascii="Arial" w:eastAsia="Calibri" w:hAnsi="Arial" w:cs="Arial"/>
          <w:bCs/>
          <w:sz w:val="24"/>
          <w:szCs w:val="24"/>
        </w:rPr>
        <w:t>в переводе земель или земельных участков в составе таких земель из одной категории в другую, предусмотренных пунктом 10</w:t>
      </w:r>
      <w:r w:rsidRPr="001A1C95">
        <w:rPr>
          <w:rFonts w:ascii="Arial" w:eastAsia="Calibri" w:hAnsi="Arial" w:cs="Arial"/>
          <w:b/>
          <w:bCs/>
          <w:sz w:val="24"/>
          <w:szCs w:val="24"/>
        </w:rPr>
        <w:t xml:space="preserve">7 </w:t>
      </w:r>
      <w:r w:rsidRPr="001A1C95">
        <w:rPr>
          <w:rFonts w:ascii="Arial" w:eastAsia="Calibri" w:hAnsi="Arial" w:cs="Arial"/>
          <w:kern w:val="2"/>
          <w:sz w:val="24"/>
          <w:szCs w:val="24"/>
        </w:rPr>
        <w:t xml:space="preserve">настоящего </w:t>
      </w:r>
      <w:r w:rsidRPr="001A1C95">
        <w:rPr>
          <w:rFonts w:ascii="Arial" w:eastAsia="Calibri" w:hAnsi="Arial" w:cs="Arial"/>
          <w:sz w:val="24"/>
          <w:szCs w:val="24"/>
        </w:rPr>
        <w:t xml:space="preserve">административного регламента, </w:t>
      </w:r>
      <w:r w:rsidRPr="001A1C9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14:paraId="6EDA026F"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109. Если согласно сведениям службы по охране объектов культурного наследия Иркутской области, предусмотренных подпунктом 4 пункта 35 настоящего административного регламента, в границах </w:t>
      </w:r>
      <w:r w:rsidRPr="001A1C95">
        <w:rPr>
          <w:rFonts w:ascii="Arial" w:eastAsia="Calibri" w:hAnsi="Arial" w:cs="Arial"/>
          <w:kern w:val="2"/>
          <w:sz w:val="24"/>
          <w:szCs w:val="24"/>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1A1C95">
        <w:rPr>
          <w:rFonts w:ascii="Arial" w:eastAsia="Calibri" w:hAnsi="Arial" w:cs="Arial"/>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выявленные объекты культурного наследия, включенные в перечень выявленных объектов культурного наследия, </w:t>
      </w:r>
      <w:r w:rsidRPr="001A1C9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106 настоящего </w:t>
      </w:r>
      <w:r w:rsidRPr="001A1C95">
        <w:rPr>
          <w:rFonts w:ascii="Arial" w:eastAsia="Times New Roman" w:hAnsi="Arial" w:cs="Arial"/>
          <w:kern w:val="2"/>
          <w:sz w:val="24"/>
          <w:szCs w:val="24"/>
          <w:lang w:eastAsia="ru-RU"/>
        </w:rPr>
        <w:lastRenderedPageBreak/>
        <w:t xml:space="preserve">административного регламента направляет проект акта о переводе земель или земельных участков </w:t>
      </w:r>
      <w:r w:rsidRPr="001A1C95">
        <w:rPr>
          <w:rFonts w:ascii="Arial" w:eastAsia="Calibri" w:hAnsi="Arial" w:cs="Arial"/>
          <w:sz w:val="24"/>
          <w:szCs w:val="24"/>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1A1C95">
        <w:rPr>
          <w:rFonts w:ascii="Arial" w:eastAsia="Times New Roman" w:hAnsi="Arial" w:cs="Arial"/>
          <w:kern w:val="2"/>
          <w:sz w:val="24"/>
          <w:szCs w:val="24"/>
          <w:lang w:eastAsia="ru-RU"/>
        </w:rPr>
        <w:t xml:space="preserve"> </w:t>
      </w:r>
    </w:p>
    <w:p w14:paraId="3C9C5230"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lang w:eastAsia="ru-RU"/>
        </w:rPr>
        <w:t xml:space="preserve">Если в границах </w:t>
      </w:r>
      <w:r w:rsidRPr="001A1C95">
        <w:rPr>
          <w:rFonts w:ascii="Arial" w:eastAsia="Calibri" w:hAnsi="Arial" w:cs="Arial"/>
          <w:kern w:val="2"/>
          <w:sz w:val="24"/>
          <w:szCs w:val="24"/>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1A1C9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после выполнения действий, предусмотренных в пункте 108 настоящего административного регламента, </w:t>
      </w:r>
      <w:r w:rsidRPr="001A1C95">
        <w:rPr>
          <w:rFonts w:ascii="Arial" w:eastAsia="Calibri" w:hAnsi="Arial" w:cs="Arial"/>
          <w:sz w:val="24"/>
          <w:szCs w:val="24"/>
        </w:rPr>
        <w:t xml:space="preserve">обеспечивает </w:t>
      </w:r>
      <w:r w:rsidRPr="001A1C95">
        <w:rPr>
          <w:rFonts w:ascii="Arial" w:eastAsia="Times New Roman" w:hAnsi="Arial" w:cs="Arial"/>
          <w:kern w:val="2"/>
          <w:sz w:val="24"/>
          <w:szCs w:val="24"/>
          <w:lang w:eastAsia="ru-RU"/>
        </w:rPr>
        <w:t xml:space="preserve">подписание акта о переводе земель или земельных участков главой администрации </w:t>
      </w:r>
      <w:r w:rsidRPr="001A1C95">
        <w:rPr>
          <w:rFonts w:ascii="Arial" w:eastAsia="Calibri" w:hAnsi="Arial" w:cs="Arial"/>
          <w:sz w:val="24"/>
          <w:szCs w:val="24"/>
        </w:rPr>
        <w:t>в установленном порядке.</w:t>
      </w:r>
    </w:p>
    <w:p w14:paraId="5409CAA3"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110. После получения согласования решения об изменении правового режима земель или земельного участка,</w:t>
      </w:r>
      <w:r w:rsidRPr="001A1C95">
        <w:rPr>
          <w:rFonts w:ascii="Arial" w:eastAsia="Calibri" w:hAnsi="Arial" w:cs="Arial"/>
          <w:kern w:val="2"/>
          <w:sz w:val="24"/>
          <w:szCs w:val="24"/>
        </w:rPr>
        <w:t xml:space="preserve"> перевод которого из состава земель одной категории в другую предполагается осуществить,</w:t>
      </w:r>
      <w:r w:rsidRPr="001A1C95">
        <w:rPr>
          <w:rFonts w:ascii="Arial" w:eastAsia="Calibri" w:hAnsi="Arial" w:cs="Arial"/>
          <w:sz w:val="24"/>
          <w:szCs w:val="24"/>
        </w:rPr>
        <w:t xml:space="preserve"> службой по охране объектов культурного наследия Иркутской области, д</w:t>
      </w:r>
      <w:r w:rsidRPr="001A1C95">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w:t>
      </w:r>
      <w:r w:rsidRPr="001A1C95">
        <w:rPr>
          <w:rFonts w:ascii="Arial" w:eastAsia="Calibri" w:hAnsi="Arial" w:cs="Arial"/>
          <w:sz w:val="24"/>
          <w:szCs w:val="24"/>
        </w:rPr>
        <w:t xml:space="preserve"> принимает решение </w:t>
      </w:r>
      <w:r w:rsidRPr="001A1C95">
        <w:rPr>
          <w:rFonts w:ascii="Arial" w:eastAsia="Times New Roman" w:hAnsi="Arial" w:cs="Arial"/>
          <w:kern w:val="2"/>
          <w:sz w:val="24"/>
          <w:szCs w:val="24"/>
        </w:rPr>
        <w:t xml:space="preserve">о переводе земель или земельных участков в составе таких земель из одной категории в другую и </w:t>
      </w:r>
      <w:r w:rsidRPr="001A1C95">
        <w:rPr>
          <w:rFonts w:ascii="Arial" w:eastAsia="Calibri" w:hAnsi="Arial" w:cs="Arial"/>
          <w:sz w:val="24"/>
          <w:szCs w:val="24"/>
        </w:rPr>
        <w:t xml:space="preserve">в течение двух рабочих дней с даты получения указанного согласования обеспечивает </w:t>
      </w:r>
      <w:r w:rsidRPr="001A1C95">
        <w:rPr>
          <w:rFonts w:ascii="Arial" w:eastAsia="Times New Roman" w:hAnsi="Arial" w:cs="Arial"/>
          <w:kern w:val="2"/>
          <w:sz w:val="24"/>
          <w:szCs w:val="24"/>
          <w:lang w:eastAsia="ru-RU"/>
        </w:rPr>
        <w:t xml:space="preserve">подписание акта о переводе земель или земельных участков главой администрации </w:t>
      </w:r>
      <w:r w:rsidRPr="001A1C95">
        <w:rPr>
          <w:rFonts w:ascii="Arial" w:eastAsia="Calibri" w:hAnsi="Arial" w:cs="Arial"/>
          <w:sz w:val="24"/>
          <w:szCs w:val="24"/>
        </w:rPr>
        <w:t>в установленном порядке.</w:t>
      </w:r>
    </w:p>
    <w:p w14:paraId="16AFA8D5"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111. В случае, если</w:t>
      </w:r>
      <w:r w:rsidRPr="001A1C95">
        <w:rPr>
          <w:rFonts w:ascii="Arial" w:eastAsia="Times New Roman" w:hAnsi="Arial" w:cs="Arial"/>
          <w:kern w:val="2"/>
          <w:sz w:val="24"/>
          <w:szCs w:val="24"/>
          <w:lang w:eastAsia="ru-RU"/>
        </w:rPr>
        <w:t xml:space="preserve"> по результатам проверки, указанной в пункте 106 </w:t>
      </w:r>
      <w:r w:rsidRPr="001A1C95">
        <w:rPr>
          <w:rFonts w:ascii="Arial" w:eastAsia="Calibri" w:hAnsi="Arial" w:cs="Arial"/>
          <w:kern w:val="2"/>
          <w:sz w:val="24"/>
          <w:szCs w:val="24"/>
        </w:rPr>
        <w:t xml:space="preserve">настоящего </w:t>
      </w:r>
      <w:r w:rsidRPr="001A1C95">
        <w:rPr>
          <w:rFonts w:ascii="Arial" w:eastAsia="Times New Roman" w:hAnsi="Arial" w:cs="Arial"/>
          <w:kern w:val="2"/>
          <w:sz w:val="24"/>
          <w:szCs w:val="24"/>
          <w:lang w:eastAsia="ru-RU"/>
        </w:rPr>
        <w:t>административного регламента, будет установлено</w:t>
      </w:r>
      <w:r w:rsidRPr="001A1C95">
        <w:rPr>
          <w:rFonts w:ascii="Arial" w:eastAsia="Calibri" w:hAnsi="Arial" w:cs="Arial"/>
          <w:sz w:val="24"/>
          <w:szCs w:val="24"/>
        </w:rPr>
        <w:t xml:space="preserve"> наличие оснований отказа </w:t>
      </w:r>
      <w:r w:rsidRPr="001A1C95">
        <w:rPr>
          <w:rFonts w:ascii="Arial" w:eastAsia="Calibri" w:hAnsi="Arial" w:cs="Arial"/>
          <w:bCs/>
          <w:sz w:val="24"/>
          <w:szCs w:val="24"/>
        </w:rPr>
        <w:t>в переводе земель или земельных участков в составе таких земель из одной категории в другую, предусмотренных пунктом 10</w:t>
      </w:r>
      <w:r w:rsidRPr="001A1C95">
        <w:rPr>
          <w:rFonts w:ascii="Arial" w:eastAsia="Calibri" w:hAnsi="Arial" w:cs="Arial"/>
          <w:b/>
          <w:bCs/>
          <w:sz w:val="24"/>
          <w:szCs w:val="24"/>
        </w:rPr>
        <w:t xml:space="preserve">7 </w:t>
      </w:r>
      <w:r w:rsidRPr="001A1C95">
        <w:rPr>
          <w:rFonts w:ascii="Arial" w:eastAsia="Calibri" w:hAnsi="Arial" w:cs="Arial"/>
          <w:kern w:val="2"/>
          <w:sz w:val="24"/>
          <w:szCs w:val="24"/>
        </w:rPr>
        <w:t xml:space="preserve">настоящего </w:t>
      </w:r>
      <w:r w:rsidRPr="001A1C95">
        <w:rPr>
          <w:rFonts w:ascii="Arial" w:eastAsia="Calibri" w:hAnsi="Arial" w:cs="Arial"/>
          <w:sz w:val="24"/>
          <w:szCs w:val="24"/>
        </w:rPr>
        <w:t xml:space="preserve">административного регламента, </w:t>
      </w:r>
      <w:r w:rsidRPr="001A1C95">
        <w:rPr>
          <w:rFonts w:ascii="Arial" w:eastAsia="Times New Roman" w:hAnsi="Arial" w:cs="Arial"/>
          <w:kern w:val="2"/>
          <w:sz w:val="24"/>
          <w:szCs w:val="24"/>
          <w:lang w:eastAsia="ru-RU"/>
        </w:rPr>
        <w:t xml:space="preserve">а также в случае </w:t>
      </w:r>
      <w:r w:rsidRPr="001A1C95">
        <w:rPr>
          <w:rFonts w:ascii="Arial" w:eastAsia="Calibri" w:hAnsi="Arial" w:cs="Arial"/>
          <w:sz w:val="24"/>
          <w:szCs w:val="24"/>
        </w:rPr>
        <w:t>получения отказа в согласовании изменения правового режима земель или земельного участка,</w:t>
      </w:r>
      <w:r w:rsidRPr="001A1C95">
        <w:rPr>
          <w:rFonts w:ascii="Arial" w:eastAsia="Calibri" w:hAnsi="Arial" w:cs="Arial"/>
          <w:kern w:val="2"/>
          <w:sz w:val="24"/>
          <w:szCs w:val="24"/>
        </w:rPr>
        <w:t xml:space="preserve"> перевод которого из состава земель одной категории в другую предполагается осуществить,</w:t>
      </w:r>
      <w:r w:rsidRPr="001A1C95">
        <w:rPr>
          <w:rFonts w:ascii="Arial" w:eastAsia="Calibri" w:hAnsi="Arial" w:cs="Arial"/>
          <w:sz w:val="24"/>
          <w:szCs w:val="24"/>
        </w:rPr>
        <w:t xml:space="preserve"> службой по охране объектов культурного наследия Иркутской области, </w:t>
      </w:r>
      <w:r w:rsidRPr="001A1C9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w:t>
      </w:r>
      <w:r w:rsidRPr="001A1C95">
        <w:rPr>
          <w:rFonts w:ascii="Arial" w:eastAsia="Calibri" w:hAnsi="Arial" w:cs="Arial"/>
          <w:sz w:val="24"/>
          <w:szCs w:val="24"/>
        </w:rPr>
        <w:t xml:space="preserve">принимает решение об отказе в </w:t>
      </w:r>
      <w:r w:rsidRPr="001A1C95">
        <w:rPr>
          <w:rFonts w:ascii="Arial" w:eastAsia="Times New Roman" w:hAnsi="Arial" w:cs="Arial"/>
          <w:kern w:val="2"/>
          <w:sz w:val="24"/>
          <w:szCs w:val="24"/>
        </w:rPr>
        <w:t xml:space="preserve">переводе земель или земельных участков в составе таких земель из одной категории в другую и осуществляет подготовку </w:t>
      </w:r>
      <w:r w:rsidRPr="001A1C95">
        <w:rPr>
          <w:rFonts w:ascii="Arial" w:eastAsia="Times New Roman" w:hAnsi="Arial" w:cs="Arial"/>
          <w:kern w:val="2"/>
          <w:sz w:val="24"/>
          <w:szCs w:val="24"/>
          <w:lang w:eastAsia="ru-RU"/>
        </w:rPr>
        <w:t>акта об отказе в переводе земель или земельных участков</w:t>
      </w:r>
      <w:r w:rsidRPr="001A1C95">
        <w:rPr>
          <w:rFonts w:ascii="Arial" w:eastAsia="Calibri" w:hAnsi="Arial" w:cs="Arial"/>
          <w:sz w:val="24"/>
          <w:szCs w:val="24"/>
        </w:rPr>
        <w:t xml:space="preserve">. </w:t>
      </w:r>
    </w:p>
    <w:p w14:paraId="6BECB025"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lang w:eastAsia="ru-RU"/>
        </w:rPr>
        <w:t xml:space="preserve">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1A1C95">
        <w:rPr>
          <w:rFonts w:ascii="Arial" w:eastAsia="Calibri" w:hAnsi="Arial" w:cs="Arial"/>
          <w:sz w:val="24"/>
          <w:szCs w:val="24"/>
        </w:rPr>
        <w:t>в установленном порядке.</w:t>
      </w:r>
    </w:p>
    <w:p w14:paraId="722E6131"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sz w:val="24"/>
          <w:szCs w:val="24"/>
        </w:rPr>
        <w:t>113.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 не должен превышать сорока календарных дней.</w:t>
      </w:r>
    </w:p>
    <w:p w14:paraId="7853886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114. Критериями принятия решения о переводе земель или земельных участков в составе таких земель из одной категории в другую или об </w:t>
      </w:r>
      <w:r w:rsidRPr="001A1C95">
        <w:rPr>
          <w:rFonts w:ascii="Arial" w:eastAsia="Times New Roman" w:hAnsi="Arial" w:cs="Arial"/>
          <w:kern w:val="2"/>
          <w:sz w:val="24"/>
          <w:szCs w:val="24"/>
          <w:lang w:eastAsia="ru-RU"/>
        </w:rPr>
        <w:t>отказе в переводе земель или земельных участков</w:t>
      </w:r>
      <w:r w:rsidRPr="001A1C95">
        <w:rPr>
          <w:rFonts w:ascii="Arial" w:eastAsia="Times New Roman" w:hAnsi="Arial" w:cs="Arial"/>
          <w:kern w:val="2"/>
          <w:sz w:val="24"/>
          <w:szCs w:val="24"/>
        </w:rPr>
        <w:t xml:space="preserve"> в составе таких земель из одной категории в другую являются: </w:t>
      </w:r>
    </w:p>
    <w:p w14:paraId="37A52ED6"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Times New Roman" w:hAnsi="Arial" w:cs="Arial"/>
          <w:kern w:val="2"/>
          <w:sz w:val="24"/>
          <w:szCs w:val="24"/>
        </w:rPr>
        <w:t xml:space="preserve">1) наличие или отсутствие оснований, предусмотренных </w:t>
      </w:r>
      <w:r w:rsidRPr="001A1C95">
        <w:rPr>
          <w:rFonts w:ascii="Arial" w:eastAsia="Calibri" w:hAnsi="Arial" w:cs="Arial"/>
          <w:bCs/>
          <w:sz w:val="24"/>
          <w:szCs w:val="24"/>
        </w:rPr>
        <w:t>пунктом 10</w:t>
      </w:r>
      <w:r w:rsidRPr="001A1C95">
        <w:rPr>
          <w:rFonts w:ascii="Arial" w:eastAsia="Calibri" w:hAnsi="Arial" w:cs="Arial"/>
          <w:b/>
          <w:bCs/>
          <w:sz w:val="24"/>
          <w:szCs w:val="24"/>
        </w:rPr>
        <w:t xml:space="preserve">7 </w:t>
      </w:r>
      <w:r w:rsidRPr="001A1C95">
        <w:rPr>
          <w:rFonts w:ascii="Arial" w:eastAsia="Calibri" w:hAnsi="Arial" w:cs="Arial"/>
          <w:kern w:val="2"/>
          <w:sz w:val="24"/>
          <w:szCs w:val="24"/>
        </w:rPr>
        <w:t xml:space="preserve">настоящего </w:t>
      </w:r>
      <w:r w:rsidRPr="001A1C95">
        <w:rPr>
          <w:rFonts w:ascii="Arial" w:eastAsia="Calibri" w:hAnsi="Arial" w:cs="Arial"/>
          <w:sz w:val="24"/>
          <w:szCs w:val="24"/>
        </w:rPr>
        <w:t>административного регламента,</w:t>
      </w:r>
    </w:p>
    <w:p w14:paraId="5702A9F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Calibri" w:hAnsi="Arial" w:cs="Arial"/>
          <w:sz w:val="24"/>
          <w:szCs w:val="24"/>
        </w:rPr>
        <w:t xml:space="preserve">2) согласование или отказ в согласовании службой по охране объектов культурного наследия Иркутской области (в случае, если </w:t>
      </w:r>
      <w:r w:rsidRPr="001A1C95">
        <w:rPr>
          <w:rFonts w:ascii="Arial" w:eastAsia="Times New Roman" w:hAnsi="Arial" w:cs="Arial"/>
          <w:kern w:val="2"/>
          <w:sz w:val="24"/>
          <w:szCs w:val="24"/>
          <w:lang w:eastAsia="ru-RU"/>
        </w:rPr>
        <w:t xml:space="preserve">в границах </w:t>
      </w:r>
      <w:r w:rsidRPr="001A1C95">
        <w:rPr>
          <w:rFonts w:ascii="Arial" w:eastAsia="Calibri" w:hAnsi="Arial" w:cs="Arial"/>
          <w:kern w:val="2"/>
          <w:sz w:val="24"/>
          <w:szCs w:val="24"/>
        </w:rPr>
        <w:t xml:space="preserve">земельного </w:t>
      </w:r>
      <w:r w:rsidRPr="001A1C95">
        <w:rPr>
          <w:rFonts w:ascii="Arial" w:eastAsia="Calibri" w:hAnsi="Arial" w:cs="Arial"/>
          <w:kern w:val="2"/>
          <w:sz w:val="24"/>
          <w:szCs w:val="24"/>
        </w:rPr>
        <w:lastRenderedPageBreak/>
        <w:t>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1A1C95">
        <w:rPr>
          <w:rFonts w:ascii="Arial" w:eastAsia="Calibri" w:hAnsi="Arial" w:cs="Arial"/>
          <w:sz w:val="24"/>
          <w:szCs w:val="24"/>
        </w:rPr>
        <w:t>.</w:t>
      </w:r>
    </w:p>
    <w:p w14:paraId="1C3F945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115.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14:paraId="4E29BF9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116.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14:paraId="32A8E239"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117.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 </w:t>
      </w:r>
      <w:r w:rsidRPr="001A1C95">
        <w:rPr>
          <w:rFonts w:ascii="Arial" w:eastAsia="Times New Roman" w:hAnsi="Arial" w:cs="Arial"/>
          <w:kern w:val="2"/>
          <w:sz w:val="24"/>
          <w:szCs w:val="24"/>
          <w:lang w:eastAsia="ru-RU"/>
        </w:rPr>
        <w:t>в предоставлении муниципальной услуги</w:t>
      </w:r>
      <w:r w:rsidRPr="001A1C95">
        <w:rPr>
          <w:rFonts w:ascii="Arial" w:eastAsia="Times New Roman" w:hAnsi="Arial" w:cs="Arial"/>
          <w:kern w:val="2"/>
          <w:sz w:val="24"/>
          <w:szCs w:val="24"/>
        </w:rPr>
        <w:t>.</w:t>
      </w:r>
    </w:p>
    <w:p w14:paraId="13FB65AC" w14:textId="77777777" w:rsidR="001A1C95" w:rsidRPr="001A1C95" w:rsidRDefault="001A1C95" w:rsidP="001A1C95">
      <w:pPr>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118.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1A1C95">
        <w:rPr>
          <w:rFonts w:ascii="Arial" w:eastAsia="Times New Roman" w:hAnsi="Arial" w:cs="Arial"/>
          <w:kern w:val="2"/>
          <w:sz w:val="24"/>
          <w:szCs w:val="24"/>
          <w:lang w:eastAsia="ru-RU"/>
        </w:rPr>
        <w:t xml:space="preserve">или его представителю </w:t>
      </w:r>
      <w:r w:rsidRPr="001A1C95">
        <w:rPr>
          <w:rFonts w:ascii="Arial" w:eastAsia="Times New Roman" w:hAnsi="Arial" w:cs="Arial"/>
          <w:kern w:val="2"/>
          <w:sz w:val="24"/>
          <w:szCs w:val="24"/>
        </w:rPr>
        <w:t xml:space="preserve">почтовым отправлением по почтовому адресу, указанному в ходатайстве, либо по обращению заявителя </w:t>
      </w:r>
      <w:r w:rsidRPr="001A1C95">
        <w:rPr>
          <w:rFonts w:ascii="Arial" w:eastAsia="Times New Roman" w:hAnsi="Arial" w:cs="Arial"/>
          <w:kern w:val="2"/>
          <w:sz w:val="24"/>
          <w:szCs w:val="24"/>
          <w:lang w:eastAsia="ru-RU"/>
        </w:rPr>
        <w:t xml:space="preserve">или его представителя </w:t>
      </w:r>
      <w:r w:rsidRPr="001A1C95">
        <w:rPr>
          <w:rFonts w:ascii="Arial" w:eastAsia="Times New Roman" w:hAnsi="Arial" w:cs="Arial"/>
          <w:kern w:val="2"/>
          <w:sz w:val="24"/>
          <w:szCs w:val="24"/>
        </w:rPr>
        <w:t>вручает его лично.</w:t>
      </w:r>
    </w:p>
    <w:p w14:paraId="2E783D78" w14:textId="77777777" w:rsidR="001A1C95" w:rsidRPr="001A1C95" w:rsidRDefault="001A1C95" w:rsidP="001A1C95">
      <w:pPr>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Уведомление об отказе </w:t>
      </w:r>
      <w:r w:rsidRPr="001A1C95">
        <w:rPr>
          <w:rFonts w:ascii="Arial" w:eastAsia="Times New Roman" w:hAnsi="Arial" w:cs="Arial"/>
          <w:kern w:val="2"/>
          <w:sz w:val="24"/>
          <w:szCs w:val="24"/>
          <w:lang w:eastAsia="ru-RU"/>
        </w:rPr>
        <w:t>в предоставлении муниципальной услуги</w:t>
      </w:r>
      <w:r w:rsidRPr="001A1C95">
        <w:rPr>
          <w:rFonts w:ascii="Arial" w:eastAsia="Times New Roman" w:hAnsi="Arial" w:cs="Arial"/>
          <w:kern w:val="2"/>
          <w:sz w:val="24"/>
          <w:szCs w:val="24"/>
        </w:rPr>
        <w:t xml:space="preserve"> направляется заявителю </w:t>
      </w:r>
      <w:r w:rsidRPr="001A1C95">
        <w:rPr>
          <w:rFonts w:ascii="Arial" w:eastAsia="Times New Roman" w:hAnsi="Arial" w:cs="Arial"/>
          <w:kern w:val="2"/>
          <w:sz w:val="24"/>
          <w:szCs w:val="24"/>
          <w:lang w:eastAsia="ru-RU"/>
        </w:rPr>
        <w:t xml:space="preserve">или его представителю </w:t>
      </w:r>
      <w:r w:rsidRPr="001A1C95">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1A1C95">
        <w:rPr>
          <w:rFonts w:ascii="Arial" w:eastAsia="Times New Roman" w:hAnsi="Arial" w:cs="Arial"/>
          <w:kern w:val="2"/>
          <w:sz w:val="24"/>
          <w:szCs w:val="24"/>
          <w:lang w:eastAsia="ru-RU"/>
        </w:rPr>
        <w:t xml:space="preserve">или его представителя </w:t>
      </w:r>
      <w:r w:rsidRPr="001A1C95">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
    <w:p w14:paraId="55DAF118" w14:textId="77777777" w:rsidR="001A1C95" w:rsidRPr="001A1C95" w:rsidRDefault="001A1C95" w:rsidP="001A1C95">
      <w:pPr>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В случае подачи ходатайства в электронной форме уведомление об отказе в </w:t>
      </w:r>
      <w:r w:rsidRPr="001A1C95">
        <w:rPr>
          <w:rFonts w:ascii="Arial" w:eastAsia="Times New Roman" w:hAnsi="Arial" w:cs="Arial"/>
          <w:kern w:val="2"/>
          <w:sz w:val="24"/>
          <w:szCs w:val="24"/>
          <w:lang w:eastAsia="ru-RU"/>
        </w:rPr>
        <w:t>предоставлении муниципальной услуги</w:t>
      </w:r>
      <w:r w:rsidRPr="001A1C95">
        <w:rPr>
          <w:rFonts w:ascii="Arial" w:eastAsia="Times New Roman" w:hAnsi="Arial" w:cs="Arial"/>
          <w:kern w:val="2"/>
          <w:sz w:val="24"/>
          <w:szCs w:val="24"/>
        </w:rPr>
        <w:t xml:space="preserve"> направляется в электронной форме заявителю </w:t>
      </w:r>
      <w:r w:rsidRPr="001A1C95">
        <w:rPr>
          <w:rFonts w:ascii="Arial" w:eastAsia="Times New Roman" w:hAnsi="Arial" w:cs="Arial"/>
          <w:kern w:val="2"/>
          <w:sz w:val="24"/>
          <w:szCs w:val="24"/>
          <w:lang w:eastAsia="ru-RU"/>
        </w:rPr>
        <w:t xml:space="preserve">или его представителю </w:t>
      </w:r>
      <w:r w:rsidRPr="001A1C95">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главой администрации.</w:t>
      </w:r>
    </w:p>
    <w:p w14:paraId="4B60110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В случае, если ходатайство представлялось через МФЦ, акт о переводе земель или земельных участков, акт об отказе в переводе земель или земельных участков или уведомление об отказе в </w:t>
      </w:r>
      <w:r w:rsidRPr="001A1C95">
        <w:rPr>
          <w:rFonts w:ascii="Arial" w:eastAsia="Times New Roman" w:hAnsi="Arial" w:cs="Arial"/>
          <w:kern w:val="2"/>
          <w:sz w:val="24"/>
          <w:szCs w:val="24"/>
          <w:lang w:eastAsia="ru-RU"/>
        </w:rPr>
        <w:t>предоставлении муниципальной услуги</w:t>
      </w:r>
      <w:r w:rsidRPr="001A1C95">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14:paraId="3F79A47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119.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1A1C95">
        <w:rPr>
          <w:rFonts w:ascii="Arial" w:eastAsia="Times New Roman" w:hAnsi="Arial" w:cs="Arial"/>
          <w:kern w:val="2"/>
          <w:sz w:val="24"/>
          <w:szCs w:val="24"/>
          <w:lang w:eastAsia="ru-RU"/>
        </w:rPr>
        <w:t>предоставлении муниципальной услуги</w:t>
      </w:r>
      <w:r w:rsidRPr="001A1C95">
        <w:rPr>
          <w:rFonts w:ascii="Arial" w:eastAsia="Times New Roman" w:hAnsi="Arial" w:cs="Arial"/>
          <w:kern w:val="2"/>
          <w:sz w:val="24"/>
          <w:szCs w:val="24"/>
        </w:rPr>
        <w:t xml:space="preserve"> заявитель или его представитель расписывается в их получении в журнале.</w:t>
      </w:r>
    </w:p>
    <w:p w14:paraId="38A827A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 xml:space="preserve">120.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1A1C95">
        <w:rPr>
          <w:rFonts w:ascii="Arial" w:eastAsia="Times New Roman" w:hAnsi="Arial" w:cs="Arial"/>
          <w:kern w:val="2"/>
          <w:sz w:val="24"/>
          <w:szCs w:val="24"/>
          <w:lang w:eastAsia="ru-RU"/>
        </w:rPr>
        <w:t>предоставлении муниципальной услуги</w:t>
      </w:r>
      <w:r w:rsidRPr="001A1C95">
        <w:rPr>
          <w:rFonts w:ascii="Arial" w:eastAsia="Times New Roman" w:hAnsi="Arial" w:cs="Arial"/>
          <w:kern w:val="2"/>
          <w:sz w:val="24"/>
          <w:szCs w:val="24"/>
        </w:rPr>
        <w:t>.</w:t>
      </w:r>
    </w:p>
    <w:p w14:paraId="2606F0A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rPr>
        <w:t xml:space="preserve">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w:t>
      </w:r>
      <w:r w:rsidRPr="001A1C95">
        <w:rPr>
          <w:rFonts w:ascii="Arial" w:eastAsia="Times New Roman" w:hAnsi="Arial" w:cs="Arial"/>
          <w:kern w:val="2"/>
          <w:sz w:val="24"/>
          <w:szCs w:val="24"/>
        </w:rPr>
        <w:lastRenderedPageBreak/>
        <w:t xml:space="preserve">услуги, в журнале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1A1C95">
        <w:rPr>
          <w:rFonts w:ascii="Arial" w:eastAsia="Times New Roman" w:hAnsi="Arial" w:cs="Arial"/>
          <w:kern w:val="2"/>
          <w:sz w:val="24"/>
          <w:szCs w:val="24"/>
          <w:lang w:eastAsia="ru-RU"/>
        </w:rPr>
        <w:t xml:space="preserve">предоставлении муниципальной услуги </w:t>
      </w:r>
      <w:r w:rsidRPr="001A1C95">
        <w:rPr>
          <w:rFonts w:ascii="Arial" w:eastAsia="Times New Roman" w:hAnsi="Arial" w:cs="Arial"/>
          <w:kern w:val="2"/>
          <w:sz w:val="24"/>
          <w:szCs w:val="24"/>
        </w:rPr>
        <w:t>заявителю или его представителю или МФЦ, или о получении указанного документа лично заявителем или его представителем.</w:t>
      </w:r>
    </w:p>
    <w:p w14:paraId="734A806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0C2D759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14:paraId="4705114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A1C95">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w:t>
      </w:r>
      <w:r w:rsidRPr="001A1C95">
        <w:rPr>
          <w:rFonts w:ascii="Arial" w:eastAsia="Times New Roman" w:hAnsi="Arial" w:cs="Arial"/>
          <w:kern w:val="2"/>
          <w:sz w:val="24"/>
          <w:szCs w:val="24"/>
          <w:u w:val="single"/>
        </w:rPr>
        <w:t>телефонной</w:t>
      </w:r>
      <w:r w:rsidRPr="001A1C95">
        <w:rPr>
          <w:rFonts w:ascii="Arial" w:eastAsia="Times New Roman" w:hAnsi="Arial" w:cs="Arial"/>
          <w:kern w:val="2"/>
          <w:sz w:val="24"/>
          <w:szCs w:val="24"/>
        </w:rPr>
        <w:t xml:space="preserve"> связи, через официальный сайт МФЦ в сети «Интернет» </w:t>
      </w:r>
      <w:bookmarkStart w:id="18" w:name="_Hlk36019845"/>
      <w:r w:rsidRPr="001A1C95">
        <w:rPr>
          <w:rFonts w:ascii="Arial" w:eastAsia="Times New Roman" w:hAnsi="Arial" w:cs="Arial"/>
          <w:kern w:val="2"/>
          <w:sz w:val="24"/>
          <w:szCs w:val="24"/>
        </w:rPr>
        <w:t>http://мфц38.рф</w:t>
      </w:r>
      <w:bookmarkEnd w:id="18"/>
      <w:r w:rsidRPr="001A1C95">
        <w:rPr>
          <w:rFonts w:ascii="Arial" w:eastAsia="Times New Roman" w:hAnsi="Arial" w:cs="Arial"/>
          <w:kern w:val="2"/>
          <w:sz w:val="24"/>
          <w:szCs w:val="24"/>
          <w:u w:val="single"/>
        </w:rPr>
        <w:t xml:space="preserve">; </w:t>
      </w:r>
    </w:p>
    <w:p w14:paraId="2874881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1995B62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124. МФЦ предоставляет информацию:</w:t>
      </w:r>
    </w:p>
    <w:p w14:paraId="1F79707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1) по общим вопросам предоставления муниципальных услуг в МФЦ;</w:t>
      </w:r>
    </w:p>
    <w:p w14:paraId="10DCB34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2) по вопросам, указанным в пункте 9 настоящего административного регламента;</w:t>
      </w:r>
    </w:p>
    <w:p w14:paraId="7DD6F5D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3) о ходе рассмотрения запроса о предоставлении муниципальной услуги;</w:t>
      </w:r>
    </w:p>
    <w:p w14:paraId="3AA2691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03A74AF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43F2A504"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w:t>
      </w:r>
      <w:r w:rsidRPr="001A1C9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4EB15D6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558EED2"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3FCE9CD2"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7462F66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1393F6F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126.</w:t>
      </w:r>
      <w:r w:rsidRPr="001A1C95">
        <w:rPr>
          <w:rFonts w:ascii="Arial" w:eastAsia="Calibri" w:hAnsi="Arial" w:cs="Arial"/>
          <w:kern w:val="2"/>
          <w:sz w:val="24"/>
          <w:szCs w:val="24"/>
        </w:rPr>
        <w:t xml:space="preserve"> </w:t>
      </w:r>
      <w:r w:rsidRPr="001A1C95">
        <w:rPr>
          <w:rFonts w:ascii="Arial" w:eastAsia="Times New Roman" w:hAnsi="Arial" w:cs="Arial"/>
          <w:kern w:val="2"/>
          <w:sz w:val="24"/>
          <w:szCs w:val="24"/>
          <w:lang w:eastAsia="ru-RU"/>
        </w:rPr>
        <w:t>В случае подачи ходатайства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E76D71F"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определяет предмет обращения;</w:t>
      </w:r>
    </w:p>
    <w:p w14:paraId="2027953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2994D18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проводит проверку правильности заполнения формы ходатайства;</w:t>
      </w:r>
    </w:p>
    <w:p w14:paraId="4D36DA65"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14:paraId="4C6530E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6112E4F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6) направляет пакет документов в администрацию:</w:t>
      </w:r>
    </w:p>
    <w:p w14:paraId="2CE5BA2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в МФЦ;</w:t>
      </w:r>
    </w:p>
    <w:p w14:paraId="04236AC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в МФЦ).</w:t>
      </w:r>
    </w:p>
    <w:p w14:paraId="5DC2EF8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6C45E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46C3187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458E941A"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09D4817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38785C4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7C7998D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FE84F2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6E31AB7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028AD5D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1A1C95">
        <w:rPr>
          <w:rFonts w:ascii="Arial" w:eastAsia="Times New Roman" w:hAnsi="Arial" w:cs="Arial"/>
          <w:kern w:val="2"/>
          <w:sz w:val="24"/>
          <w:szCs w:val="24"/>
          <w:lang w:eastAsia="ru-RU"/>
        </w:rPr>
        <w:lastRenderedPageBreak/>
        <w:t>запроса, и информирует об этом заявителя или его представителя с указанием на документы;</w:t>
      </w:r>
    </w:p>
    <w:p w14:paraId="233A26D2"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8F002F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7AAF4CF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9) информирует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228B49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10) уведомляет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5EA5C1E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180B9C3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074F52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1EC8BD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ABE82D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19AD443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125 настоящего административного регламента.</w:t>
      </w:r>
    </w:p>
    <w:p w14:paraId="271E1BD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131. В случае подачи заявителем заявления об исправлении технической ошибки, указанно</w:t>
      </w:r>
      <w:r w:rsidRPr="001A1C95">
        <w:rPr>
          <w:rFonts w:ascii="Arial" w:eastAsia="Times New Roman" w:hAnsi="Arial" w:cs="Arial"/>
          <w:kern w:val="2"/>
          <w:sz w:val="24"/>
          <w:szCs w:val="24"/>
          <w:u w:val="single"/>
          <w:lang w:eastAsia="ru-RU"/>
        </w:rPr>
        <w:t>го</w:t>
      </w:r>
      <w:r w:rsidRPr="001A1C95">
        <w:rPr>
          <w:rFonts w:ascii="Arial" w:eastAsia="Times New Roman" w:hAnsi="Arial" w:cs="Arial"/>
          <w:kern w:val="2"/>
          <w:sz w:val="24"/>
          <w:szCs w:val="24"/>
          <w:lang w:eastAsia="ru-RU"/>
        </w:rPr>
        <w:t xml:space="preserve">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91DD8BF"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1) устанавливает личность заявителя или личность и полномочия представителя заявителя;</w:t>
      </w:r>
    </w:p>
    <w:p w14:paraId="1910FD97"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BDD5A67"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35E2056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а) в электронном виде – в день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в МФЦ;</w:t>
      </w:r>
    </w:p>
    <w:p w14:paraId="3AF4F331"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в МФЦ).</w:t>
      </w:r>
    </w:p>
    <w:p w14:paraId="622264EF"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132. При получении МФЦ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143 настоящего административного регламента, от администрации работник МФЦ, ответственный за выдачу результата муниципальной услуги, сообщает заявителю </w:t>
      </w:r>
      <w:r w:rsidRPr="001A1C95">
        <w:rPr>
          <w:rFonts w:ascii="Arial" w:eastAsia="Times New Roman" w:hAnsi="Arial" w:cs="Arial"/>
          <w:kern w:val="2"/>
          <w:sz w:val="24"/>
          <w:szCs w:val="24"/>
        </w:rPr>
        <w:t xml:space="preserve">или его представителю </w:t>
      </w:r>
      <w:r w:rsidRPr="001A1C95">
        <w:rPr>
          <w:rFonts w:ascii="Arial" w:eastAsia="Times New Roman" w:hAnsi="Arial" w:cs="Arial"/>
          <w:kern w:val="2"/>
          <w:sz w:val="24"/>
          <w:szCs w:val="24"/>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C86FF4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После выдачи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14:paraId="41FB9065"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133.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ADF517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1445868C"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A47587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2E18A7A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1) об исправлении технической ошибки;</w:t>
      </w:r>
    </w:p>
    <w:p w14:paraId="02E4081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об отсутствии технической ошибки.</w:t>
      </w:r>
    </w:p>
    <w:p w14:paraId="0116EEBD"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7D18BB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6CEA187B"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139.</w:t>
      </w:r>
      <w:r w:rsidRPr="001A1C95">
        <w:rPr>
          <w:rFonts w:ascii="Arial" w:eastAsia="Calibri" w:hAnsi="Arial" w:cs="Arial"/>
          <w:kern w:val="2"/>
          <w:sz w:val="24"/>
          <w:szCs w:val="24"/>
        </w:rPr>
        <w:t xml:space="preserve"> </w:t>
      </w:r>
      <w:r w:rsidRPr="001A1C95">
        <w:rPr>
          <w:rFonts w:ascii="Arial" w:eastAsia="Times New Roman" w:hAnsi="Arial" w:cs="Arial"/>
          <w:kern w:val="2"/>
          <w:sz w:val="2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BBA2370"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EEE6A29"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141. Глава администрации немедленно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B6B8513"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w:t>
      </w:r>
      <w:r w:rsidRPr="001A1C95">
        <w:rPr>
          <w:rFonts w:ascii="Arial" w:eastAsia="Times New Roman" w:hAnsi="Arial" w:cs="Arial"/>
          <w:kern w:val="2"/>
          <w:sz w:val="24"/>
          <w:szCs w:val="24"/>
        </w:rPr>
        <w:t xml:space="preserve">или его представителю </w:t>
      </w:r>
      <w:r w:rsidRPr="001A1C95">
        <w:rPr>
          <w:rFonts w:ascii="Arial" w:eastAsia="Times New Roman"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1A1C95">
        <w:rPr>
          <w:rFonts w:ascii="Arial" w:eastAsia="Times New Roman" w:hAnsi="Arial" w:cs="Arial"/>
          <w:kern w:val="2"/>
          <w:sz w:val="24"/>
          <w:szCs w:val="24"/>
        </w:rPr>
        <w:t xml:space="preserve">или его представителя </w:t>
      </w:r>
      <w:r w:rsidRPr="001A1C95">
        <w:rPr>
          <w:rFonts w:ascii="Arial" w:eastAsia="Times New Roman" w:hAnsi="Arial" w:cs="Arial"/>
          <w:kern w:val="2"/>
          <w:sz w:val="24"/>
          <w:szCs w:val="24"/>
          <w:lang w:eastAsia="ru-RU"/>
        </w:rPr>
        <w:t>– вручает его лично.</w:t>
      </w:r>
    </w:p>
    <w:p w14:paraId="66DD3677"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14:paraId="4F7F6A24"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143.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617CB08"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39D4D796" w14:textId="77777777" w:rsidR="001A1C95" w:rsidRPr="001A1C95" w:rsidRDefault="001A1C95" w:rsidP="001A1C95">
      <w:pPr>
        <w:autoSpaceDE w:val="0"/>
        <w:autoSpaceDN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55F5BA0"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 xml:space="preserve">144. Способом фиксации результата рассмотрения заявления об исправлении технической ошибки </w:t>
      </w:r>
      <w:r w:rsidRPr="001A1C95">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1A1C95">
        <w:rPr>
          <w:rFonts w:ascii="Arial" w:eastAsia="Times New Roman" w:hAnsi="Arial" w:cs="Arial"/>
          <w:kern w:val="2"/>
          <w:sz w:val="24"/>
          <w:szCs w:val="24"/>
          <w:lang w:eastAsia="ru-RU"/>
        </w:rPr>
        <w:t xml:space="preserve">выдачу (направление) </w:t>
      </w:r>
      <w:r w:rsidRPr="001A1C95">
        <w:rPr>
          <w:rFonts w:ascii="Arial" w:eastAsia="Times New Roman" w:hAnsi="Arial" w:cs="Arial"/>
          <w:kern w:val="2"/>
          <w:sz w:val="24"/>
          <w:szCs w:val="24"/>
        </w:rPr>
        <w:t xml:space="preserve">заявителю результата муниципальной услуги, в журнале отметки о направлении правового акта </w:t>
      </w:r>
      <w:r w:rsidRPr="001A1C95">
        <w:rPr>
          <w:rFonts w:ascii="Arial" w:eastAsia="Times New Roman" w:hAnsi="Arial" w:cs="Arial"/>
          <w:kern w:val="2"/>
          <w:sz w:val="24"/>
          <w:szCs w:val="24"/>
        </w:rPr>
        <w:lastRenderedPageBreak/>
        <w:t>администрации об исправлении технической ошибки или уведомлени</w:t>
      </w:r>
      <w:r w:rsidRPr="001A1C95">
        <w:rPr>
          <w:rFonts w:ascii="Arial" w:eastAsia="Times New Roman" w:hAnsi="Arial" w:cs="Arial"/>
          <w:kern w:val="2"/>
          <w:sz w:val="24"/>
          <w:szCs w:val="24"/>
          <w:u w:val="single"/>
        </w:rPr>
        <w:t>я</w:t>
      </w:r>
      <w:r w:rsidRPr="001A1C95">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14:paraId="264AE39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p>
    <w:p w14:paraId="2208EE5F"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4BAD6AEF" w14:textId="77777777" w:rsidR="001A1C95" w:rsidRPr="001A1C95" w:rsidRDefault="001A1C95" w:rsidP="001A1C95">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56EC240C"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9" w:name="Par413"/>
      <w:bookmarkEnd w:id="19"/>
      <w:r w:rsidRPr="001A1C95">
        <w:rPr>
          <w:rFonts w:ascii="Arial" w:eastAsia="Times New Roman" w:hAnsi="Arial" w:cs="Arial"/>
          <w:b/>
          <w:bCs/>
          <w:kern w:val="2"/>
          <w:sz w:val="24"/>
          <w:szCs w:val="24"/>
          <w:lang w:eastAsia="ru-RU"/>
        </w:rPr>
        <w:t>Глава 27. Порядок осуществления текущего контроля за соблюдением</w:t>
      </w:r>
      <w:r w:rsidRPr="001A1C95">
        <w:rPr>
          <w:rFonts w:ascii="Arial" w:eastAsia="Times New Roman" w:hAnsi="Arial" w:cs="Arial"/>
          <w:b/>
          <w:bCs/>
          <w:kern w:val="2"/>
          <w:sz w:val="24"/>
          <w:szCs w:val="24"/>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3C2FB64D" w14:textId="77777777" w:rsidR="001A1C95" w:rsidRPr="001A1C95" w:rsidRDefault="001A1C95" w:rsidP="001A1C95">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D718EE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 xml:space="preserve">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1A1C95">
        <w:rPr>
          <w:rFonts w:ascii="Arial" w:eastAsia="Times New Roman" w:hAnsi="Arial" w:cs="Arial"/>
          <w:kern w:val="2"/>
          <w:sz w:val="24"/>
          <w:szCs w:val="24"/>
        </w:rPr>
        <w:t>или их представителей</w:t>
      </w:r>
      <w:r w:rsidRPr="001A1C95">
        <w:rPr>
          <w:rFonts w:ascii="Arial" w:eastAsia="Times New Roman" w:hAnsi="Arial" w:cs="Arial"/>
          <w:kern w:val="2"/>
          <w:sz w:val="24"/>
          <w:szCs w:val="24"/>
          <w:lang w:eastAsia="ko-KR"/>
        </w:rPr>
        <w:t>.</w:t>
      </w:r>
    </w:p>
    <w:p w14:paraId="5884E39A"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kern w:val="2"/>
          <w:sz w:val="24"/>
          <w:szCs w:val="24"/>
          <w:lang w:eastAsia="ko-KR"/>
        </w:rPr>
        <w:t>146. </w:t>
      </w:r>
      <w:r w:rsidRPr="001A1C95">
        <w:rPr>
          <w:rFonts w:ascii="Arial" w:eastAsia="Times New Roman" w:hAnsi="Arial" w:cs="Arial"/>
          <w:color w:val="000000"/>
          <w:kern w:val="2"/>
          <w:sz w:val="24"/>
          <w:szCs w:val="24"/>
          <w:lang w:eastAsia="ru-RU"/>
        </w:rPr>
        <w:t>Основными задачами текущего контроля являются:</w:t>
      </w:r>
    </w:p>
    <w:p w14:paraId="7D1C6C0D"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14:paraId="466A182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14:paraId="6F2D3328"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4107F11"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14:paraId="77E77AA0"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147. Текущий контроль осуществляется на постоянной основе.</w:t>
      </w:r>
    </w:p>
    <w:p w14:paraId="065848F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03F3AA29"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D3A17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2E713E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5F33014" w14:textId="77777777" w:rsidR="001A1C95" w:rsidRPr="001A1C95" w:rsidRDefault="001A1C95" w:rsidP="001A1C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0" w:name="Par427"/>
      <w:bookmarkEnd w:id="20"/>
      <w:r w:rsidRPr="001A1C95">
        <w:rPr>
          <w:rFonts w:ascii="Arial" w:eastAsia="Times New Roman" w:hAnsi="Arial" w:cs="Arial"/>
          <w:color w:val="000000"/>
          <w:kern w:val="2"/>
          <w:sz w:val="24"/>
          <w:szCs w:val="24"/>
          <w:lang w:eastAsia="ru-RU"/>
        </w:rPr>
        <w:t>149. Плановые поверки осуществляются на основании пл</w:t>
      </w:r>
      <w:r w:rsidRPr="001A1C95">
        <w:rPr>
          <w:rFonts w:ascii="Arial" w:eastAsia="Times New Roman" w:hAnsi="Arial" w:cs="Arial"/>
          <w:kern w:val="2"/>
          <w:sz w:val="24"/>
          <w:szCs w:val="24"/>
          <w:lang w:eastAsia="ru-RU"/>
        </w:rPr>
        <w:t xml:space="preserve">анов работы администрации. </w:t>
      </w:r>
    </w:p>
    <w:p w14:paraId="1D883AB9" w14:textId="77777777" w:rsidR="001A1C95" w:rsidRPr="001A1C95" w:rsidRDefault="001A1C95" w:rsidP="001A1C9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A1C95">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0E417B50" w14:textId="77777777" w:rsidR="001A1C95" w:rsidRPr="001A1C95" w:rsidRDefault="001A1C95" w:rsidP="001A1C9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150. Контроль за полн</w:t>
      </w:r>
      <w:r w:rsidRPr="001A1C95">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1A1C9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1247712" w14:textId="77777777" w:rsidR="001A1C95" w:rsidRPr="001A1C95" w:rsidRDefault="001A1C95" w:rsidP="001A1C9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151. Срок проведения проверки и оформле</w:t>
      </w:r>
      <w:r w:rsidRPr="001A1C95">
        <w:rPr>
          <w:rFonts w:ascii="Arial" w:eastAsia="Times New Roman" w:hAnsi="Arial" w:cs="Arial"/>
          <w:kern w:val="2"/>
          <w:sz w:val="24"/>
          <w:szCs w:val="24"/>
          <w:lang w:eastAsia="ru-RU"/>
        </w:rPr>
        <w:t>ния акта провер</w:t>
      </w:r>
      <w:r w:rsidRPr="001A1C95">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6EF89A32" w14:textId="77777777" w:rsidR="001A1C95" w:rsidRPr="001A1C95" w:rsidRDefault="001A1C95" w:rsidP="001A1C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color w:val="000000"/>
          <w:kern w:val="2"/>
          <w:sz w:val="24"/>
          <w:szCs w:val="24"/>
          <w:lang w:eastAsia="ru-RU"/>
        </w:rPr>
        <w:lastRenderedPageBreak/>
        <w:t xml:space="preserve"> В случае поступления жалобы на решения, действия (бездействие) должностных лиц админист</w:t>
      </w:r>
      <w:r w:rsidRPr="001A1C95">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1A1C95">
        <w:rPr>
          <w:rFonts w:ascii="Arial" w:eastAsia="Times New Roman" w:hAnsi="Arial" w:cs="Arial"/>
          <w:color w:val="000000"/>
          <w:kern w:val="2"/>
          <w:sz w:val="24"/>
          <w:szCs w:val="24"/>
          <w:lang w:eastAsia="ru-RU"/>
        </w:rPr>
        <w:t>ганизации и проведения внеплановой пров</w:t>
      </w:r>
      <w:r w:rsidRPr="001A1C95">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данной жалобы.</w:t>
      </w:r>
    </w:p>
    <w:p w14:paraId="524053E5"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1A1C95">
        <w:rPr>
          <w:rFonts w:ascii="Arial" w:eastAsia="Calibri" w:hAnsi="Arial" w:cs="Arial"/>
          <w:kern w:val="2"/>
          <w:sz w:val="24"/>
          <w:szCs w:val="24"/>
        </w:rPr>
        <w:t>статьей 11</w:t>
      </w:r>
      <w:r w:rsidRPr="001A1C95">
        <w:rPr>
          <w:rFonts w:ascii="Arial" w:eastAsia="Calibri" w:hAnsi="Arial" w:cs="Arial"/>
          <w:sz w:val="24"/>
          <w:szCs w:val="24"/>
          <w:vertAlign w:val="superscript"/>
        </w:rPr>
        <w:t>2</w:t>
      </w:r>
      <w:r w:rsidRPr="001A1C95">
        <w:rPr>
          <w:rFonts w:ascii="Arial" w:eastAsia="Calibri" w:hAnsi="Arial" w:cs="Arial"/>
          <w:sz w:val="24"/>
          <w:szCs w:val="24"/>
        </w:rPr>
        <w:t xml:space="preserve">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w:t>
      </w:r>
    </w:p>
    <w:p w14:paraId="08DF5495" w14:textId="77777777" w:rsidR="001A1C95" w:rsidRPr="001A1C95" w:rsidRDefault="001A1C95" w:rsidP="001A1C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Calibri" w:hAnsi="Arial" w:cs="Arial"/>
          <w:kern w:val="2"/>
          <w:sz w:val="24"/>
          <w:szCs w:val="24"/>
          <w:lang w:eastAsia="ko-KR"/>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ABC8A2E"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2E0DED70"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75ABCB9"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06F9A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9A4131E"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21" w:name="Par447"/>
      <w:bookmarkEnd w:id="21"/>
    </w:p>
    <w:p w14:paraId="567E607B"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49482ED1" w14:textId="77777777" w:rsidR="001A1C95" w:rsidRPr="001A1C95" w:rsidRDefault="001A1C95" w:rsidP="001A1C95">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30. Положения, характеризующие требования к порядку</w:t>
      </w:r>
      <w:r w:rsidRPr="001A1C95">
        <w:rPr>
          <w:rFonts w:ascii="Arial" w:eastAsia="Times New Roman" w:hAnsi="Arial" w:cs="Arial"/>
          <w:b/>
          <w:bCs/>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14:paraId="7138E37C" w14:textId="77777777" w:rsidR="001A1C95" w:rsidRPr="001A1C95" w:rsidRDefault="001A1C95" w:rsidP="001A1C95">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E7C0AE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ko-KR"/>
        </w:rPr>
        <w:t>155. </w:t>
      </w:r>
      <w:r w:rsidRPr="001A1C95">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7BB075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D14D8F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3D43F1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 некорректного поведения должностных лиц</w:t>
      </w:r>
      <w:r w:rsidRPr="001A1C95">
        <w:rPr>
          <w:rFonts w:ascii="Arial" w:eastAsia="Times New Roman" w:hAnsi="Arial" w:cs="Arial"/>
          <w:kern w:val="2"/>
          <w:sz w:val="24"/>
          <w:szCs w:val="24"/>
          <w:lang w:eastAsia="ko-KR"/>
        </w:rPr>
        <w:t xml:space="preserve"> администрации</w:t>
      </w:r>
      <w:r w:rsidRPr="001A1C9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30853A83"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2226F76"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157. Контроль за предоставлением муниципальной услуги осуществляется в соответствии с действующим законодательством.</w:t>
      </w:r>
    </w:p>
    <w:p w14:paraId="7E1ABA5C"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ko-KR"/>
        </w:rPr>
        <w:t xml:space="preserve">158. </w:t>
      </w:r>
      <w:r w:rsidRPr="001A1C95">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26C59FA" w14:textId="77777777" w:rsidR="001A1C95" w:rsidRPr="001A1C95" w:rsidRDefault="001A1C95" w:rsidP="001A1C95">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1A1C95">
        <w:rPr>
          <w:rFonts w:ascii="Arial" w:eastAsia="Times New Roman" w:hAnsi="Arial" w:cs="Arial"/>
          <w:kern w:val="2"/>
          <w:sz w:val="24"/>
          <w:szCs w:val="24"/>
          <w:lang w:eastAsia="ru-RU"/>
        </w:rPr>
        <w:t>Днем регистрации обращения является день его поступления в администрацию (до 15-00 часов). При поступлении обращения после 15-00часов его регистрация происходит следующим рабочим днем.</w:t>
      </w:r>
    </w:p>
    <w:p w14:paraId="71C4B4A4" w14:textId="77777777" w:rsidR="001A1C95" w:rsidRPr="001A1C95" w:rsidRDefault="001A1C95" w:rsidP="001A1C95">
      <w:pPr>
        <w:autoSpaceDE w:val="0"/>
        <w:autoSpaceDN w:val="0"/>
        <w:spacing w:after="0" w:line="240" w:lineRule="auto"/>
        <w:jc w:val="both"/>
        <w:rPr>
          <w:rFonts w:ascii="Arial" w:eastAsia="Times New Roman" w:hAnsi="Arial" w:cs="Arial"/>
          <w:kern w:val="2"/>
          <w:sz w:val="24"/>
          <w:szCs w:val="24"/>
          <w:lang w:eastAsia="ru-RU"/>
        </w:rPr>
      </w:pPr>
    </w:p>
    <w:p w14:paraId="2252FC34" w14:textId="77777777" w:rsidR="001A1C95" w:rsidRPr="001A1C95" w:rsidRDefault="001A1C95" w:rsidP="001A1C95">
      <w:pPr>
        <w:widowControl w:val="0"/>
        <w:autoSpaceDE w:val="0"/>
        <w:autoSpaceDN w:val="0"/>
        <w:adjustRightInd w:val="0"/>
        <w:spacing w:after="0" w:line="240" w:lineRule="auto"/>
        <w:contextualSpacing/>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РАЗДЕЛ V. Досудебный порядок обжалования решений и действий (бездействия) администрации, МФЦ, организаций указанных в части 1</w:t>
      </w:r>
      <w:r w:rsidRPr="001A1C95">
        <w:rPr>
          <w:rFonts w:ascii="Arial" w:eastAsia="Times New Roman" w:hAnsi="Arial" w:cs="Arial"/>
          <w:b/>
          <w:bCs/>
          <w:kern w:val="2"/>
          <w:sz w:val="24"/>
          <w:szCs w:val="24"/>
          <w:vertAlign w:val="superscript"/>
          <w:lang w:eastAsia="ru-RU"/>
        </w:rPr>
        <w:t xml:space="preserve">1 </w:t>
      </w:r>
      <w:r w:rsidRPr="001A1C95">
        <w:rPr>
          <w:rFonts w:ascii="Arial" w:eastAsia="Times New Roman" w:hAnsi="Arial" w:cs="Arial"/>
          <w:b/>
          <w:bCs/>
          <w:kern w:val="2"/>
          <w:sz w:val="24"/>
          <w:szCs w:val="24"/>
          <w:lang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14:paraId="64A21DD9" w14:textId="77777777" w:rsidR="001A1C95" w:rsidRPr="001A1C95" w:rsidRDefault="001A1C95" w:rsidP="001A1C95">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14:paraId="3A5FE832" w14:textId="77777777" w:rsidR="001A1C95" w:rsidRPr="001A1C95" w:rsidRDefault="001A1C95" w:rsidP="001A1C95">
      <w:pPr>
        <w:widowControl w:val="0"/>
        <w:autoSpaceDE w:val="0"/>
        <w:autoSpaceDN w:val="0"/>
        <w:adjustRightInd w:val="0"/>
        <w:spacing w:after="0" w:line="240" w:lineRule="auto"/>
        <w:contextualSpacing/>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31. Информация для заинтересованных лиц</w:t>
      </w:r>
      <w:r w:rsidRPr="001A1C95">
        <w:rPr>
          <w:rFonts w:ascii="Arial" w:eastAsia="Times New Roman" w:hAnsi="Arial" w:cs="Arial"/>
          <w:b/>
          <w:bCs/>
          <w:kern w:val="2"/>
          <w:sz w:val="24"/>
          <w:szCs w:val="24"/>
          <w:lang w:eastAsia="ru-RU"/>
        </w:rPr>
        <w:br/>
        <w:t>об их праве на досудебное (внесудебное) обжалование действий</w:t>
      </w:r>
    </w:p>
    <w:p w14:paraId="0C5BA241" w14:textId="77777777" w:rsidR="001A1C95" w:rsidRPr="001A1C95" w:rsidRDefault="001A1C95" w:rsidP="001A1C95">
      <w:pPr>
        <w:widowControl w:val="0"/>
        <w:autoSpaceDE w:val="0"/>
        <w:autoSpaceDN w:val="0"/>
        <w:adjustRightInd w:val="0"/>
        <w:spacing w:after="0" w:line="240" w:lineRule="auto"/>
        <w:contextualSpacing/>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(бездействия) и (или) решений, принятых (осуществленных)</w:t>
      </w:r>
      <w:r w:rsidRPr="001A1C95">
        <w:rPr>
          <w:rFonts w:ascii="Arial" w:eastAsia="Times New Roman" w:hAnsi="Arial" w:cs="Arial"/>
          <w:b/>
          <w:bCs/>
          <w:kern w:val="2"/>
          <w:sz w:val="24"/>
          <w:szCs w:val="24"/>
          <w:lang w:eastAsia="ru-RU"/>
        </w:rPr>
        <w:br/>
        <w:t>в ходе предоставления муниципальной услуги (далее -жалоба)</w:t>
      </w:r>
    </w:p>
    <w:p w14:paraId="326C5428"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0E5536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159. Заявитель или его представитель вправе подать жалобу на решение и (или) действие (бездействие) администрации, МФЦ, а также муниципальных служащих, работников МФЦ (далее – жалоба).</w:t>
      </w:r>
    </w:p>
    <w:p w14:paraId="78BC89B3"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160. Заявитель или его представитель может обратиться с жалобой, в том числе в следующих случаях:</w:t>
      </w:r>
    </w:p>
    <w:p w14:paraId="73FB9395"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 нарушение срока регистрации ходатайства о предоставлении муниципальной услуги, комплексного запроса;</w:t>
      </w:r>
    </w:p>
    <w:p w14:paraId="1559B4BE"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2) нарушение срока предоставления муниципальной услуги;</w:t>
      </w:r>
    </w:p>
    <w:p w14:paraId="2D77890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3) требование у заявителя </w:t>
      </w:r>
      <w:r w:rsidRPr="001A1C95">
        <w:rPr>
          <w:rFonts w:ascii="Arial" w:eastAsia="Times New Roman" w:hAnsi="Arial" w:cs="Arial"/>
          <w:kern w:val="2"/>
          <w:sz w:val="24"/>
          <w:szCs w:val="24"/>
        </w:rPr>
        <w:t xml:space="preserve">или его представителя </w:t>
      </w:r>
      <w:r w:rsidRPr="001A1C95">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DCFDD1A"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A1C95">
        <w:rPr>
          <w:rFonts w:ascii="Arial" w:eastAsia="Times New Roman" w:hAnsi="Arial" w:cs="Arial"/>
          <w:kern w:val="2"/>
          <w:sz w:val="24"/>
          <w:szCs w:val="24"/>
        </w:rPr>
        <w:t>или его представителя</w:t>
      </w:r>
      <w:r w:rsidRPr="001A1C95">
        <w:rPr>
          <w:rFonts w:ascii="Arial" w:eastAsia="Calibri" w:hAnsi="Arial" w:cs="Arial"/>
          <w:kern w:val="2"/>
          <w:sz w:val="24"/>
          <w:szCs w:val="24"/>
        </w:rPr>
        <w:t>;</w:t>
      </w:r>
    </w:p>
    <w:p w14:paraId="0A622450"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5) отказ в предоставлении муниципальной услуги, </w:t>
      </w:r>
      <w:r w:rsidRPr="001A1C95">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A1C95">
        <w:rPr>
          <w:rFonts w:ascii="Arial" w:eastAsia="Calibri" w:hAnsi="Arial" w:cs="Arial"/>
          <w:kern w:val="2"/>
          <w:sz w:val="24"/>
          <w:szCs w:val="24"/>
        </w:rPr>
        <w:t>;</w:t>
      </w:r>
    </w:p>
    <w:p w14:paraId="7217B9D2"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340A64D"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7) отказ администрации, должностного лица администрации, </w:t>
      </w:r>
      <w:r w:rsidRPr="001A1C95">
        <w:rPr>
          <w:rFonts w:ascii="Arial" w:eastAsia="Calibri" w:hAnsi="Arial" w:cs="Arial"/>
          <w:sz w:val="24"/>
          <w:szCs w:val="24"/>
          <w:lang w:eastAsia="ru-RU"/>
        </w:rPr>
        <w:t>многофункционального центра, работника многофункционального центра</w:t>
      </w:r>
      <w:r w:rsidRPr="001A1C95">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3898F0"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404FF52C"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9) приостановление предоставления муниципальной услуги, </w:t>
      </w:r>
      <w:r w:rsidRPr="001A1C95">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A1C95">
        <w:rPr>
          <w:rFonts w:ascii="Arial" w:eastAsia="Calibri" w:hAnsi="Arial" w:cs="Arial"/>
          <w:kern w:val="2"/>
          <w:sz w:val="24"/>
          <w:szCs w:val="24"/>
        </w:rPr>
        <w:t>;</w:t>
      </w:r>
    </w:p>
    <w:p w14:paraId="567D657C"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1A1C95">
        <w:rPr>
          <w:rFonts w:ascii="Arial" w:eastAsia="Calibri" w:hAnsi="Arial" w:cs="Arial"/>
          <w:kern w:val="2"/>
          <w:sz w:val="24"/>
          <w:szCs w:val="24"/>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w:t>
      </w:r>
      <w:r w:rsidRPr="001A1C95">
        <w:rPr>
          <w:rFonts w:ascii="Arial" w:eastAsia="Calibri" w:hAnsi="Arial" w:cs="Arial"/>
          <w:kern w:val="2"/>
          <w:sz w:val="24"/>
          <w:szCs w:val="24"/>
        </w:rPr>
        <w:t>.</w:t>
      </w:r>
    </w:p>
    <w:p w14:paraId="23AB3159"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161. В случаях, указанных в подпунктах 2, 5, 7, 9 и 10 пункта 160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7990DB00"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rPr>
      </w:pPr>
      <w:r w:rsidRPr="001A1C95">
        <w:rPr>
          <w:rFonts w:ascii="Arial" w:eastAsia="Calibri" w:hAnsi="Arial" w:cs="Arial"/>
          <w:kern w:val="2"/>
          <w:sz w:val="24"/>
          <w:szCs w:val="24"/>
        </w:rPr>
        <w:t>162. Рассмотрение жалобы осуществляется в порядке и сроки, установленные статьей 11</w:t>
      </w:r>
      <w:r w:rsidRPr="001A1C95">
        <w:rPr>
          <w:rFonts w:ascii="Arial" w:eastAsia="Calibri" w:hAnsi="Arial" w:cs="Arial"/>
          <w:sz w:val="24"/>
          <w:szCs w:val="24"/>
          <w:vertAlign w:val="superscript"/>
        </w:rPr>
        <w:t>2</w:t>
      </w:r>
      <w:r w:rsidRPr="001A1C95">
        <w:rPr>
          <w:rFonts w:ascii="Arial" w:eastAsia="Calibri" w:hAnsi="Arial" w:cs="Arial"/>
          <w:sz w:val="24"/>
          <w:szCs w:val="24"/>
        </w:rPr>
        <w:t xml:space="preserve"> </w:t>
      </w:r>
      <w:r w:rsidRPr="001A1C95">
        <w:rPr>
          <w:rFonts w:ascii="Arial" w:eastAsia="Times New Roman" w:hAnsi="Arial" w:cs="Arial"/>
          <w:kern w:val="2"/>
          <w:sz w:val="24"/>
          <w:szCs w:val="24"/>
        </w:rPr>
        <w:t>Федерального закона от 27 июля 2010 года № 210</w:t>
      </w:r>
      <w:r w:rsidRPr="001A1C95">
        <w:rPr>
          <w:rFonts w:ascii="Arial" w:eastAsia="Times New Roman" w:hAnsi="Arial" w:cs="Arial"/>
          <w:kern w:val="2"/>
          <w:sz w:val="24"/>
          <w:szCs w:val="24"/>
        </w:rPr>
        <w:noBreakHyphen/>
        <w:t>ФЗ</w:t>
      </w:r>
      <w:r w:rsidRPr="001A1C95">
        <w:rPr>
          <w:rFonts w:ascii="Arial" w:eastAsia="Times New Roman" w:hAnsi="Arial" w:cs="Arial"/>
          <w:kern w:val="2"/>
          <w:sz w:val="24"/>
          <w:szCs w:val="24"/>
          <w:lang w:eastAsia="ru-RU"/>
        </w:rPr>
        <w:t xml:space="preserve"> </w:t>
      </w:r>
      <w:r w:rsidRPr="001A1C95">
        <w:rPr>
          <w:rFonts w:ascii="Arial" w:eastAsia="Times New Roman" w:hAnsi="Arial" w:cs="Arial"/>
          <w:kern w:val="2"/>
          <w:sz w:val="24"/>
          <w:szCs w:val="24"/>
        </w:rPr>
        <w:t>«Об организации предоставления государственных и муниципальных услуг».</w:t>
      </w:r>
    </w:p>
    <w:p w14:paraId="452E8DA1" w14:textId="77777777" w:rsidR="001A1C95" w:rsidRPr="001A1C95" w:rsidRDefault="001A1C95" w:rsidP="001A1C95">
      <w:pPr>
        <w:autoSpaceDE w:val="0"/>
        <w:autoSpaceDN w:val="0"/>
        <w:adjustRightInd w:val="0"/>
        <w:spacing w:after="0" w:line="240" w:lineRule="auto"/>
        <w:ind w:firstLine="540"/>
        <w:jc w:val="both"/>
        <w:rPr>
          <w:rFonts w:ascii="Arial" w:eastAsia="Calibri" w:hAnsi="Arial" w:cs="Arial"/>
          <w:kern w:val="2"/>
          <w:sz w:val="24"/>
          <w:szCs w:val="24"/>
        </w:rPr>
      </w:pPr>
    </w:p>
    <w:p w14:paraId="25FC326E"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32. Органы местного самоуправления, МФЦ, органы государственной власти (органы местного самоуправления), являющиеся учредителем МФЦ, организаций, указанные в части 1</w:t>
      </w:r>
      <w:r w:rsidRPr="001A1C95">
        <w:rPr>
          <w:rFonts w:ascii="Arial" w:eastAsia="Times New Roman" w:hAnsi="Arial" w:cs="Arial"/>
          <w:b/>
          <w:bCs/>
          <w:kern w:val="2"/>
          <w:sz w:val="24"/>
          <w:szCs w:val="24"/>
          <w:vertAlign w:val="superscript"/>
          <w:lang w:eastAsia="ru-RU"/>
        </w:rPr>
        <w:t xml:space="preserve">1 </w:t>
      </w:r>
      <w:r w:rsidRPr="001A1C95">
        <w:rPr>
          <w:rFonts w:ascii="Arial" w:eastAsia="Times New Roman" w:hAnsi="Arial" w:cs="Arial"/>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572770BD" w14:textId="77777777" w:rsidR="001A1C95" w:rsidRPr="001A1C95" w:rsidRDefault="001A1C95" w:rsidP="001A1C95">
      <w:pPr>
        <w:keepNext/>
        <w:keepLines/>
        <w:autoSpaceDE w:val="0"/>
        <w:autoSpaceDN w:val="0"/>
        <w:adjustRightInd w:val="0"/>
        <w:spacing w:after="0" w:line="240" w:lineRule="auto"/>
        <w:jc w:val="both"/>
        <w:rPr>
          <w:rFonts w:ascii="Arial" w:eastAsia="Calibri" w:hAnsi="Arial" w:cs="Arial"/>
          <w:kern w:val="2"/>
          <w:sz w:val="24"/>
          <w:szCs w:val="24"/>
        </w:rPr>
      </w:pPr>
    </w:p>
    <w:p w14:paraId="1F1CE724"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163. Жалобы на решения и (или) действия (бездействие) главы администрации подаются главе администрации.</w:t>
      </w:r>
    </w:p>
    <w:p w14:paraId="32DC19CF"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14:paraId="40D6E9D9"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165. Жалобы на решения и (или) действия (бездействие) работника МФЦ подаются руководителю этого МФЦ.</w:t>
      </w:r>
    </w:p>
    <w:p w14:paraId="0FD606E5"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0D34999" w14:textId="77777777" w:rsidR="001A1C95" w:rsidRPr="001A1C95" w:rsidRDefault="001A1C95" w:rsidP="001A1C95">
      <w:pPr>
        <w:autoSpaceDE w:val="0"/>
        <w:autoSpaceDN w:val="0"/>
        <w:adjustRightInd w:val="0"/>
        <w:spacing w:after="0" w:line="240" w:lineRule="auto"/>
        <w:ind w:firstLine="540"/>
        <w:jc w:val="both"/>
        <w:rPr>
          <w:rFonts w:ascii="Arial" w:eastAsia="Calibri" w:hAnsi="Arial" w:cs="Arial"/>
          <w:kern w:val="2"/>
          <w:sz w:val="24"/>
          <w:szCs w:val="24"/>
        </w:rPr>
      </w:pPr>
    </w:p>
    <w:p w14:paraId="64BB3438" w14:textId="77777777" w:rsidR="001A1C95" w:rsidRPr="001A1C95" w:rsidRDefault="001A1C95" w:rsidP="001A1C95">
      <w:pPr>
        <w:autoSpaceDE w:val="0"/>
        <w:autoSpaceDN w:val="0"/>
        <w:adjustRightInd w:val="0"/>
        <w:spacing w:after="0" w:line="240" w:lineRule="auto"/>
        <w:jc w:val="center"/>
        <w:outlineLvl w:val="0"/>
        <w:rPr>
          <w:rFonts w:ascii="Arial" w:eastAsia="Calibri" w:hAnsi="Arial" w:cs="Arial"/>
          <w:b/>
          <w:bCs/>
          <w:kern w:val="2"/>
          <w:sz w:val="24"/>
          <w:szCs w:val="24"/>
        </w:rPr>
      </w:pPr>
    </w:p>
    <w:p w14:paraId="7CCF26A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32. Органы местного самоуправления, МФЦ, органы государственной власти (органы местного самоуправления), являющиеся учредителем МФЦ, организаций, указанные в части 1</w:t>
      </w:r>
      <w:r w:rsidRPr="001A1C95">
        <w:rPr>
          <w:rFonts w:ascii="Arial" w:eastAsia="Times New Roman" w:hAnsi="Arial" w:cs="Arial"/>
          <w:b/>
          <w:bCs/>
          <w:kern w:val="2"/>
          <w:sz w:val="24"/>
          <w:szCs w:val="24"/>
          <w:vertAlign w:val="superscript"/>
          <w:lang w:eastAsia="ru-RU"/>
        </w:rPr>
        <w:t xml:space="preserve">1 </w:t>
      </w:r>
      <w:r w:rsidRPr="001A1C95">
        <w:rPr>
          <w:rFonts w:ascii="Arial" w:eastAsia="Times New Roman" w:hAnsi="Arial" w:cs="Arial"/>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320BAEFD" w14:textId="77777777" w:rsidR="001A1C95" w:rsidRPr="001A1C95" w:rsidRDefault="001A1C95" w:rsidP="001A1C9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544E85F"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167. Информацию о порядке подачи и рассмотрения жалобы заявитель и его представитель могут получить:</w:t>
      </w:r>
    </w:p>
    <w:p w14:paraId="3F932A6D"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kern w:val="2"/>
          <w:sz w:val="24"/>
          <w:szCs w:val="24"/>
        </w:rPr>
        <w:t xml:space="preserve">1) </w:t>
      </w:r>
      <w:r w:rsidRPr="001A1C95">
        <w:rPr>
          <w:rFonts w:ascii="Arial" w:eastAsia="Calibri" w:hAnsi="Arial" w:cs="Arial"/>
          <w:sz w:val="24"/>
          <w:szCs w:val="24"/>
        </w:rPr>
        <w:t>на информационных стендах, расположенных в помещениях, занимаемых администрацией, или в помещениях МФЦ;</w:t>
      </w:r>
    </w:p>
    <w:p w14:paraId="0BCF6DFE"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2) на официальном сайте администрации, официальном сайте МФЦ;</w:t>
      </w:r>
    </w:p>
    <w:p w14:paraId="2FBB6D4F"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3) на Портале;</w:t>
      </w:r>
    </w:p>
    <w:p w14:paraId="445D46D7"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4) </w:t>
      </w:r>
      <w:r w:rsidRPr="001A1C95">
        <w:rPr>
          <w:rFonts w:ascii="Arial" w:eastAsia="Calibri" w:hAnsi="Arial" w:cs="Arial"/>
          <w:sz w:val="24"/>
          <w:szCs w:val="24"/>
        </w:rPr>
        <w:t>лично у муниципального служащего администрации, у работников МФЦ</w:t>
      </w:r>
      <w:r w:rsidRPr="001A1C95">
        <w:rPr>
          <w:rFonts w:ascii="Arial" w:eastAsia="Calibri" w:hAnsi="Arial" w:cs="Arial"/>
          <w:kern w:val="2"/>
          <w:sz w:val="24"/>
          <w:szCs w:val="24"/>
        </w:rPr>
        <w:t>;</w:t>
      </w:r>
    </w:p>
    <w:p w14:paraId="49738976"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 xml:space="preserve">5) </w:t>
      </w:r>
      <w:r w:rsidRPr="001A1C95">
        <w:rPr>
          <w:rFonts w:ascii="Arial" w:eastAsia="Calibri" w:hAnsi="Arial" w:cs="Arial"/>
          <w:sz w:val="24"/>
          <w:szCs w:val="24"/>
        </w:rPr>
        <w:t>путем обращения заявителя или его представителя в администрацию, МФЦ с использованием средств телефонной связи</w:t>
      </w:r>
      <w:r w:rsidRPr="001A1C95">
        <w:rPr>
          <w:rFonts w:ascii="Arial" w:eastAsia="Calibri" w:hAnsi="Arial" w:cs="Arial"/>
          <w:kern w:val="2"/>
          <w:sz w:val="24"/>
          <w:szCs w:val="24"/>
        </w:rPr>
        <w:t>;</w:t>
      </w:r>
    </w:p>
    <w:p w14:paraId="706D4829"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sz w:val="24"/>
          <w:szCs w:val="24"/>
        </w:rPr>
      </w:pPr>
      <w:r w:rsidRPr="001A1C95">
        <w:rPr>
          <w:rFonts w:ascii="Arial" w:eastAsia="Calibri" w:hAnsi="Arial" w:cs="Arial"/>
          <w:kern w:val="2"/>
          <w:sz w:val="24"/>
          <w:szCs w:val="24"/>
        </w:rPr>
        <w:t xml:space="preserve">6) </w:t>
      </w:r>
      <w:r w:rsidRPr="001A1C95">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14:paraId="2B7633FF"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sz w:val="24"/>
          <w:szCs w:val="24"/>
        </w:rPr>
        <w:t>7) по электронной почте администрации.</w:t>
      </w:r>
    </w:p>
    <w:p w14:paraId="70B59513"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lastRenderedPageBreak/>
        <w:t xml:space="preserve">168. При обращении заявителя или его представителя в администрацию лично, </w:t>
      </w:r>
      <w:r w:rsidRPr="001A1C95">
        <w:rPr>
          <w:rFonts w:ascii="Arial" w:eastAsia="Times New Roman" w:hAnsi="Arial" w:cs="Arial"/>
          <w:kern w:val="2"/>
          <w:sz w:val="24"/>
          <w:szCs w:val="24"/>
        </w:rPr>
        <w:t>через организации почтовой связи,</w:t>
      </w:r>
      <w:r w:rsidRPr="001A1C95">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0124F922" w14:textId="77777777" w:rsidR="001A1C95" w:rsidRPr="001A1C95" w:rsidRDefault="001A1C95" w:rsidP="001A1C95">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02765151" w14:textId="77777777" w:rsidR="001A1C95" w:rsidRPr="001A1C95" w:rsidRDefault="001A1C95" w:rsidP="001A1C95">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Глава 34. 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1A1C95">
        <w:rPr>
          <w:rFonts w:ascii="Arial" w:eastAsia="Times New Roman" w:hAnsi="Arial" w:cs="Arial"/>
          <w:b/>
          <w:bCs/>
          <w:kern w:val="2"/>
          <w:sz w:val="24"/>
          <w:szCs w:val="24"/>
          <w:vertAlign w:val="superscript"/>
          <w:lang w:eastAsia="ru-RU"/>
        </w:rPr>
        <w:t xml:space="preserve">1 </w:t>
      </w:r>
      <w:r w:rsidRPr="001A1C95">
        <w:rPr>
          <w:rFonts w:ascii="Arial" w:eastAsia="Times New Roman" w:hAnsi="Arial" w:cs="Arial"/>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14:paraId="101A3A3D" w14:textId="77777777" w:rsidR="001A1C95" w:rsidRPr="001A1C95" w:rsidRDefault="001A1C95" w:rsidP="001A1C95">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593902C5"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bookmarkStart w:id="22" w:name="Par28"/>
      <w:bookmarkEnd w:id="22"/>
      <w:r w:rsidRPr="001A1C95">
        <w:rPr>
          <w:rFonts w:ascii="Arial" w:eastAsia="Calibri" w:hAnsi="Arial" w:cs="Arial"/>
          <w:kern w:val="2"/>
          <w:sz w:val="24"/>
          <w:szCs w:val="24"/>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B2C317E"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6973A2E9" w14:textId="77777777" w:rsidR="001A1C95" w:rsidRPr="001A1C95" w:rsidRDefault="001A1C95" w:rsidP="001A1C95">
      <w:pPr>
        <w:autoSpaceDE w:val="0"/>
        <w:autoSpaceDN w:val="0"/>
        <w:adjustRightInd w:val="0"/>
        <w:spacing w:after="0" w:line="240" w:lineRule="auto"/>
        <w:ind w:firstLine="709"/>
        <w:jc w:val="both"/>
        <w:rPr>
          <w:rFonts w:ascii="Arial" w:eastAsia="Calibri" w:hAnsi="Arial" w:cs="Arial"/>
          <w:kern w:val="2"/>
          <w:sz w:val="24"/>
          <w:szCs w:val="24"/>
        </w:rPr>
      </w:pPr>
      <w:r w:rsidRPr="001A1C95">
        <w:rPr>
          <w:rFonts w:ascii="Arial" w:eastAsia="Calibri" w:hAnsi="Arial" w:cs="Arial"/>
          <w:kern w:val="2"/>
          <w:sz w:val="24"/>
          <w:szCs w:val="24"/>
        </w:rPr>
        <w:t>170. Информация, содержащаяся в настоящем разделе, подлежит размещению на Портале.</w:t>
      </w:r>
    </w:p>
    <w:p w14:paraId="143DB377" w14:textId="77777777" w:rsidR="001A1C95" w:rsidRPr="001A1C95" w:rsidRDefault="001A1C95" w:rsidP="001A1C95">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1A1C95" w:rsidRPr="001A1C95" w:rsidSect="002A54B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850" w:bottom="1134" w:left="1701" w:header="708" w:footer="708" w:gutter="0"/>
          <w:pgNumType w:start="1"/>
          <w:cols w:space="708"/>
          <w:titlePg/>
          <w:docGrid w:linePitch="360"/>
        </w:sectPr>
      </w:pPr>
    </w:p>
    <w:p w14:paraId="1E1AA883" w14:textId="77777777" w:rsidR="001A1C95" w:rsidRPr="00E76738" w:rsidRDefault="001A1C95" w:rsidP="001A1C95">
      <w:pPr>
        <w:autoSpaceDE w:val="0"/>
        <w:autoSpaceDN w:val="0"/>
        <w:adjustRightInd w:val="0"/>
        <w:spacing w:after="0" w:line="240" w:lineRule="auto"/>
        <w:ind w:left="5954"/>
        <w:jc w:val="both"/>
        <w:rPr>
          <w:rFonts w:ascii="Courier New" w:eastAsia="Times New Roman" w:hAnsi="Courier New" w:cs="Courier New"/>
          <w:kern w:val="2"/>
          <w:lang w:eastAsia="ru-RU"/>
        </w:rPr>
      </w:pPr>
      <w:r w:rsidRPr="00E76738">
        <w:rPr>
          <w:rFonts w:ascii="Courier New" w:eastAsia="Times New Roman" w:hAnsi="Courier New" w:cs="Courier New"/>
          <w:kern w:val="2"/>
          <w:lang w:eastAsia="ru-RU"/>
        </w:rPr>
        <w:lastRenderedPageBreak/>
        <w:t>Приложение</w:t>
      </w:r>
    </w:p>
    <w:p w14:paraId="7FBF599E" w14:textId="166D083B" w:rsidR="001A1C95" w:rsidRPr="00E76738" w:rsidRDefault="00E76738" w:rsidP="001A1C95">
      <w:pPr>
        <w:spacing w:after="0" w:line="240" w:lineRule="auto"/>
        <w:ind w:left="5954"/>
        <w:jc w:val="both"/>
        <w:rPr>
          <w:rFonts w:ascii="Courier New" w:eastAsia="Times New Roman" w:hAnsi="Courier New" w:cs="Courier New"/>
          <w:kern w:val="2"/>
          <w:lang w:eastAsia="ru-RU"/>
        </w:rPr>
      </w:pPr>
      <w:r w:rsidRPr="00E76738">
        <w:rPr>
          <w:rFonts w:ascii="Courier New" w:eastAsia="Times New Roman" w:hAnsi="Courier New" w:cs="Courier New"/>
          <w:kern w:val="2"/>
          <w:lang w:eastAsia="ru-RU"/>
        </w:rPr>
        <w:t>К</w:t>
      </w:r>
      <w:r>
        <w:rPr>
          <w:rFonts w:ascii="Courier New" w:eastAsia="Times New Roman" w:hAnsi="Courier New" w:cs="Courier New"/>
          <w:kern w:val="2"/>
          <w:lang w:eastAsia="ru-RU"/>
        </w:rPr>
        <w:t xml:space="preserve"> </w:t>
      </w:r>
      <w:r w:rsidR="001A1C95" w:rsidRPr="00E76738">
        <w:rPr>
          <w:rFonts w:ascii="Courier New" w:eastAsia="Times New Roman" w:hAnsi="Courier New" w:cs="Courier New"/>
          <w:kern w:val="2"/>
          <w:lang w:eastAsia="ru-RU"/>
        </w:rPr>
        <w:t>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14:paraId="6ADDECCB" w14:textId="77777777" w:rsidR="001A1C95" w:rsidRPr="001A1C95" w:rsidRDefault="001A1C95" w:rsidP="001A1C95">
      <w:pPr>
        <w:spacing w:after="0" w:line="240" w:lineRule="auto"/>
        <w:ind w:left="5954"/>
        <w:jc w:val="both"/>
        <w:rPr>
          <w:rFonts w:ascii="Arial" w:eastAsia="Times New Roman" w:hAnsi="Arial" w:cs="Arial"/>
          <w:kern w:val="2"/>
          <w:sz w:val="24"/>
          <w:szCs w:val="24"/>
          <w:lang w:eastAsia="ru-RU"/>
        </w:rPr>
      </w:pPr>
    </w:p>
    <w:p w14:paraId="5ED22540" w14:textId="77777777" w:rsidR="001A1C95" w:rsidRPr="001A1C95" w:rsidRDefault="001A1C95" w:rsidP="001A1C95">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576"/>
        <w:gridCol w:w="4778"/>
      </w:tblGrid>
      <w:tr w:rsidR="001A1C95" w:rsidRPr="001A1C95" w14:paraId="6C87B813" w14:textId="77777777" w:rsidTr="0065609B">
        <w:tc>
          <w:tcPr>
            <w:tcW w:w="4785" w:type="dxa"/>
          </w:tcPr>
          <w:p w14:paraId="3EEBEBAE" w14:textId="77777777" w:rsidR="001A1C95" w:rsidRPr="001A1C95" w:rsidRDefault="001A1C95" w:rsidP="001A1C95">
            <w:pPr>
              <w:spacing w:after="0" w:line="240" w:lineRule="auto"/>
              <w:jc w:val="both"/>
              <w:rPr>
                <w:rFonts w:ascii="Arial" w:eastAsia="Times New Roman" w:hAnsi="Arial" w:cs="Arial"/>
                <w:b/>
                <w:bCs/>
                <w:kern w:val="2"/>
                <w:sz w:val="24"/>
                <w:szCs w:val="24"/>
                <w:lang w:eastAsia="ru-RU"/>
              </w:rPr>
            </w:pPr>
          </w:p>
        </w:tc>
        <w:tc>
          <w:tcPr>
            <w:tcW w:w="4786" w:type="dxa"/>
          </w:tcPr>
          <w:p w14:paraId="7BBD4D78" w14:textId="77777777" w:rsidR="001A1C95" w:rsidRPr="001A1C95" w:rsidRDefault="001A1C95" w:rsidP="001A1C95">
            <w:pPr>
              <w:spacing w:after="0" w:line="240" w:lineRule="auto"/>
              <w:jc w:val="both"/>
              <w:rPr>
                <w:rFonts w:ascii="Arial" w:eastAsia="Times New Roman" w:hAnsi="Arial" w:cs="Arial"/>
                <w:bCs/>
                <w:kern w:val="2"/>
                <w:sz w:val="24"/>
                <w:szCs w:val="24"/>
                <w:lang w:eastAsia="ru-RU"/>
              </w:rPr>
            </w:pPr>
            <w:r w:rsidRPr="001A1C95">
              <w:rPr>
                <w:rFonts w:ascii="Arial" w:eastAsia="Times New Roman" w:hAnsi="Arial" w:cs="Arial"/>
                <w:bCs/>
                <w:kern w:val="2"/>
                <w:sz w:val="24"/>
                <w:szCs w:val="24"/>
                <w:lang w:eastAsia="ru-RU"/>
              </w:rPr>
              <w:t>В _________________________________</w:t>
            </w:r>
          </w:p>
          <w:p w14:paraId="2851FDF0" w14:textId="77777777" w:rsidR="001A1C95" w:rsidRPr="001A1C95" w:rsidRDefault="001A1C95" w:rsidP="001A1C95">
            <w:pPr>
              <w:spacing w:after="0" w:line="240" w:lineRule="auto"/>
              <w:jc w:val="both"/>
              <w:rPr>
                <w:rFonts w:ascii="Arial" w:eastAsia="Times New Roman" w:hAnsi="Arial" w:cs="Arial"/>
                <w:bCs/>
                <w:kern w:val="2"/>
                <w:sz w:val="24"/>
                <w:szCs w:val="24"/>
                <w:lang w:eastAsia="ru-RU"/>
              </w:rPr>
            </w:pPr>
            <w:r w:rsidRPr="001A1C95">
              <w:rPr>
                <w:rFonts w:ascii="Arial" w:eastAsia="Times New Roman" w:hAnsi="Arial" w:cs="Arial"/>
                <w:bCs/>
                <w:kern w:val="2"/>
                <w:sz w:val="24"/>
                <w:szCs w:val="24"/>
                <w:lang w:eastAsia="ru-RU"/>
              </w:rPr>
              <w:t>(</w:t>
            </w:r>
            <w:r w:rsidRPr="001A1C9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1A1C95">
              <w:rPr>
                <w:rFonts w:ascii="Arial" w:eastAsia="Times New Roman" w:hAnsi="Arial" w:cs="Arial"/>
                <w:bCs/>
                <w:kern w:val="2"/>
                <w:sz w:val="24"/>
                <w:szCs w:val="24"/>
                <w:lang w:eastAsia="ru-RU"/>
              </w:rPr>
              <w:t>)</w:t>
            </w:r>
          </w:p>
        </w:tc>
      </w:tr>
      <w:tr w:rsidR="001A1C95" w:rsidRPr="001A1C95" w14:paraId="610545A8" w14:textId="77777777" w:rsidTr="0065609B">
        <w:tc>
          <w:tcPr>
            <w:tcW w:w="4785" w:type="dxa"/>
          </w:tcPr>
          <w:p w14:paraId="2DADB394" w14:textId="77777777" w:rsidR="001A1C95" w:rsidRPr="001A1C95" w:rsidRDefault="001A1C95" w:rsidP="001A1C95">
            <w:pPr>
              <w:spacing w:after="0" w:line="240" w:lineRule="auto"/>
              <w:jc w:val="both"/>
              <w:rPr>
                <w:rFonts w:ascii="Arial" w:eastAsia="Times New Roman" w:hAnsi="Arial" w:cs="Arial"/>
                <w:b/>
                <w:bCs/>
                <w:kern w:val="2"/>
                <w:sz w:val="24"/>
                <w:szCs w:val="24"/>
                <w:lang w:eastAsia="ru-RU"/>
              </w:rPr>
            </w:pPr>
          </w:p>
        </w:tc>
        <w:tc>
          <w:tcPr>
            <w:tcW w:w="4786" w:type="dxa"/>
          </w:tcPr>
          <w:p w14:paraId="7BCF0636" w14:textId="77777777" w:rsidR="001A1C95" w:rsidRPr="001A1C95" w:rsidRDefault="001A1C95" w:rsidP="001A1C95">
            <w:pPr>
              <w:spacing w:after="0" w:line="240" w:lineRule="auto"/>
              <w:jc w:val="both"/>
              <w:rPr>
                <w:rFonts w:ascii="Arial" w:eastAsia="Times New Roman" w:hAnsi="Arial" w:cs="Arial"/>
                <w:bCs/>
                <w:kern w:val="2"/>
                <w:sz w:val="24"/>
                <w:szCs w:val="24"/>
                <w:lang w:eastAsia="ru-RU"/>
              </w:rPr>
            </w:pPr>
          </w:p>
          <w:p w14:paraId="502E3077" w14:textId="77777777" w:rsidR="001A1C95" w:rsidRPr="001A1C95" w:rsidRDefault="001A1C95" w:rsidP="001A1C95">
            <w:pPr>
              <w:spacing w:after="0" w:line="240" w:lineRule="auto"/>
              <w:jc w:val="both"/>
              <w:rPr>
                <w:rFonts w:ascii="Arial" w:eastAsia="Times New Roman" w:hAnsi="Arial" w:cs="Arial"/>
                <w:bCs/>
                <w:kern w:val="2"/>
                <w:sz w:val="24"/>
                <w:szCs w:val="24"/>
                <w:lang w:eastAsia="ru-RU"/>
              </w:rPr>
            </w:pPr>
            <w:r w:rsidRPr="001A1C95">
              <w:rPr>
                <w:rFonts w:ascii="Arial" w:eastAsia="Times New Roman" w:hAnsi="Arial" w:cs="Arial"/>
                <w:bCs/>
                <w:kern w:val="2"/>
                <w:sz w:val="24"/>
                <w:szCs w:val="24"/>
                <w:lang w:eastAsia="ru-RU"/>
              </w:rPr>
              <w:t>От _______________________________</w:t>
            </w:r>
          </w:p>
          <w:p w14:paraId="17061FF9" w14:textId="77777777" w:rsidR="001A1C95" w:rsidRPr="001A1C95" w:rsidRDefault="001A1C95" w:rsidP="001A1C95">
            <w:pPr>
              <w:spacing w:after="0" w:line="240" w:lineRule="auto"/>
              <w:jc w:val="both"/>
              <w:rPr>
                <w:rFonts w:ascii="Arial" w:eastAsia="Times New Roman" w:hAnsi="Arial" w:cs="Arial"/>
                <w:bCs/>
                <w:kern w:val="2"/>
                <w:sz w:val="24"/>
                <w:szCs w:val="24"/>
                <w:lang w:eastAsia="ru-RU"/>
              </w:rPr>
            </w:pPr>
            <w:r w:rsidRPr="001A1C95">
              <w:rPr>
                <w:rFonts w:ascii="Arial" w:eastAsia="Times New Roman" w:hAnsi="Arial" w:cs="Arial"/>
                <w:bCs/>
                <w:kern w:val="2"/>
                <w:sz w:val="24"/>
                <w:szCs w:val="24"/>
                <w:lang w:eastAsia="ru-RU"/>
              </w:rPr>
              <w:t>(</w:t>
            </w:r>
            <w:r w:rsidRPr="001A1C95">
              <w:rPr>
                <w:rFonts w:ascii="Arial" w:eastAsia="Times New Roman" w:hAnsi="Arial" w:cs="Arial"/>
                <w:bCs/>
                <w:i/>
                <w:kern w:val="2"/>
                <w:sz w:val="24"/>
                <w:szCs w:val="24"/>
                <w:lang w:eastAsia="ru-RU"/>
              </w:rPr>
              <w:t>указываются сведения о заявителе)</w:t>
            </w:r>
            <w:r w:rsidRPr="001A1C95">
              <w:rPr>
                <w:rFonts w:ascii="Arial" w:eastAsia="Times New Roman" w:hAnsi="Arial" w:cs="Arial"/>
                <w:bCs/>
                <w:i/>
                <w:kern w:val="2"/>
                <w:sz w:val="24"/>
                <w:szCs w:val="24"/>
                <w:vertAlign w:val="superscript"/>
                <w:lang w:eastAsia="ru-RU"/>
              </w:rPr>
              <w:footnoteReference w:id="1"/>
            </w:r>
          </w:p>
        </w:tc>
      </w:tr>
    </w:tbl>
    <w:p w14:paraId="224E32B2" w14:textId="77777777" w:rsidR="001A1C95" w:rsidRPr="001A1C95" w:rsidRDefault="001A1C95" w:rsidP="001A1C95">
      <w:pPr>
        <w:spacing w:after="0" w:line="240" w:lineRule="auto"/>
        <w:jc w:val="both"/>
        <w:rPr>
          <w:rFonts w:ascii="Arial" w:eastAsia="Times New Roman" w:hAnsi="Arial" w:cs="Arial"/>
          <w:b/>
          <w:bCs/>
          <w:kern w:val="2"/>
          <w:sz w:val="24"/>
          <w:szCs w:val="24"/>
          <w:lang w:eastAsia="ru-RU"/>
        </w:rPr>
      </w:pPr>
    </w:p>
    <w:p w14:paraId="2CFBA963" w14:textId="77777777" w:rsidR="001A1C95" w:rsidRPr="001A1C95" w:rsidRDefault="001A1C95" w:rsidP="001A1C95">
      <w:pPr>
        <w:spacing w:after="0" w:line="240" w:lineRule="auto"/>
        <w:ind w:left="5529" w:firstLine="141"/>
        <w:jc w:val="both"/>
        <w:rPr>
          <w:rFonts w:ascii="Arial" w:eastAsia="Times New Roman" w:hAnsi="Arial" w:cs="Arial"/>
          <w:kern w:val="2"/>
          <w:sz w:val="24"/>
          <w:szCs w:val="24"/>
          <w:lang w:eastAsia="ru-RU"/>
        </w:rPr>
      </w:pPr>
    </w:p>
    <w:p w14:paraId="4D9E02D2" w14:textId="77777777" w:rsidR="001A1C95" w:rsidRPr="001A1C95" w:rsidRDefault="001A1C95" w:rsidP="001A1C95">
      <w:pPr>
        <w:spacing w:after="0" w:line="240" w:lineRule="auto"/>
        <w:jc w:val="center"/>
        <w:rPr>
          <w:rFonts w:ascii="Arial" w:eastAsia="Times New Roman" w:hAnsi="Arial" w:cs="Arial"/>
          <w:b/>
          <w:bCs/>
          <w:kern w:val="2"/>
          <w:sz w:val="24"/>
          <w:szCs w:val="24"/>
          <w:lang w:eastAsia="ru-RU"/>
        </w:rPr>
      </w:pPr>
      <w:r w:rsidRPr="001A1C95">
        <w:rPr>
          <w:rFonts w:ascii="Arial" w:eastAsia="Times New Roman" w:hAnsi="Arial" w:cs="Arial"/>
          <w:b/>
          <w:bCs/>
          <w:kern w:val="2"/>
          <w:sz w:val="24"/>
          <w:szCs w:val="24"/>
          <w:lang w:eastAsia="ru-RU"/>
        </w:rPr>
        <w:t>ХОДАТАЙСТВО</w:t>
      </w:r>
    </w:p>
    <w:p w14:paraId="41DF138C"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p w14:paraId="25FDB2DC" w14:textId="77777777" w:rsidR="001A1C95" w:rsidRPr="001A1C95" w:rsidRDefault="001A1C95" w:rsidP="001A1C95">
      <w:pPr>
        <w:spacing w:after="0" w:line="240" w:lineRule="auto"/>
        <w:ind w:firstLine="284"/>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1A1C95" w:rsidRPr="001A1C95" w14:paraId="32B84452" w14:textId="77777777" w:rsidTr="0065609B">
        <w:tc>
          <w:tcPr>
            <w:tcW w:w="9039" w:type="dxa"/>
            <w:gridSpan w:val="3"/>
            <w:tcBorders>
              <w:bottom w:val="single" w:sz="4" w:space="0" w:color="auto"/>
            </w:tcBorders>
          </w:tcPr>
          <w:p w14:paraId="10C362F6"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r>
      <w:tr w:rsidR="001A1C95" w:rsidRPr="001A1C95" w14:paraId="44BC4B4B" w14:textId="77777777" w:rsidTr="0065609B">
        <w:tc>
          <w:tcPr>
            <w:tcW w:w="9039" w:type="dxa"/>
            <w:gridSpan w:val="3"/>
            <w:tcBorders>
              <w:top w:val="single" w:sz="4" w:space="0" w:color="auto"/>
            </w:tcBorders>
          </w:tcPr>
          <w:p w14:paraId="6221C62B"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(указать существующую категорию земель в соответствии с законодательством)</w:t>
            </w:r>
          </w:p>
        </w:tc>
      </w:tr>
      <w:tr w:rsidR="001A1C95" w:rsidRPr="001A1C95" w14:paraId="2FF31B2A" w14:textId="77777777" w:rsidTr="0065609B">
        <w:tc>
          <w:tcPr>
            <w:tcW w:w="2339" w:type="dxa"/>
          </w:tcPr>
          <w:p w14:paraId="06A156C3"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в категорию земель</w:t>
            </w:r>
          </w:p>
        </w:tc>
        <w:tc>
          <w:tcPr>
            <w:tcW w:w="6700" w:type="dxa"/>
            <w:gridSpan w:val="2"/>
            <w:tcBorders>
              <w:bottom w:val="single" w:sz="4" w:space="0" w:color="auto"/>
            </w:tcBorders>
          </w:tcPr>
          <w:p w14:paraId="768A3A7F"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r>
      <w:tr w:rsidR="001A1C95" w:rsidRPr="001A1C95" w14:paraId="7D09FD4F" w14:textId="77777777" w:rsidTr="0065609B">
        <w:tc>
          <w:tcPr>
            <w:tcW w:w="2339" w:type="dxa"/>
          </w:tcPr>
          <w:p w14:paraId="1C65EC02"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6700" w:type="dxa"/>
            <w:gridSpan w:val="2"/>
            <w:tcBorders>
              <w:top w:val="single" w:sz="4" w:space="0" w:color="auto"/>
            </w:tcBorders>
          </w:tcPr>
          <w:p w14:paraId="0D1BC2B9"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(указать испрашиваемую категорию земель в соответствии с законодательством)</w:t>
            </w:r>
          </w:p>
        </w:tc>
      </w:tr>
      <w:tr w:rsidR="001A1C95" w:rsidRPr="001A1C95" w14:paraId="3DDB1242" w14:textId="77777777" w:rsidTr="0065609B">
        <w:tc>
          <w:tcPr>
            <w:tcW w:w="4928" w:type="dxa"/>
            <w:gridSpan w:val="2"/>
          </w:tcPr>
          <w:p w14:paraId="0347B232"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Кадастровый номер земельного участка</w:t>
            </w:r>
          </w:p>
        </w:tc>
        <w:tc>
          <w:tcPr>
            <w:tcW w:w="4111" w:type="dxa"/>
            <w:tcBorders>
              <w:bottom w:val="single" w:sz="4" w:space="0" w:color="auto"/>
            </w:tcBorders>
          </w:tcPr>
          <w:p w14:paraId="708BCA41"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r>
    </w:tbl>
    <w:p w14:paraId="18583516"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bl>
      <w:tblPr>
        <w:tblW w:w="0" w:type="auto"/>
        <w:tblLook w:val="01E0" w:firstRow="1" w:lastRow="1" w:firstColumn="1" w:lastColumn="1" w:noHBand="0" w:noVBand="0"/>
      </w:tblPr>
      <w:tblGrid>
        <w:gridCol w:w="3641"/>
        <w:gridCol w:w="2402"/>
        <w:gridCol w:w="2996"/>
      </w:tblGrid>
      <w:tr w:rsidR="001A1C95" w:rsidRPr="001A1C95" w14:paraId="0CBE97FE" w14:textId="77777777" w:rsidTr="0065609B">
        <w:tc>
          <w:tcPr>
            <w:tcW w:w="3641" w:type="dxa"/>
          </w:tcPr>
          <w:p w14:paraId="0AF94EEF" w14:textId="77777777" w:rsidR="001A1C95" w:rsidRPr="001A1C95" w:rsidRDefault="001A1C95" w:rsidP="001A1C95">
            <w:pPr>
              <w:spacing w:after="0" w:line="240" w:lineRule="auto"/>
              <w:ind w:right="-108"/>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Права на земельный участок</w:t>
            </w:r>
          </w:p>
        </w:tc>
        <w:tc>
          <w:tcPr>
            <w:tcW w:w="5398" w:type="dxa"/>
            <w:gridSpan w:val="2"/>
            <w:tcBorders>
              <w:bottom w:val="single" w:sz="4" w:space="0" w:color="auto"/>
            </w:tcBorders>
          </w:tcPr>
          <w:p w14:paraId="1955D44F"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r>
      <w:tr w:rsidR="001A1C95" w:rsidRPr="001A1C95" w14:paraId="690496E1" w14:textId="77777777" w:rsidTr="0065609B">
        <w:trPr>
          <w:gridAfter w:val="2"/>
          <w:wAfter w:w="5398" w:type="dxa"/>
        </w:trPr>
        <w:tc>
          <w:tcPr>
            <w:tcW w:w="3641" w:type="dxa"/>
          </w:tcPr>
          <w:p w14:paraId="06D9B515"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r>
      <w:tr w:rsidR="001A1C95" w:rsidRPr="001A1C95" w14:paraId="3618DD8F" w14:textId="77777777" w:rsidTr="0065609B">
        <w:tc>
          <w:tcPr>
            <w:tcW w:w="6043" w:type="dxa"/>
            <w:gridSpan w:val="2"/>
          </w:tcPr>
          <w:p w14:paraId="701D350A" w14:textId="77777777" w:rsidR="001A1C95" w:rsidRPr="001A1C95" w:rsidRDefault="001A1C95" w:rsidP="001A1C95">
            <w:pPr>
              <w:spacing w:after="0" w:line="240" w:lineRule="auto"/>
              <w:ind w:right="-108"/>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Обоснование перевода земель (земельного участка)</w:t>
            </w:r>
          </w:p>
        </w:tc>
        <w:tc>
          <w:tcPr>
            <w:tcW w:w="2996" w:type="dxa"/>
            <w:tcBorders>
              <w:bottom w:val="single" w:sz="4" w:space="0" w:color="auto"/>
            </w:tcBorders>
          </w:tcPr>
          <w:p w14:paraId="2B88B1C7"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r>
    </w:tbl>
    <w:p w14:paraId="72F88E9D" w14:textId="77777777" w:rsidR="001A1C95" w:rsidRPr="001A1C95" w:rsidRDefault="001A1C95" w:rsidP="001A1C95">
      <w:pPr>
        <w:spacing w:after="0" w:line="240" w:lineRule="auto"/>
        <w:ind w:right="-142"/>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_________________________________________________________________________</w:t>
      </w:r>
    </w:p>
    <w:p w14:paraId="44840ACE" w14:textId="77777777" w:rsidR="001A1C95" w:rsidRPr="001A1C95" w:rsidRDefault="001A1C95" w:rsidP="001A1C95">
      <w:pPr>
        <w:keepNext/>
        <w:spacing w:after="0" w:line="240" w:lineRule="auto"/>
        <w:ind w:right="-142"/>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lastRenderedPageBreak/>
        <w:t>К ходатайству прилагаются:</w:t>
      </w:r>
    </w:p>
    <w:tbl>
      <w:tblPr>
        <w:tblW w:w="9039" w:type="dxa"/>
        <w:tblLook w:val="01E0" w:firstRow="1" w:lastRow="1" w:firstColumn="1" w:lastColumn="1" w:noHBand="0" w:noVBand="0"/>
      </w:tblPr>
      <w:tblGrid>
        <w:gridCol w:w="985"/>
        <w:gridCol w:w="7770"/>
        <w:gridCol w:w="284"/>
      </w:tblGrid>
      <w:tr w:rsidR="001A1C95" w:rsidRPr="001A1C95" w14:paraId="5AD113ED" w14:textId="77777777" w:rsidTr="0065609B">
        <w:tc>
          <w:tcPr>
            <w:tcW w:w="985" w:type="dxa"/>
          </w:tcPr>
          <w:p w14:paraId="189F5EB9"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1)</w:t>
            </w:r>
          </w:p>
        </w:tc>
        <w:tc>
          <w:tcPr>
            <w:tcW w:w="7770" w:type="dxa"/>
            <w:tcBorders>
              <w:bottom w:val="single" w:sz="4" w:space="0" w:color="auto"/>
            </w:tcBorders>
          </w:tcPr>
          <w:p w14:paraId="3501A989"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284" w:type="dxa"/>
          </w:tcPr>
          <w:p w14:paraId="1BD1CDCE" w14:textId="77777777" w:rsidR="001A1C95" w:rsidRPr="001A1C95" w:rsidRDefault="001A1C95" w:rsidP="001A1C95">
            <w:pPr>
              <w:spacing w:after="0" w:line="240" w:lineRule="auto"/>
              <w:jc w:val="both"/>
              <w:rPr>
                <w:rFonts w:ascii="Arial" w:eastAsia="Times New Roman" w:hAnsi="Arial" w:cs="Arial"/>
                <w:kern w:val="2"/>
                <w:sz w:val="24"/>
                <w:szCs w:val="24"/>
                <w:lang w:val="en-US" w:eastAsia="ru-RU"/>
              </w:rPr>
            </w:pPr>
            <w:r w:rsidRPr="001A1C95">
              <w:rPr>
                <w:rFonts w:ascii="Arial" w:eastAsia="Times New Roman" w:hAnsi="Arial" w:cs="Arial"/>
                <w:kern w:val="2"/>
                <w:sz w:val="24"/>
                <w:szCs w:val="24"/>
                <w:lang w:val="en-US" w:eastAsia="ru-RU"/>
              </w:rPr>
              <w:t>;</w:t>
            </w:r>
          </w:p>
        </w:tc>
      </w:tr>
      <w:tr w:rsidR="001A1C95" w:rsidRPr="001A1C95" w14:paraId="6CCC7A71" w14:textId="77777777" w:rsidTr="0065609B">
        <w:tc>
          <w:tcPr>
            <w:tcW w:w="985" w:type="dxa"/>
          </w:tcPr>
          <w:p w14:paraId="21F65EDD"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03A2101E"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284" w:type="dxa"/>
          </w:tcPr>
          <w:p w14:paraId="7B50FB7A" w14:textId="77777777" w:rsidR="001A1C95" w:rsidRPr="001A1C95" w:rsidRDefault="001A1C95" w:rsidP="001A1C95">
            <w:pPr>
              <w:spacing w:after="0" w:line="240" w:lineRule="auto"/>
              <w:jc w:val="both"/>
              <w:rPr>
                <w:rFonts w:ascii="Arial" w:eastAsia="Times New Roman" w:hAnsi="Arial" w:cs="Arial"/>
                <w:kern w:val="2"/>
                <w:sz w:val="24"/>
                <w:szCs w:val="24"/>
                <w:lang w:val="en-US" w:eastAsia="ru-RU"/>
              </w:rPr>
            </w:pPr>
            <w:r w:rsidRPr="001A1C95">
              <w:rPr>
                <w:rFonts w:ascii="Arial" w:eastAsia="Times New Roman" w:hAnsi="Arial" w:cs="Arial"/>
                <w:kern w:val="2"/>
                <w:sz w:val="24"/>
                <w:szCs w:val="24"/>
                <w:lang w:val="en-US" w:eastAsia="ru-RU"/>
              </w:rPr>
              <w:t>;</w:t>
            </w:r>
          </w:p>
        </w:tc>
      </w:tr>
      <w:tr w:rsidR="001A1C95" w:rsidRPr="001A1C95" w14:paraId="727B86A7" w14:textId="77777777" w:rsidTr="0065609B">
        <w:tc>
          <w:tcPr>
            <w:tcW w:w="985" w:type="dxa"/>
          </w:tcPr>
          <w:p w14:paraId="7B823C74"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4E5634A3"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284" w:type="dxa"/>
          </w:tcPr>
          <w:p w14:paraId="5C2E2CDA" w14:textId="77777777" w:rsidR="001A1C95" w:rsidRPr="001A1C95" w:rsidRDefault="001A1C95" w:rsidP="001A1C95">
            <w:pPr>
              <w:spacing w:after="0" w:line="240" w:lineRule="auto"/>
              <w:jc w:val="both"/>
              <w:rPr>
                <w:rFonts w:ascii="Arial" w:eastAsia="Times New Roman" w:hAnsi="Arial" w:cs="Arial"/>
                <w:kern w:val="2"/>
                <w:sz w:val="24"/>
                <w:szCs w:val="24"/>
                <w:lang w:val="en-US" w:eastAsia="ru-RU"/>
              </w:rPr>
            </w:pPr>
            <w:r w:rsidRPr="001A1C95">
              <w:rPr>
                <w:rFonts w:ascii="Arial" w:eastAsia="Times New Roman" w:hAnsi="Arial" w:cs="Arial"/>
                <w:kern w:val="2"/>
                <w:sz w:val="24"/>
                <w:szCs w:val="24"/>
                <w:lang w:val="en-US" w:eastAsia="ru-RU"/>
              </w:rPr>
              <w:t>.</w:t>
            </w:r>
          </w:p>
        </w:tc>
      </w:tr>
    </w:tbl>
    <w:p w14:paraId="07E99E3F"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A1C95" w:rsidRPr="001A1C95" w14:paraId="24DEF3ED" w14:textId="77777777" w:rsidTr="0065609B">
        <w:tc>
          <w:tcPr>
            <w:tcW w:w="314" w:type="dxa"/>
          </w:tcPr>
          <w:p w14:paraId="286887D1"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w:t>
            </w:r>
          </w:p>
        </w:tc>
        <w:tc>
          <w:tcPr>
            <w:tcW w:w="503" w:type="dxa"/>
            <w:tcBorders>
              <w:bottom w:val="single" w:sz="4" w:space="0" w:color="auto"/>
            </w:tcBorders>
          </w:tcPr>
          <w:p w14:paraId="4D2F27DB"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337" w:type="dxa"/>
          </w:tcPr>
          <w:p w14:paraId="2518C89D"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w:t>
            </w:r>
          </w:p>
        </w:tc>
        <w:tc>
          <w:tcPr>
            <w:tcW w:w="1789" w:type="dxa"/>
            <w:tcBorders>
              <w:bottom w:val="single" w:sz="4" w:space="0" w:color="auto"/>
            </w:tcBorders>
          </w:tcPr>
          <w:p w14:paraId="42D4F086"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456" w:type="dxa"/>
          </w:tcPr>
          <w:p w14:paraId="7E1C1513"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20</w:t>
            </w:r>
          </w:p>
        </w:tc>
        <w:tc>
          <w:tcPr>
            <w:tcW w:w="537" w:type="dxa"/>
            <w:tcBorders>
              <w:bottom w:val="single" w:sz="4" w:space="0" w:color="auto"/>
            </w:tcBorders>
          </w:tcPr>
          <w:p w14:paraId="16617649"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401" w:type="dxa"/>
          </w:tcPr>
          <w:p w14:paraId="34039614"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r w:rsidRPr="001A1C95">
              <w:rPr>
                <w:rFonts w:ascii="Arial" w:eastAsia="Times New Roman" w:hAnsi="Arial" w:cs="Arial"/>
                <w:kern w:val="2"/>
                <w:sz w:val="24"/>
                <w:szCs w:val="24"/>
                <w:lang w:eastAsia="ru-RU"/>
              </w:rPr>
              <w:t>г.</w:t>
            </w:r>
          </w:p>
        </w:tc>
        <w:tc>
          <w:tcPr>
            <w:tcW w:w="733" w:type="dxa"/>
          </w:tcPr>
          <w:p w14:paraId="08A142A7" w14:textId="77777777" w:rsidR="001A1C95" w:rsidRPr="001A1C95" w:rsidRDefault="001A1C95" w:rsidP="001A1C95">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2D86BBCA" w14:textId="77777777" w:rsidR="001A1C95" w:rsidRPr="001A1C95" w:rsidRDefault="001A1C95" w:rsidP="001A1C95">
            <w:pPr>
              <w:spacing w:after="0" w:line="240" w:lineRule="auto"/>
              <w:ind w:right="-108"/>
              <w:jc w:val="both"/>
              <w:rPr>
                <w:rFonts w:ascii="Arial" w:eastAsia="Times New Roman" w:hAnsi="Arial" w:cs="Arial"/>
                <w:kern w:val="2"/>
                <w:sz w:val="24"/>
                <w:szCs w:val="24"/>
                <w:lang w:eastAsia="ru-RU"/>
              </w:rPr>
            </w:pPr>
          </w:p>
        </w:tc>
      </w:tr>
      <w:tr w:rsidR="001A1C95" w:rsidRPr="001A1C95" w14:paraId="7FB2C5FE" w14:textId="77777777" w:rsidTr="0065609B">
        <w:tc>
          <w:tcPr>
            <w:tcW w:w="314" w:type="dxa"/>
          </w:tcPr>
          <w:p w14:paraId="18407FC6"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7D729D00"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337" w:type="dxa"/>
          </w:tcPr>
          <w:p w14:paraId="30FE138B"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1E408FCB"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456" w:type="dxa"/>
          </w:tcPr>
          <w:p w14:paraId="2DD91F7C"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7D99AF7C"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401" w:type="dxa"/>
          </w:tcPr>
          <w:p w14:paraId="0BEE2747"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733" w:type="dxa"/>
          </w:tcPr>
          <w:p w14:paraId="4A6592C1" w14:textId="77777777" w:rsidR="001A1C95" w:rsidRPr="001A1C95" w:rsidRDefault="001A1C95" w:rsidP="001A1C95">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35BBC64A" w14:textId="77777777" w:rsidR="001A1C95" w:rsidRPr="001A1C95" w:rsidRDefault="001A1C95" w:rsidP="001A1C95">
            <w:pPr>
              <w:spacing w:after="0" w:line="240" w:lineRule="auto"/>
              <w:ind w:right="-108"/>
              <w:jc w:val="center"/>
              <w:rPr>
                <w:rFonts w:ascii="Arial" w:eastAsia="Times New Roman" w:hAnsi="Arial" w:cs="Arial"/>
                <w:color w:val="000000"/>
                <w:kern w:val="2"/>
                <w:sz w:val="24"/>
                <w:szCs w:val="24"/>
                <w:lang w:eastAsia="ru-RU"/>
              </w:rPr>
            </w:pPr>
            <w:r w:rsidRPr="001A1C95">
              <w:rPr>
                <w:rFonts w:ascii="Arial" w:eastAsia="Times New Roman" w:hAnsi="Arial" w:cs="Arial"/>
                <w:color w:val="000000"/>
                <w:kern w:val="2"/>
                <w:sz w:val="24"/>
                <w:szCs w:val="24"/>
                <w:lang w:eastAsia="ru-RU"/>
              </w:rPr>
              <w:t>(подпись заявителя или представителя заявителя)</w:t>
            </w:r>
          </w:p>
        </w:tc>
      </w:tr>
    </w:tbl>
    <w:p w14:paraId="08629B8F" w14:textId="77777777" w:rsidR="001A1C95" w:rsidRPr="001A1C95" w:rsidRDefault="001A1C95" w:rsidP="001A1C95">
      <w:pPr>
        <w:spacing w:after="0" w:line="240" w:lineRule="auto"/>
        <w:ind w:firstLine="720"/>
        <w:jc w:val="both"/>
        <w:rPr>
          <w:rFonts w:ascii="Arial" w:eastAsia="Times New Roman" w:hAnsi="Arial" w:cs="Arial"/>
          <w:kern w:val="2"/>
          <w:sz w:val="24"/>
          <w:szCs w:val="24"/>
          <w:lang w:eastAsia="ru-RU"/>
        </w:rPr>
      </w:pPr>
    </w:p>
    <w:p w14:paraId="4F1F48EE" w14:textId="77777777" w:rsidR="008D3CCA" w:rsidRPr="0099026A" w:rsidRDefault="008D3CCA" w:rsidP="008D3CCA">
      <w:pPr>
        <w:spacing w:after="0" w:line="240" w:lineRule="auto"/>
        <w:rPr>
          <w:rFonts w:ascii="Times New Roman" w:hAnsi="Times New Roman" w:cs="Times New Roman"/>
          <w:sz w:val="24"/>
          <w:szCs w:val="24"/>
        </w:rPr>
      </w:pPr>
    </w:p>
    <w:sectPr w:rsidR="008D3CCA" w:rsidRPr="0099026A" w:rsidSect="00503E07">
      <w:footerReference w:type="default" r:id="rId15"/>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C4472" w14:textId="77777777" w:rsidR="005D16C7" w:rsidRDefault="005D16C7">
      <w:pPr>
        <w:spacing w:after="0" w:line="240" w:lineRule="auto"/>
      </w:pPr>
      <w:r>
        <w:separator/>
      </w:r>
    </w:p>
  </w:endnote>
  <w:endnote w:type="continuationSeparator" w:id="0">
    <w:p w14:paraId="5A1543C1" w14:textId="77777777" w:rsidR="005D16C7" w:rsidRDefault="005D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6D78" w14:textId="77777777" w:rsidR="00BB6FA7" w:rsidRDefault="00BB6F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B391" w14:textId="77777777" w:rsidR="00BB6FA7" w:rsidRDefault="00BB6FA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989314"/>
      <w:docPartObj>
        <w:docPartGallery w:val="Page Numbers (Bottom of Page)"/>
        <w:docPartUnique/>
      </w:docPartObj>
    </w:sdtPr>
    <w:sdtEndPr/>
    <w:sdtContent>
      <w:p w14:paraId="35EB7358" w14:textId="473A0CB1" w:rsidR="00BB6FA7" w:rsidRDefault="00BB6FA7">
        <w:pPr>
          <w:pStyle w:val="a4"/>
          <w:jc w:val="center"/>
        </w:pPr>
        <w:r>
          <w:fldChar w:fldCharType="begin"/>
        </w:r>
        <w:r>
          <w:instrText>PAGE   \* MERGEFORMAT</w:instrText>
        </w:r>
        <w:r>
          <w:fldChar w:fldCharType="separate"/>
        </w:r>
        <w:r>
          <w:t>2</w:t>
        </w:r>
        <w:r>
          <w:fldChar w:fldCharType="end"/>
        </w:r>
      </w:p>
    </w:sdtContent>
  </w:sdt>
  <w:p w14:paraId="647B5EB0" w14:textId="77777777" w:rsidR="00BB6FA7" w:rsidRDefault="00BB6FA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077154"/>
      <w:docPartObj>
        <w:docPartGallery w:val="Page Numbers (Bottom of Page)"/>
        <w:docPartUnique/>
      </w:docPartObj>
    </w:sdtPr>
    <w:sdtEndPr/>
    <w:sdtContent>
      <w:p w14:paraId="10F2DC1E" w14:textId="77777777" w:rsidR="00185F7F" w:rsidRDefault="00264C2B">
        <w:pPr>
          <w:pStyle w:val="a4"/>
          <w:jc w:val="center"/>
        </w:pPr>
        <w:r>
          <w:fldChar w:fldCharType="begin"/>
        </w:r>
        <w:r>
          <w:instrText>PAGE   \* MERGEFORMAT</w:instrText>
        </w:r>
        <w:r>
          <w:fldChar w:fldCharType="separate"/>
        </w:r>
        <w:r>
          <w:rPr>
            <w:noProof/>
          </w:rPr>
          <w:t>2</w:t>
        </w:r>
        <w:r>
          <w:fldChar w:fldCharType="end"/>
        </w:r>
      </w:p>
    </w:sdtContent>
  </w:sdt>
  <w:p w14:paraId="4FF31981" w14:textId="77777777" w:rsidR="00185F7F" w:rsidRDefault="00E814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754C" w14:textId="77777777" w:rsidR="005D16C7" w:rsidRDefault="005D16C7">
      <w:pPr>
        <w:spacing w:after="0" w:line="240" w:lineRule="auto"/>
      </w:pPr>
      <w:r>
        <w:separator/>
      </w:r>
    </w:p>
  </w:footnote>
  <w:footnote w:type="continuationSeparator" w:id="0">
    <w:p w14:paraId="7C4F8CE9" w14:textId="77777777" w:rsidR="005D16C7" w:rsidRDefault="005D16C7">
      <w:pPr>
        <w:spacing w:after="0" w:line="240" w:lineRule="auto"/>
      </w:pPr>
      <w:r>
        <w:continuationSeparator/>
      </w:r>
    </w:p>
  </w:footnote>
  <w:footnote w:id="1">
    <w:p w14:paraId="49F68135" w14:textId="77777777" w:rsidR="001A1C95" w:rsidRPr="003A1060" w:rsidRDefault="001A1C95" w:rsidP="001A1C95">
      <w:pPr>
        <w:pStyle w:val="a9"/>
        <w:rPr>
          <w:rFonts w:ascii="Times New Roman" w:hAnsi="Times New Roman"/>
          <w:sz w:val="22"/>
          <w:szCs w:val="22"/>
        </w:rPr>
      </w:pPr>
      <w:r w:rsidRPr="003A1060">
        <w:rPr>
          <w:rStyle w:val="ab"/>
          <w:rFonts w:ascii="Times New Roman" w:hAnsi="Times New Roman"/>
          <w:sz w:val="22"/>
          <w:szCs w:val="22"/>
        </w:rPr>
        <w:footnoteRef/>
      </w:r>
      <w:r w:rsidRPr="003A1060">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10C7BA4E" w14:textId="77777777" w:rsidR="001A1C95" w:rsidRPr="003A1060" w:rsidRDefault="001A1C95" w:rsidP="001A1C95">
      <w:pPr>
        <w:pStyle w:val="a9"/>
        <w:rPr>
          <w:rFonts w:ascii="Times New Roman" w:hAnsi="Times New Roman"/>
          <w:sz w:val="22"/>
          <w:szCs w:val="22"/>
        </w:rPr>
      </w:pPr>
      <w:r w:rsidRPr="003A1060">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5942F2F7" w14:textId="77777777" w:rsidR="001A1C95" w:rsidRDefault="001A1C95" w:rsidP="001A1C95">
      <w:pPr>
        <w:pStyle w:val="a9"/>
        <w:rPr>
          <w:rFonts w:ascii="Times New Roman" w:hAnsi="Times New Roman"/>
          <w:sz w:val="22"/>
          <w:szCs w:val="22"/>
        </w:rPr>
      </w:pPr>
      <w:r w:rsidRPr="003A1060">
        <w:rPr>
          <w:rFonts w:ascii="Times New Roman" w:hAnsi="Times New Roman"/>
          <w:sz w:val="22"/>
          <w:szCs w:val="22"/>
        </w:rPr>
        <w:t xml:space="preserve">Для заявителя, являющегося юридическим лицом, указываются: </w:t>
      </w:r>
    </w:p>
    <w:p w14:paraId="786FC325" w14:textId="77777777" w:rsidR="001A1C95" w:rsidRDefault="001A1C95" w:rsidP="001A1C95">
      <w:pPr>
        <w:pStyle w:val="a9"/>
        <w:rPr>
          <w:rFonts w:ascii="Times New Roman" w:hAnsi="Times New Roman"/>
          <w:sz w:val="22"/>
          <w:szCs w:val="22"/>
        </w:rPr>
      </w:pPr>
      <w:r w:rsidRPr="003A1060">
        <w:rPr>
          <w:rFonts w:ascii="Times New Roman" w:hAnsi="Times New Roman"/>
          <w:sz w:val="22"/>
          <w:szCs w:val="22"/>
        </w:rPr>
        <w:t xml:space="preserve">1) наименование юридического лица; </w:t>
      </w:r>
    </w:p>
    <w:p w14:paraId="729E6557" w14:textId="77777777" w:rsidR="001A1C95" w:rsidRDefault="001A1C95" w:rsidP="001A1C95">
      <w:pPr>
        <w:pStyle w:val="a9"/>
        <w:rPr>
          <w:rFonts w:ascii="Times New Roman" w:hAnsi="Times New Roman"/>
          <w:sz w:val="22"/>
          <w:szCs w:val="22"/>
        </w:rPr>
      </w:pPr>
      <w:r w:rsidRPr="003A1060">
        <w:rPr>
          <w:rFonts w:ascii="Times New Roman" w:hAnsi="Times New Roman"/>
          <w:sz w:val="22"/>
          <w:szCs w:val="22"/>
        </w:rPr>
        <w:t xml:space="preserve">2) ОГРН, ИНН и дата государственной регистрации юридического лица; </w:t>
      </w:r>
    </w:p>
    <w:p w14:paraId="41A2A108" w14:textId="77777777" w:rsidR="001A1C95" w:rsidRDefault="001A1C95" w:rsidP="001A1C95">
      <w:pPr>
        <w:pStyle w:val="a9"/>
        <w:rPr>
          <w:rFonts w:ascii="Times New Roman" w:hAnsi="Times New Roman"/>
          <w:sz w:val="22"/>
          <w:szCs w:val="22"/>
        </w:rPr>
      </w:pPr>
      <w:r w:rsidRPr="003A1060">
        <w:rPr>
          <w:rFonts w:ascii="Times New Roman" w:hAnsi="Times New Roman"/>
          <w:sz w:val="22"/>
          <w:szCs w:val="22"/>
        </w:rPr>
        <w:t xml:space="preserve">3) место нахождения и почтовый адрес юридического лица; </w:t>
      </w:r>
    </w:p>
    <w:p w14:paraId="17089570" w14:textId="77777777" w:rsidR="001A1C95" w:rsidRDefault="001A1C95" w:rsidP="001A1C95">
      <w:pPr>
        <w:pStyle w:val="a9"/>
        <w:rPr>
          <w:rFonts w:ascii="Times New Roman" w:hAnsi="Times New Roman"/>
          <w:sz w:val="22"/>
          <w:szCs w:val="22"/>
        </w:rPr>
      </w:pPr>
      <w:r w:rsidRPr="003A1060">
        <w:rPr>
          <w:rFonts w:ascii="Times New Roman" w:hAnsi="Times New Roman"/>
          <w:sz w:val="22"/>
          <w:szCs w:val="22"/>
        </w:rPr>
        <w:t xml:space="preserve">4) телефон для связи; </w:t>
      </w:r>
    </w:p>
    <w:p w14:paraId="3F59A1E2" w14:textId="77777777" w:rsidR="001A1C95" w:rsidRPr="003A1060" w:rsidRDefault="001A1C95" w:rsidP="001A1C95">
      <w:pPr>
        <w:pStyle w:val="a9"/>
        <w:rPr>
          <w:rFonts w:ascii="Times New Roman" w:hAnsi="Times New Roman"/>
          <w:sz w:val="22"/>
          <w:szCs w:val="22"/>
        </w:rPr>
      </w:pPr>
      <w:r w:rsidRPr="003A1060">
        <w:rPr>
          <w:rFonts w:ascii="Times New Roman" w:hAnsi="Times New Roman"/>
          <w:sz w:val="22"/>
          <w:szCs w:val="22"/>
        </w:rPr>
        <w:t>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70D0" w14:textId="77777777" w:rsidR="00BB6FA7" w:rsidRDefault="00BB6FA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0A41" w14:textId="77777777" w:rsidR="00BB6FA7" w:rsidRDefault="00BB6FA7">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ECC3" w14:textId="77777777" w:rsidR="00BB6FA7" w:rsidRDefault="00BB6FA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939"/>
    <w:multiLevelType w:val="hybridMultilevel"/>
    <w:tmpl w:val="0620697C"/>
    <w:lvl w:ilvl="0" w:tplc="5B6000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736A5C"/>
    <w:multiLevelType w:val="hybridMultilevel"/>
    <w:tmpl w:val="E5048FDE"/>
    <w:lvl w:ilvl="0" w:tplc="61625B02">
      <w:start w:val="2"/>
      <w:numFmt w:val="decimal"/>
      <w:lvlText w:val="%1."/>
      <w:lvlJc w:val="left"/>
      <w:pPr>
        <w:ind w:left="1069" w:hanging="360"/>
      </w:pPr>
      <w:rPr>
        <w:rFonts w:cs="Times New Roman" w:hint="default"/>
      </w:rPr>
    </w:lvl>
    <w:lvl w:ilvl="1" w:tplc="04190019" w:tentative="1">
      <w:start w:val="1"/>
      <w:numFmt w:val="lowerLetter"/>
      <w:pStyle w:val="11"/>
      <w:lvlText w:val="%2."/>
      <w:lvlJc w:val="left"/>
      <w:pPr>
        <w:ind w:left="1789" w:hanging="360"/>
      </w:pPr>
    </w:lvl>
    <w:lvl w:ilvl="2" w:tplc="0419001B" w:tentative="1">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pStyle w:val="1"/>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6D332D"/>
    <w:multiLevelType w:val="hybridMultilevel"/>
    <w:tmpl w:val="60005A7E"/>
    <w:lvl w:ilvl="0" w:tplc="7164625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858134C"/>
    <w:multiLevelType w:val="multilevel"/>
    <w:tmpl w:val="D024B0C2"/>
    <w:lvl w:ilvl="0">
      <w:start w:val="1"/>
      <w:numFmt w:val="decimal"/>
      <w:pStyle w:val="10"/>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szCs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992"/>
        </w:tabs>
        <w:ind w:left="992"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5" w15:restartNumberingAfterBreak="0">
    <w:nsid w:val="760F7E2C"/>
    <w:multiLevelType w:val="hybridMultilevel"/>
    <w:tmpl w:val="60005A7E"/>
    <w:lvl w:ilvl="0" w:tplc="7164625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5"/>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38"/>
    <w:rsid w:val="001A1C95"/>
    <w:rsid w:val="001A3B0E"/>
    <w:rsid w:val="0022548A"/>
    <w:rsid w:val="0025312F"/>
    <w:rsid w:val="00264C2B"/>
    <w:rsid w:val="002871CC"/>
    <w:rsid w:val="00311DD8"/>
    <w:rsid w:val="005D16C7"/>
    <w:rsid w:val="006858C6"/>
    <w:rsid w:val="006A6069"/>
    <w:rsid w:val="006F2DA1"/>
    <w:rsid w:val="008460D8"/>
    <w:rsid w:val="008D3CCA"/>
    <w:rsid w:val="00AB6390"/>
    <w:rsid w:val="00BB6FA7"/>
    <w:rsid w:val="00BC5638"/>
    <w:rsid w:val="00C24F3F"/>
    <w:rsid w:val="00E76738"/>
    <w:rsid w:val="00E8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030"/>
  <w15:chartTrackingRefBased/>
  <w15:docId w15:val="{F257FC3B-9FFA-474A-94FC-99D2F7F4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4C2B"/>
  </w:style>
  <w:style w:type="paragraph" w:styleId="13">
    <w:name w:val="heading 1"/>
    <w:basedOn w:val="a0"/>
    <w:next w:val="a0"/>
    <w:link w:val="14"/>
    <w:uiPriority w:val="9"/>
    <w:qFormat/>
    <w:rsid w:val="001A1C95"/>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64C2B"/>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64C2B"/>
  </w:style>
  <w:style w:type="paragraph" w:styleId="a6">
    <w:name w:val="Normal (Web)"/>
    <w:basedOn w:val="a0"/>
    <w:uiPriority w:val="99"/>
    <w:unhideWhenUsed/>
    <w:rsid w:val="0026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 1."/>
    <w:basedOn w:val="a0"/>
    <w:rsid w:val="00264C2B"/>
    <w:pPr>
      <w:numPr>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0">
    <w:name w:val="Стиль 1.1."/>
    <w:basedOn w:val="a0"/>
    <w:rsid w:val="00264C2B"/>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1.1.1."/>
    <w:basedOn w:val="a0"/>
    <w:rsid w:val="00264C2B"/>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264C2B"/>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пп_1)"/>
    <w:basedOn w:val="a0"/>
    <w:rsid w:val="00264C2B"/>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264C2B"/>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customStyle="1" w:styleId="130">
    <w:name w:val="Стиль 13 пт"/>
    <w:semiHidden/>
    <w:qFormat/>
    <w:rsid w:val="00264C2B"/>
    <w:rPr>
      <w:rFonts w:ascii="Times New Roman" w:hAnsi="Times New Roman"/>
      <w:sz w:val="26"/>
    </w:rPr>
  </w:style>
  <w:style w:type="paragraph" w:styleId="a7">
    <w:name w:val="No Spacing"/>
    <w:uiPriority w:val="1"/>
    <w:qFormat/>
    <w:rsid w:val="00264C2B"/>
    <w:pPr>
      <w:spacing w:after="0" w:line="240" w:lineRule="auto"/>
    </w:pPr>
  </w:style>
  <w:style w:type="paragraph" w:styleId="a8">
    <w:name w:val="List Paragraph"/>
    <w:basedOn w:val="a0"/>
    <w:uiPriority w:val="34"/>
    <w:qFormat/>
    <w:rsid w:val="008D3CCA"/>
    <w:pPr>
      <w:spacing w:after="200" w:line="276" w:lineRule="auto"/>
      <w:ind w:left="720"/>
      <w:contextualSpacing/>
    </w:pPr>
  </w:style>
  <w:style w:type="paragraph" w:customStyle="1" w:styleId="11">
    <w:name w:val="Стиль приложения 1.1."/>
    <w:basedOn w:val="a0"/>
    <w:rsid w:val="001A1C95"/>
    <w:pPr>
      <w:numPr>
        <w:ilvl w:val="1"/>
        <w:numId w:val="5"/>
      </w:numPr>
      <w:tabs>
        <w:tab w:val="left" w:pos="1277"/>
      </w:tabs>
      <w:spacing w:after="0" w:line="240" w:lineRule="auto"/>
      <w:jc w:val="both"/>
    </w:pPr>
    <w:rPr>
      <w:rFonts w:ascii="Calibri" w:eastAsia="Times New Roman" w:hAnsi="Calibri" w:cs="Times New Roman"/>
      <w:sz w:val="26"/>
      <w:szCs w:val="20"/>
      <w:lang w:eastAsia="ru-RU"/>
    </w:rPr>
  </w:style>
  <w:style w:type="paragraph" w:customStyle="1" w:styleId="111">
    <w:name w:val="Стиль приложения 1.1.1."/>
    <w:basedOn w:val="a0"/>
    <w:rsid w:val="001A1C95"/>
    <w:pPr>
      <w:numPr>
        <w:ilvl w:val="2"/>
        <w:numId w:val="5"/>
      </w:numPr>
      <w:tabs>
        <w:tab w:val="left" w:pos="1844"/>
      </w:tabs>
      <w:spacing w:after="0" w:line="240" w:lineRule="auto"/>
      <w:jc w:val="both"/>
    </w:pPr>
    <w:rPr>
      <w:rFonts w:ascii="Calibri" w:eastAsia="Times New Roman" w:hAnsi="Calibri" w:cs="Times New Roman"/>
      <w:sz w:val="26"/>
      <w:szCs w:val="20"/>
      <w:lang w:eastAsia="ru-RU"/>
    </w:rPr>
  </w:style>
  <w:style w:type="paragraph" w:customStyle="1" w:styleId="1">
    <w:name w:val="Стиль приложения_1)"/>
    <w:basedOn w:val="a0"/>
    <w:rsid w:val="001A1C95"/>
    <w:pPr>
      <w:numPr>
        <w:ilvl w:val="4"/>
        <w:numId w:val="5"/>
      </w:numPr>
      <w:tabs>
        <w:tab w:val="left" w:pos="1702"/>
      </w:tabs>
      <w:spacing w:after="0" w:line="240" w:lineRule="auto"/>
      <w:jc w:val="both"/>
    </w:pPr>
    <w:rPr>
      <w:rFonts w:ascii="Calibri" w:eastAsia="Times New Roman" w:hAnsi="Calibri" w:cs="Times New Roman"/>
      <w:sz w:val="26"/>
      <w:szCs w:val="20"/>
      <w:lang w:eastAsia="ru-RU"/>
    </w:rPr>
  </w:style>
  <w:style w:type="character" w:customStyle="1" w:styleId="14">
    <w:name w:val="Заголовок 1 Знак"/>
    <w:basedOn w:val="a1"/>
    <w:link w:val="13"/>
    <w:uiPriority w:val="9"/>
    <w:rsid w:val="001A1C95"/>
    <w:rPr>
      <w:rFonts w:ascii="Cambria" w:eastAsia="Times New Roman" w:hAnsi="Cambria" w:cs="Times New Roman"/>
      <w:color w:val="365F91"/>
      <w:sz w:val="32"/>
      <w:szCs w:val="32"/>
    </w:rPr>
  </w:style>
  <w:style w:type="numbering" w:customStyle="1" w:styleId="15">
    <w:name w:val="Нет списка1"/>
    <w:next w:val="a3"/>
    <w:uiPriority w:val="99"/>
    <w:semiHidden/>
    <w:unhideWhenUsed/>
    <w:rsid w:val="001A1C95"/>
  </w:style>
  <w:style w:type="paragraph" w:customStyle="1" w:styleId="ConsPlusNormal">
    <w:name w:val="ConsPlusNormal"/>
    <w:qFormat/>
    <w:rsid w:val="001A1C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A1C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0"/>
    <w:link w:val="aa"/>
    <w:uiPriority w:val="99"/>
    <w:semiHidden/>
    <w:unhideWhenUsed/>
    <w:rsid w:val="001A1C95"/>
    <w:pPr>
      <w:spacing w:after="0" w:line="240" w:lineRule="auto"/>
      <w:ind w:firstLine="720"/>
      <w:jc w:val="both"/>
    </w:pPr>
    <w:rPr>
      <w:rFonts w:ascii="Tms Rmn" w:eastAsia="Times New Roman" w:hAnsi="Tms Rmn" w:cs="Times New Roman"/>
      <w:sz w:val="20"/>
      <w:szCs w:val="20"/>
      <w:lang w:eastAsia="ru-RU"/>
    </w:rPr>
  </w:style>
  <w:style w:type="character" w:customStyle="1" w:styleId="aa">
    <w:name w:val="Текст сноски Знак"/>
    <w:basedOn w:val="a1"/>
    <w:link w:val="a9"/>
    <w:uiPriority w:val="99"/>
    <w:semiHidden/>
    <w:rsid w:val="001A1C95"/>
    <w:rPr>
      <w:rFonts w:ascii="Tms Rmn" w:eastAsia="Times New Roman" w:hAnsi="Tms Rmn" w:cs="Times New Roman"/>
      <w:sz w:val="20"/>
      <w:szCs w:val="20"/>
      <w:lang w:eastAsia="ru-RU"/>
    </w:rPr>
  </w:style>
  <w:style w:type="character" w:styleId="ab">
    <w:name w:val="footnote reference"/>
    <w:uiPriority w:val="99"/>
    <w:semiHidden/>
    <w:unhideWhenUsed/>
    <w:rsid w:val="001A1C95"/>
    <w:rPr>
      <w:vertAlign w:val="superscript"/>
    </w:rPr>
  </w:style>
  <w:style w:type="paragraph" w:styleId="ac">
    <w:name w:val="Balloon Text"/>
    <w:basedOn w:val="a0"/>
    <w:link w:val="ad"/>
    <w:uiPriority w:val="99"/>
    <w:semiHidden/>
    <w:unhideWhenUsed/>
    <w:rsid w:val="001A1C95"/>
    <w:pPr>
      <w:spacing w:after="0" w:line="240" w:lineRule="auto"/>
    </w:pPr>
    <w:rPr>
      <w:rFonts w:ascii="Tahoma" w:eastAsia="Calibri" w:hAnsi="Tahoma" w:cs="Tahoma"/>
      <w:sz w:val="16"/>
      <w:szCs w:val="16"/>
    </w:rPr>
  </w:style>
  <w:style w:type="character" w:customStyle="1" w:styleId="ad">
    <w:name w:val="Текст выноски Знак"/>
    <w:basedOn w:val="a1"/>
    <w:link w:val="ac"/>
    <w:uiPriority w:val="99"/>
    <w:semiHidden/>
    <w:rsid w:val="001A1C95"/>
    <w:rPr>
      <w:rFonts w:ascii="Tahoma" w:eastAsia="Calibri" w:hAnsi="Tahoma" w:cs="Tahoma"/>
      <w:sz w:val="16"/>
      <w:szCs w:val="16"/>
    </w:rPr>
  </w:style>
  <w:style w:type="table" w:styleId="ae">
    <w:name w:val="Table Grid"/>
    <w:basedOn w:val="a2"/>
    <w:uiPriority w:val="39"/>
    <w:rsid w:val="001A1C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1A1C95"/>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1"/>
    <w:link w:val="af"/>
    <w:uiPriority w:val="99"/>
    <w:rsid w:val="001A1C95"/>
    <w:rPr>
      <w:rFonts w:ascii="Calibri" w:eastAsia="Calibri" w:hAnsi="Calibri" w:cs="Times New Roman"/>
    </w:rPr>
  </w:style>
  <w:style w:type="paragraph" w:customStyle="1" w:styleId="16">
    <w:name w:val="Обычный (веб)1"/>
    <w:basedOn w:val="a0"/>
    <w:qFormat/>
    <w:rsid w:val="001A1C95"/>
    <w:pPr>
      <w:spacing w:before="100" w:beforeAutospacing="1" w:after="100" w:afterAutospacing="1" w:line="240" w:lineRule="auto"/>
    </w:pPr>
    <w:rPr>
      <w:rFonts w:ascii="Arial" w:eastAsia="Times New Roman" w:hAnsi="Arial" w:cs="Arial"/>
      <w:color w:val="454545"/>
      <w:sz w:val="20"/>
      <w:szCs w:val="20"/>
      <w:lang w:eastAsia="ru-RU"/>
    </w:rPr>
  </w:style>
  <w:style w:type="character" w:styleId="af1">
    <w:name w:val="Hyperlink"/>
    <w:uiPriority w:val="99"/>
    <w:semiHidden/>
    <w:unhideWhenUsed/>
    <w:qFormat/>
    <w:rsid w:val="001A1C95"/>
    <w:rPr>
      <w:color w:val="581A07"/>
      <w:u w:val="single"/>
    </w:rPr>
  </w:style>
  <w:style w:type="paragraph" w:styleId="2">
    <w:name w:val="Body Text 2"/>
    <w:basedOn w:val="a0"/>
    <w:link w:val="20"/>
    <w:rsid w:val="001A1C95"/>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1"/>
    <w:link w:val="2"/>
    <w:rsid w:val="001A1C9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7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87535F51F1BFC5D31EF84130A97C2AFC2A576140CC02A0999D7849F57E42707641EEBF8BE6C93DAB1D5481DD2Ef22AI"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15062</Words>
  <Characters>85860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Казанцева</dc:creator>
  <cp:keywords/>
  <dc:description/>
  <cp:lastModifiedBy>Наталья Анатольевна Казанцева</cp:lastModifiedBy>
  <cp:revision>15</cp:revision>
  <dcterms:created xsi:type="dcterms:W3CDTF">2020-05-18T00:36:00Z</dcterms:created>
  <dcterms:modified xsi:type="dcterms:W3CDTF">2020-05-19T05:20:00Z</dcterms:modified>
</cp:coreProperties>
</file>