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5622" w14:textId="77777777" w:rsidR="00E1036D" w:rsidRDefault="00E1036D" w:rsidP="00BC33E5">
      <w:pPr>
        <w:jc w:val="both"/>
        <w:rPr>
          <w:rFonts w:ascii="Arial" w:hAnsi="Arial" w:cs="Arial"/>
          <w:b/>
          <w:noProof/>
        </w:rPr>
      </w:pPr>
    </w:p>
    <w:p w14:paraId="462F4CD0" w14:textId="68B73D40" w:rsidR="00E1036D" w:rsidRPr="00FB4D6F" w:rsidRDefault="00E1036D" w:rsidP="00BC33E5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06</w:t>
      </w:r>
      <w:r w:rsidRPr="00FB4D6F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FB4D6F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302</w:t>
      </w:r>
    </w:p>
    <w:p w14:paraId="1FA2A826" w14:textId="77777777" w:rsidR="00E1036D" w:rsidRPr="00FB4D6F" w:rsidRDefault="00E1036D" w:rsidP="00BC33E5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E197273" w14:textId="77777777" w:rsidR="00E1036D" w:rsidRPr="00FB4D6F" w:rsidRDefault="00E1036D" w:rsidP="00BC33E5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1488BE7" w14:textId="77777777" w:rsidR="00E1036D" w:rsidRPr="00FB4D6F" w:rsidRDefault="00E1036D" w:rsidP="00BC33E5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72C0CDD" w14:textId="77777777" w:rsidR="00E1036D" w:rsidRPr="00FB4D6F" w:rsidRDefault="00E1036D" w:rsidP="00BC33E5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FF63C26" w14:textId="77777777" w:rsidR="00E1036D" w:rsidRPr="00FB4D6F" w:rsidRDefault="00E1036D" w:rsidP="00BC33E5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46E4AAE" w14:textId="77777777" w:rsidR="00E1036D" w:rsidRPr="00FB4D6F" w:rsidRDefault="00E1036D" w:rsidP="00BC33E5">
      <w:pPr>
        <w:widowControl w:val="0"/>
        <w:autoSpaceDE w:val="0"/>
        <w:autoSpaceDN w:val="0"/>
        <w:adjustRightInd w:val="0"/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56EFC41" w14:textId="7DD01177" w:rsidR="00074BFD" w:rsidRDefault="00074BFD" w:rsidP="00BC33E5">
      <w:pPr>
        <w:tabs>
          <w:tab w:val="left" w:pos="2410"/>
        </w:tabs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513"/>
      </w:tblGrid>
      <w:tr w:rsidR="00074BFD" w:rsidRPr="00E1036D" w14:paraId="49982EA5" w14:textId="77777777" w:rsidTr="00E1036D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15D0BBD" w14:textId="73118B9E" w:rsidR="00074BFD" w:rsidRPr="00E1036D" w:rsidRDefault="00074BFD" w:rsidP="00BC33E5">
            <w:pPr>
              <w:pStyle w:val="1"/>
              <w:jc w:val="center"/>
              <w:outlineLvl w:val="0"/>
              <w:rPr>
                <w:rFonts w:ascii="Arial" w:hAnsi="Arial" w:cs="Arial"/>
                <w:b/>
                <w:bCs/>
                <w:color w:val="auto"/>
              </w:rPr>
            </w:pPr>
            <w:r w:rsidRPr="00E1036D">
              <w:rPr>
                <w:rFonts w:ascii="Arial" w:hAnsi="Arial" w:cs="Arial"/>
                <w:b/>
                <w:bCs/>
                <w:color w:val="auto"/>
              </w:rPr>
              <w:t xml:space="preserve">Об утверждении Правил представления лицом, поступающим на работу на должность руководителя муниципального бюджетного учреждения </w:t>
            </w:r>
            <w:proofErr w:type="spellStart"/>
            <w:r w:rsidRPr="00E1036D">
              <w:rPr>
                <w:rFonts w:ascii="Arial" w:hAnsi="Arial" w:cs="Arial"/>
                <w:b/>
                <w:bCs/>
                <w:color w:val="auto"/>
              </w:rPr>
              <w:t>Слюдянского</w:t>
            </w:r>
            <w:proofErr w:type="spellEnd"/>
            <w:r w:rsidRPr="00E1036D">
              <w:rPr>
                <w:rFonts w:ascii="Arial" w:hAnsi="Arial" w:cs="Arial"/>
                <w:b/>
                <w:bCs/>
                <w:color w:val="auto"/>
              </w:rPr>
              <w:t xml:space="preserve"> муниципального образования </w:t>
            </w:r>
            <w:proofErr w:type="spellStart"/>
            <w:r w:rsidRPr="00E1036D">
              <w:rPr>
                <w:rFonts w:ascii="Arial" w:hAnsi="Arial" w:cs="Arial"/>
                <w:b/>
                <w:bCs/>
                <w:color w:val="auto"/>
              </w:rPr>
              <w:t>Слюдянского</w:t>
            </w:r>
            <w:proofErr w:type="spellEnd"/>
            <w:r w:rsidRPr="00E1036D">
              <w:rPr>
                <w:rFonts w:ascii="Arial" w:hAnsi="Arial" w:cs="Arial"/>
                <w:b/>
                <w:bCs/>
                <w:color w:val="auto"/>
              </w:rPr>
              <w:t xml:space="preserve"> района, а также руководител</w:t>
            </w:r>
            <w:r w:rsidR="004D49C7" w:rsidRPr="00E1036D">
              <w:rPr>
                <w:rFonts w:ascii="Arial" w:hAnsi="Arial" w:cs="Arial"/>
                <w:b/>
                <w:bCs/>
                <w:color w:val="auto"/>
              </w:rPr>
              <w:t>ем</w:t>
            </w:r>
            <w:r w:rsidRPr="00E1036D">
              <w:rPr>
                <w:rFonts w:ascii="Arial" w:hAnsi="Arial" w:cs="Arial"/>
                <w:b/>
                <w:bCs/>
                <w:color w:val="auto"/>
              </w:rPr>
              <w:t xml:space="preserve"> муниципального бюджетного учреждения </w:t>
            </w:r>
            <w:proofErr w:type="spellStart"/>
            <w:r w:rsidRPr="00E1036D">
              <w:rPr>
                <w:rFonts w:ascii="Arial" w:hAnsi="Arial" w:cs="Arial"/>
                <w:b/>
                <w:bCs/>
                <w:color w:val="auto"/>
              </w:rPr>
              <w:t>Слюдянского</w:t>
            </w:r>
            <w:proofErr w:type="spellEnd"/>
            <w:r w:rsidRPr="00E1036D">
              <w:rPr>
                <w:rFonts w:ascii="Arial" w:hAnsi="Arial" w:cs="Arial"/>
                <w:b/>
                <w:bCs/>
                <w:color w:val="auto"/>
              </w:rPr>
              <w:t xml:space="preserve"> муниципального образования </w:t>
            </w:r>
            <w:proofErr w:type="spellStart"/>
            <w:r w:rsidRPr="00E1036D">
              <w:rPr>
                <w:rFonts w:ascii="Arial" w:hAnsi="Arial" w:cs="Arial"/>
                <w:b/>
                <w:bCs/>
                <w:color w:val="auto"/>
              </w:rPr>
              <w:t>Слюдянского</w:t>
            </w:r>
            <w:proofErr w:type="spellEnd"/>
            <w:r w:rsidRPr="00E1036D">
              <w:rPr>
                <w:rFonts w:ascii="Arial" w:hAnsi="Arial" w:cs="Arial"/>
                <w:b/>
                <w:bCs/>
                <w:color w:val="auto"/>
              </w:rPr>
              <w:t xml:space="preserve"> района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</w:t>
            </w:r>
          </w:p>
        </w:tc>
      </w:tr>
    </w:tbl>
    <w:p w14:paraId="3EC42412" w14:textId="77777777" w:rsidR="00BF7391" w:rsidRDefault="00BF7391" w:rsidP="00BF7391">
      <w:pPr>
        <w:ind w:right="6920"/>
      </w:pPr>
    </w:p>
    <w:p w14:paraId="3BB1F0D7" w14:textId="1D8E30D3" w:rsidR="00BF7391" w:rsidRPr="00E1036D" w:rsidRDefault="00FF5B63" w:rsidP="00A6711B">
      <w:pPr>
        <w:pStyle w:val="ab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E1036D">
        <w:rPr>
          <w:rFonts w:ascii="Arial" w:hAnsi="Arial" w:cs="Arial"/>
          <w:sz w:val="24"/>
          <w:szCs w:val="24"/>
        </w:rPr>
        <w:t xml:space="preserve">В соответствии с </w:t>
      </w:r>
      <w:r w:rsidR="00B54A56" w:rsidRPr="00E1036D">
        <w:rPr>
          <w:rFonts w:ascii="Arial" w:hAnsi="Arial" w:cs="Arial"/>
          <w:sz w:val="24"/>
          <w:szCs w:val="24"/>
        </w:rPr>
        <w:t xml:space="preserve">частью четвертой статьи 275 Трудового кодекса Российской Федерации, статьей 8 </w:t>
      </w:r>
      <w:r w:rsidR="00B54A56" w:rsidRPr="00E1036D">
        <w:rPr>
          <w:rFonts w:ascii="Arial" w:eastAsiaTheme="minorHAnsi" w:hAnsi="Arial" w:cs="Arial"/>
          <w:sz w:val="24"/>
          <w:szCs w:val="24"/>
        </w:rPr>
        <w:t xml:space="preserve">Федерального закона от 25 декабря 2008 года № 273-ФЗ «О противодействии коррупции», </w:t>
      </w:r>
      <w:r w:rsidR="00BF7391" w:rsidRPr="00E1036D">
        <w:rPr>
          <w:rFonts w:ascii="Arial" w:eastAsiaTheme="minorHAnsi" w:hAnsi="Arial" w:cs="Arial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B54A56" w:rsidRPr="00E1036D">
        <w:rPr>
          <w:rFonts w:ascii="Arial" w:eastAsiaTheme="minorHAnsi" w:hAnsi="Arial" w:cs="Arial"/>
          <w:sz w:val="24"/>
          <w:szCs w:val="24"/>
        </w:rPr>
        <w:t>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E1036D">
        <w:rPr>
          <w:rFonts w:ascii="Arial" w:hAnsi="Arial" w:cs="Arial"/>
          <w:sz w:val="24"/>
          <w:szCs w:val="24"/>
        </w:rPr>
        <w:t xml:space="preserve">, </w:t>
      </w:r>
      <w:r w:rsidR="00EB1858" w:rsidRPr="00E1036D">
        <w:rPr>
          <w:rFonts w:ascii="Arial" w:hAnsi="Arial" w:cs="Arial"/>
          <w:sz w:val="24"/>
          <w:szCs w:val="24"/>
        </w:rPr>
        <w:t xml:space="preserve">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</w:t>
      </w:r>
      <w:r w:rsidR="005D1960" w:rsidRPr="00E1036D">
        <w:rPr>
          <w:rFonts w:ascii="Arial" w:hAnsi="Arial" w:cs="Arial"/>
          <w:sz w:val="24"/>
          <w:szCs w:val="24"/>
        </w:rPr>
        <w:t xml:space="preserve">статьями </w:t>
      </w:r>
      <w:r w:rsidR="00BF7391" w:rsidRPr="00E1036D">
        <w:rPr>
          <w:rFonts w:ascii="Arial" w:hAnsi="Arial" w:cs="Arial"/>
          <w:sz w:val="24"/>
          <w:szCs w:val="24"/>
        </w:rPr>
        <w:t xml:space="preserve">10, </w:t>
      </w:r>
      <w:r w:rsidR="00A6711B" w:rsidRPr="00E1036D">
        <w:rPr>
          <w:rFonts w:ascii="Arial" w:hAnsi="Arial" w:cs="Arial"/>
          <w:sz w:val="24"/>
          <w:szCs w:val="24"/>
        </w:rPr>
        <w:t xml:space="preserve">44, </w:t>
      </w:r>
      <w:r w:rsidR="00BF7391" w:rsidRPr="00E1036D">
        <w:rPr>
          <w:rFonts w:ascii="Arial" w:hAnsi="Arial" w:cs="Arial"/>
          <w:sz w:val="24"/>
          <w:szCs w:val="24"/>
        </w:rPr>
        <w:t>47</w:t>
      </w:r>
      <w:r w:rsidR="004C3175" w:rsidRPr="00E1036D">
        <w:rPr>
          <w:rFonts w:ascii="Arial" w:hAnsi="Arial" w:cs="Arial"/>
          <w:sz w:val="24"/>
          <w:szCs w:val="24"/>
        </w:rPr>
        <w:t xml:space="preserve"> </w:t>
      </w:r>
      <w:r w:rsidR="00BF7391" w:rsidRPr="00E1036D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BF7391" w:rsidRPr="00E1036D">
        <w:rPr>
          <w:rFonts w:ascii="Arial" w:hAnsi="Arial" w:cs="Arial"/>
          <w:sz w:val="24"/>
          <w:szCs w:val="24"/>
        </w:rPr>
        <w:t>Слюдянского</w:t>
      </w:r>
      <w:proofErr w:type="spellEnd"/>
      <w:r w:rsidR="00BF7391" w:rsidRPr="00E1036D">
        <w:rPr>
          <w:rFonts w:ascii="Arial" w:hAnsi="Arial" w:cs="Arial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</w:t>
      </w:r>
      <w:r w:rsidR="00BF7391" w:rsidRPr="00E1036D">
        <w:rPr>
          <w:rFonts w:ascii="Arial" w:hAnsi="Arial" w:cs="Arial"/>
          <w:sz w:val="24"/>
          <w:szCs w:val="24"/>
        </w:rPr>
        <w:lastRenderedPageBreak/>
        <w:t>юстиции Российской Федерации по Иркутской области</w:t>
      </w:r>
      <w:r w:rsidR="00646F31" w:rsidRPr="00E1036D">
        <w:rPr>
          <w:rFonts w:ascii="Arial" w:hAnsi="Arial" w:cs="Arial"/>
        </w:rPr>
        <w:t xml:space="preserve"> </w:t>
      </w:r>
      <w:r w:rsidR="00646F31" w:rsidRPr="00E1036D">
        <w:rPr>
          <w:rFonts w:ascii="Arial" w:hAnsi="Arial" w:cs="Arial"/>
          <w:sz w:val="24"/>
          <w:szCs w:val="24"/>
        </w:rPr>
        <w:t>от 15 января 2020 года №RU385181042020001</w:t>
      </w:r>
      <w:r w:rsidR="00BF7391" w:rsidRPr="00E1036D">
        <w:rPr>
          <w:rFonts w:ascii="Arial" w:hAnsi="Arial" w:cs="Arial"/>
          <w:sz w:val="24"/>
          <w:szCs w:val="24"/>
        </w:rPr>
        <w:t>,</w:t>
      </w:r>
    </w:p>
    <w:p w14:paraId="3471429F" w14:textId="77777777" w:rsidR="00BF7391" w:rsidRDefault="00BF7391" w:rsidP="00504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15916B" w14:textId="77777777" w:rsidR="00BF7391" w:rsidRPr="002005E1" w:rsidRDefault="00BF7391" w:rsidP="00BF7391">
      <w:pPr>
        <w:keepNext/>
        <w:keepLines/>
        <w:outlineLvl w:val="2"/>
        <w:rPr>
          <w:b/>
          <w:bCs/>
          <w:color w:val="000000"/>
        </w:rPr>
      </w:pPr>
      <w:r w:rsidRPr="00E1036D">
        <w:rPr>
          <w:rFonts w:ascii="Arial" w:hAnsi="Arial" w:cs="Arial"/>
          <w:b/>
          <w:bCs/>
          <w:color w:val="000000"/>
        </w:rPr>
        <w:t>ПОСТАНОВЛЯЮ</w:t>
      </w:r>
      <w:r w:rsidRPr="002005E1">
        <w:rPr>
          <w:b/>
          <w:bCs/>
          <w:color w:val="000000"/>
        </w:rPr>
        <w:t>:</w:t>
      </w:r>
    </w:p>
    <w:p w14:paraId="6E78B6E5" w14:textId="77777777" w:rsidR="00BF7391" w:rsidRDefault="00BF7391" w:rsidP="00BF7391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80D674E" w14:textId="78F3C069" w:rsidR="00BF7391" w:rsidRPr="00E1036D" w:rsidRDefault="00BF7391" w:rsidP="00A6711B">
      <w:pPr>
        <w:ind w:firstLine="709"/>
        <w:jc w:val="both"/>
        <w:rPr>
          <w:rFonts w:ascii="Arial" w:hAnsi="Arial" w:cs="Arial"/>
        </w:rPr>
      </w:pPr>
      <w:r w:rsidRPr="00E1036D">
        <w:rPr>
          <w:rFonts w:ascii="Arial" w:hAnsi="Arial" w:cs="Arial"/>
        </w:rPr>
        <w:t xml:space="preserve">1. </w:t>
      </w:r>
      <w:r w:rsidR="00A6711B" w:rsidRPr="00E1036D">
        <w:rPr>
          <w:rFonts w:ascii="Arial" w:hAnsi="Arial" w:cs="Arial"/>
        </w:rPr>
        <w:t xml:space="preserve">Утвердить </w:t>
      </w:r>
      <w:bookmarkStart w:id="0" w:name="_Hlk39671373"/>
      <w:r w:rsidR="00A6711B" w:rsidRPr="00E1036D">
        <w:rPr>
          <w:rFonts w:ascii="Arial" w:hAnsi="Arial" w:cs="Arial"/>
        </w:rPr>
        <w:t xml:space="preserve">Правила представления лицом, поступающим на работу на должность руководителя муниципального бюджетного учреждения </w:t>
      </w:r>
      <w:proofErr w:type="spellStart"/>
      <w:r w:rsidR="00646F31" w:rsidRPr="00E1036D">
        <w:rPr>
          <w:rFonts w:ascii="Arial" w:hAnsi="Arial" w:cs="Arial"/>
          <w:bCs/>
        </w:rPr>
        <w:t>Слюдянского</w:t>
      </w:r>
      <w:proofErr w:type="spellEnd"/>
      <w:r w:rsidR="00646F31" w:rsidRPr="00E1036D"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="00646F31" w:rsidRPr="00E1036D">
        <w:rPr>
          <w:rFonts w:ascii="Arial" w:hAnsi="Arial" w:cs="Arial"/>
          <w:bCs/>
        </w:rPr>
        <w:t>Слюдянского</w:t>
      </w:r>
      <w:proofErr w:type="spellEnd"/>
      <w:r w:rsidR="00646F31" w:rsidRPr="00E1036D">
        <w:rPr>
          <w:rFonts w:ascii="Arial" w:hAnsi="Arial" w:cs="Arial"/>
          <w:bCs/>
        </w:rPr>
        <w:t xml:space="preserve"> района</w:t>
      </w:r>
      <w:r w:rsidR="00646F31" w:rsidRPr="00E1036D">
        <w:rPr>
          <w:rFonts w:ascii="Arial" w:hAnsi="Arial" w:cs="Arial"/>
        </w:rPr>
        <w:t xml:space="preserve">, а так же руководителем муниципального бюджетного учреждения </w:t>
      </w:r>
      <w:proofErr w:type="spellStart"/>
      <w:r w:rsidR="00646F31" w:rsidRPr="00E1036D">
        <w:rPr>
          <w:rFonts w:ascii="Arial" w:hAnsi="Arial" w:cs="Arial"/>
          <w:bCs/>
        </w:rPr>
        <w:t>Слюдянского</w:t>
      </w:r>
      <w:proofErr w:type="spellEnd"/>
      <w:r w:rsidR="00646F31" w:rsidRPr="00E1036D"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="00646F31" w:rsidRPr="00E1036D">
        <w:rPr>
          <w:rFonts w:ascii="Arial" w:hAnsi="Arial" w:cs="Arial"/>
          <w:bCs/>
        </w:rPr>
        <w:t>Слюдянского</w:t>
      </w:r>
      <w:proofErr w:type="spellEnd"/>
      <w:r w:rsidR="00646F31" w:rsidRPr="00E1036D">
        <w:rPr>
          <w:rFonts w:ascii="Arial" w:hAnsi="Arial" w:cs="Arial"/>
          <w:bCs/>
        </w:rPr>
        <w:t xml:space="preserve"> района</w:t>
      </w:r>
      <w:r w:rsidR="00A6711B" w:rsidRPr="00E1036D">
        <w:rPr>
          <w:rFonts w:ascii="Arial" w:hAnsi="Arial" w:cs="Arial"/>
        </w:rPr>
        <w:t xml:space="preserve"> сведений о своих доходах, </w:t>
      </w:r>
      <w:bookmarkStart w:id="1" w:name="_Hlk39670919"/>
      <w:r w:rsidR="00A6711B" w:rsidRPr="00E1036D">
        <w:rPr>
          <w:rFonts w:ascii="Arial" w:hAnsi="Arial" w:cs="Arial"/>
        </w:rPr>
        <w:t>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</w:t>
      </w:r>
      <w:bookmarkEnd w:id="1"/>
      <w:r w:rsidR="00707338" w:rsidRPr="00E1036D">
        <w:rPr>
          <w:rFonts w:ascii="Arial" w:hAnsi="Arial" w:cs="Arial"/>
        </w:rPr>
        <w:t xml:space="preserve"> </w:t>
      </w:r>
      <w:r w:rsidR="00A6711B" w:rsidRPr="00E1036D">
        <w:rPr>
          <w:rFonts w:ascii="Arial" w:hAnsi="Arial" w:cs="Arial"/>
        </w:rPr>
        <w:t>(приложение №1)</w:t>
      </w:r>
      <w:bookmarkEnd w:id="0"/>
      <w:r w:rsidR="00707338" w:rsidRPr="00E1036D">
        <w:rPr>
          <w:rFonts w:ascii="Arial" w:hAnsi="Arial" w:cs="Arial"/>
        </w:rPr>
        <w:t>, ( далее- Правила)</w:t>
      </w:r>
      <w:r w:rsidRPr="00E1036D">
        <w:rPr>
          <w:rFonts w:ascii="Arial" w:hAnsi="Arial" w:cs="Arial"/>
        </w:rPr>
        <w:t>.</w:t>
      </w:r>
    </w:p>
    <w:p w14:paraId="52CAFA6C" w14:textId="4997D061" w:rsidR="00646F31" w:rsidRPr="00E1036D" w:rsidRDefault="00C43834" w:rsidP="00C4383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1036D">
        <w:rPr>
          <w:rFonts w:ascii="Arial" w:hAnsi="Arial" w:cs="Arial"/>
          <w:sz w:val="24"/>
          <w:szCs w:val="24"/>
        </w:rPr>
        <w:t xml:space="preserve">2. </w:t>
      </w:r>
      <w:r w:rsidR="00646F31" w:rsidRPr="00E1036D">
        <w:rPr>
          <w:rFonts w:ascii="Arial" w:hAnsi="Arial" w:cs="Arial"/>
          <w:sz w:val="24"/>
          <w:szCs w:val="24"/>
        </w:rPr>
        <w:t xml:space="preserve">Продлить срок </w:t>
      </w:r>
      <w:r w:rsidR="00F91E79" w:rsidRPr="00E1036D">
        <w:rPr>
          <w:rFonts w:ascii="Arial" w:hAnsi="Arial" w:cs="Arial"/>
          <w:sz w:val="24"/>
          <w:szCs w:val="24"/>
        </w:rPr>
        <w:t xml:space="preserve">предоставления руководителями муниципальных бюджетных учреждений </w:t>
      </w:r>
      <w:proofErr w:type="spellStart"/>
      <w:r w:rsidR="00F91E79" w:rsidRPr="00E1036D">
        <w:rPr>
          <w:rFonts w:ascii="Arial" w:hAnsi="Arial" w:cs="Arial"/>
          <w:bCs/>
          <w:sz w:val="24"/>
          <w:szCs w:val="24"/>
        </w:rPr>
        <w:t>Слюдянского</w:t>
      </w:r>
      <w:proofErr w:type="spellEnd"/>
      <w:r w:rsidR="00F91E79" w:rsidRPr="00E1036D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="00F91E79" w:rsidRPr="00E1036D">
        <w:rPr>
          <w:rFonts w:ascii="Arial" w:hAnsi="Arial" w:cs="Arial"/>
          <w:bCs/>
          <w:sz w:val="24"/>
          <w:szCs w:val="24"/>
        </w:rPr>
        <w:t>Слюдянского</w:t>
      </w:r>
      <w:proofErr w:type="spellEnd"/>
      <w:r w:rsidR="00F91E79" w:rsidRPr="00E1036D">
        <w:rPr>
          <w:rFonts w:ascii="Arial" w:hAnsi="Arial" w:cs="Arial"/>
          <w:bCs/>
          <w:sz w:val="24"/>
          <w:szCs w:val="24"/>
        </w:rPr>
        <w:t xml:space="preserve"> района</w:t>
      </w:r>
      <w:r w:rsidR="00F91E79" w:rsidRPr="00E1036D">
        <w:rPr>
          <w:rFonts w:ascii="Arial" w:hAnsi="Arial" w:cs="Arial"/>
          <w:sz w:val="24"/>
          <w:szCs w:val="24"/>
        </w:rPr>
        <w:t xml:space="preserve"> </w:t>
      </w:r>
      <w:r w:rsidR="00646F31" w:rsidRPr="00E1036D">
        <w:rPr>
          <w:rFonts w:ascii="Arial" w:hAnsi="Arial" w:cs="Arial"/>
          <w:sz w:val="24"/>
          <w:szCs w:val="24"/>
        </w:rPr>
        <w:t>сведений о доходах</w:t>
      </w:r>
      <w:r w:rsidR="00F91E79" w:rsidRPr="00E1036D">
        <w:rPr>
          <w:rFonts w:ascii="Arial" w:hAnsi="Arial" w:cs="Arial"/>
          <w:sz w:val="24"/>
          <w:szCs w:val="24"/>
        </w:rPr>
        <w:t xml:space="preserve">, об имуществе и обязательствах имущественного характера </w:t>
      </w:r>
      <w:r w:rsidR="00646F31" w:rsidRPr="00E1036D">
        <w:rPr>
          <w:rFonts w:ascii="Arial" w:hAnsi="Arial" w:cs="Arial"/>
          <w:sz w:val="24"/>
          <w:szCs w:val="24"/>
        </w:rPr>
        <w:t>за отчетный период с  1 января по 31 декабря 2019 года</w:t>
      </w:r>
      <w:r w:rsidR="00F91E79" w:rsidRPr="00E1036D">
        <w:rPr>
          <w:rFonts w:ascii="Arial" w:hAnsi="Arial" w:cs="Arial"/>
          <w:sz w:val="24"/>
          <w:szCs w:val="24"/>
        </w:rPr>
        <w:t>, предусмотренный</w:t>
      </w:r>
      <w:r w:rsidR="00707338" w:rsidRPr="00E1036D">
        <w:rPr>
          <w:rFonts w:ascii="Arial" w:hAnsi="Arial" w:cs="Arial"/>
          <w:sz w:val="24"/>
          <w:szCs w:val="24"/>
        </w:rPr>
        <w:t xml:space="preserve"> п.3 Правил</w:t>
      </w:r>
      <w:r w:rsidR="00F91E79" w:rsidRPr="00E1036D">
        <w:rPr>
          <w:rFonts w:ascii="Arial" w:hAnsi="Arial" w:cs="Arial"/>
          <w:sz w:val="24"/>
          <w:szCs w:val="24"/>
        </w:rPr>
        <w:t xml:space="preserve"> </w:t>
      </w:r>
      <w:r w:rsidR="00707338" w:rsidRPr="00E1036D">
        <w:rPr>
          <w:rFonts w:ascii="Arial" w:hAnsi="Arial" w:cs="Arial"/>
          <w:sz w:val="24"/>
          <w:szCs w:val="24"/>
        </w:rPr>
        <w:t xml:space="preserve">утвержденных п.1 настоящего постановления, </w:t>
      </w:r>
      <w:r w:rsidR="00F91E79" w:rsidRPr="00E1036D">
        <w:rPr>
          <w:rFonts w:ascii="Arial" w:hAnsi="Arial" w:cs="Arial"/>
          <w:sz w:val="24"/>
          <w:szCs w:val="24"/>
        </w:rPr>
        <w:t>до 1 августа 2020 года включительно.</w:t>
      </w:r>
      <w:r w:rsidR="00646F31" w:rsidRPr="00E1036D">
        <w:rPr>
          <w:rFonts w:ascii="Arial" w:hAnsi="Arial" w:cs="Arial"/>
          <w:sz w:val="24"/>
          <w:szCs w:val="24"/>
        </w:rPr>
        <w:t xml:space="preserve"> </w:t>
      </w:r>
    </w:p>
    <w:p w14:paraId="2F8B6814" w14:textId="0B75E547" w:rsidR="00707338" w:rsidRPr="00E1036D" w:rsidRDefault="00707338" w:rsidP="004F12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036D">
        <w:rPr>
          <w:rFonts w:ascii="Arial" w:hAnsi="Arial" w:cs="Arial"/>
          <w:sz w:val="24"/>
          <w:szCs w:val="24"/>
        </w:rPr>
        <w:t>3.</w:t>
      </w:r>
      <w:r w:rsidR="004F12F7" w:rsidRPr="00E1036D">
        <w:rPr>
          <w:rFonts w:ascii="Arial" w:hAnsi="Arial" w:cs="Arial"/>
          <w:sz w:val="24"/>
          <w:szCs w:val="24"/>
        </w:rPr>
        <w:t xml:space="preserve"> </w:t>
      </w:r>
      <w:r w:rsidRPr="00E1036D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опубликования и распространяет свои действия на правоотношения, возникшие с </w:t>
      </w:r>
      <w:r w:rsidR="004F12F7" w:rsidRPr="00E1036D">
        <w:rPr>
          <w:rFonts w:ascii="Arial" w:hAnsi="Arial" w:cs="Arial"/>
          <w:sz w:val="24"/>
          <w:szCs w:val="24"/>
        </w:rPr>
        <w:t>1</w:t>
      </w:r>
      <w:r w:rsidRPr="00E1036D">
        <w:rPr>
          <w:rFonts w:ascii="Arial" w:hAnsi="Arial" w:cs="Arial"/>
          <w:sz w:val="24"/>
          <w:szCs w:val="24"/>
        </w:rPr>
        <w:t xml:space="preserve"> </w:t>
      </w:r>
      <w:r w:rsidR="004F12F7" w:rsidRPr="00E1036D">
        <w:rPr>
          <w:rFonts w:ascii="Arial" w:hAnsi="Arial" w:cs="Arial"/>
          <w:sz w:val="24"/>
          <w:szCs w:val="24"/>
        </w:rPr>
        <w:t>января</w:t>
      </w:r>
      <w:r w:rsidRPr="00E1036D">
        <w:rPr>
          <w:rFonts w:ascii="Arial" w:hAnsi="Arial" w:cs="Arial"/>
          <w:sz w:val="24"/>
          <w:szCs w:val="24"/>
        </w:rPr>
        <w:t xml:space="preserve"> 2020 года.</w:t>
      </w:r>
    </w:p>
    <w:p w14:paraId="3EEDA62A" w14:textId="69123AAF" w:rsidR="002A29CD" w:rsidRPr="00E1036D" w:rsidRDefault="002A29CD" w:rsidP="0070733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1036D">
        <w:rPr>
          <w:rFonts w:ascii="Arial" w:hAnsi="Arial" w:cs="Arial"/>
          <w:sz w:val="24"/>
          <w:szCs w:val="24"/>
        </w:rPr>
        <w:t xml:space="preserve">4. Признать утратившим </w:t>
      </w:r>
      <w:r w:rsidR="004F12F7" w:rsidRPr="00E1036D">
        <w:rPr>
          <w:rFonts w:ascii="Arial" w:hAnsi="Arial" w:cs="Arial"/>
          <w:sz w:val="24"/>
          <w:szCs w:val="24"/>
        </w:rPr>
        <w:t>силу постановление</w:t>
      </w:r>
      <w:r w:rsidRPr="00E1036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E1036D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E1036D">
        <w:rPr>
          <w:rFonts w:ascii="Arial" w:hAnsi="Arial" w:cs="Arial"/>
          <w:sz w:val="24"/>
          <w:szCs w:val="24"/>
        </w:rPr>
        <w:t xml:space="preserve"> городского </w:t>
      </w:r>
      <w:r w:rsidR="004F12F7" w:rsidRPr="00E1036D">
        <w:rPr>
          <w:rFonts w:ascii="Arial" w:hAnsi="Arial" w:cs="Arial"/>
          <w:sz w:val="24"/>
          <w:szCs w:val="24"/>
        </w:rPr>
        <w:t>поселения от</w:t>
      </w:r>
      <w:r w:rsidRPr="00E1036D">
        <w:rPr>
          <w:rFonts w:ascii="Arial" w:hAnsi="Arial" w:cs="Arial"/>
          <w:sz w:val="24"/>
          <w:szCs w:val="24"/>
        </w:rPr>
        <w:t xml:space="preserve"> </w:t>
      </w:r>
      <w:r w:rsidR="00D25B41" w:rsidRPr="00E1036D">
        <w:rPr>
          <w:rFonts w:ascii="Arial" w:hAnsi="Arial" w:cs="Arial"/>
          <w:sz w:val="24"/>
          <w:szCs w:val="24"/>
        </w:rPr>
        <w:t>15</w:t>
      </w:r>
      <w:r w:rsidRPr="00E1036D">
        <w:rPr>
          <w:rFonts w:ascii="Arial" w:hAnsi="Arial" w:cs="Arial"/>
          <w:sz w:val="24"/>
          <w:szCs w:val="24"/>
        </w:rPr>
        <w:t xml:space="preserve"> </w:t>
      </w:r>
      <w:r w:rsidR="00D25B41" w:rsidRPr="00E1036D">
        <w:rPr>
          <w:rFonts w:ascii="Arial" w:hAnsi="Arial" w:cs="Arial"/>
          <w:sz w:val="24"/>
          <w:szCs w:val="24"/>
        </w:rPr>
        <w:t>мая</w:t>
      </w:r>
      <w:r w:rsidRPr="00E1036D">
        <w:rPr>
          <w:rFonts w:ascii="Arial" w:hAnsi="Arial" w:cs="Arial"/>
          <w:sz w:val="24"/>
          <w:szCs w:val="24"/>
        </w:rPr>
        <w:t xml:space="preserve"> 2019 года № </w:t>
      </w:r>
      <w:r w:rsidR="00D25B41" w:rsidRPr="00E1036D">
        <w:rPr>
          <w:rFonts w:ascii="Arial" w:hAnsi="Arial" w:cs="Arial"/>
          <w:sz w:val="24"/>
          <w:szCs w:val="24"/>
        </w:rPr>
        <w:t>291</w:t>
      </w:r>
      <w:r w:rsidRPr="00E1036D">
        <w:rPr>
          <w:rFonts w:ascii="Arial" w:hAnsi="Arial" w:cs="Arial"/>
          <w:sz w:val="24"/>
          <w:szCs w:val="24"/>
        </w:rPr>
        <w:t xml:space="preserve"> </w:t>
      </w:r>
      <w:r w:rsidR="004F12F7" w:rsidRPr="00E1036D">
        <w:rPr>
          <w:rFonts w:ascii="Arial" w:hAnsi="Arial" w:cs="Arial"/>
          <w:sz w:val="24"/>
          <w:szCs w:val="24"/>
        </w:rPr>
        <w:t>«Об утверждении Правил представления лицом, поступающим на работу на должность руководителя муниципального бюджетного учреждения «Центр спорта, культуры и досуга», а также руководителем муниципального бюджетного учреждения «Центр спорта, культуры и досуга»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детей».</w:t>
      </w:r>
      <w:r w:rsidRPr="00E1036D">
        <w:rPr>
          <w:rFonts w:ascii="Arial" w:hAnsi="Arial" w:cs="Arial"/>
          <w:sz w:val="24"/>
          <w:szCs w:val="24"/>
        </w:rPr>
        <w:t xml:space="preserve"> </w:t>
      </w:r>
    </w:p>
    <w:p w14:paraId="4347C7DB" w14:textId="00E7A961" w:rsidR="00BF7391" w:rsidRPr="00E1036D" w:rsidRDefault="002A29CD" w:rsidP="00A6711B">
      <w:pPr>
        <w:pStyle w:val="ab"/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E1036D">
        <w:rPr>
          <w:rFonts w:ascii="Arial" w:hAnsi="Arial" w:cs="Arial"/>
          <w:color w:val="000000"/>
          <w:sz w:val="24"/>
          <w:lang w:eastAsia="ru-RU"/>
        </w:rPr>
        <w:t>5</w:t>
      </w:r>
      <w:r w:rsidR="00BF7391" w:rsidRPr="00E1036D">
        <w:rPr>
          <w:rFonts w:ascii="Arial" w:hAnsi="Arial" w:cs="Arial"/>
          <w:color w:val="000000"/>
          <w:sz w:val="24"/>
          <w:lang w:eastAsia="ru-RU"/>
        </w:rPr>
        <w:t>. Опубликовать настоящее постановление в газете «</w:t>
      </w:r>
      <w:r w:rsidR="00646F31" w:rsidRPr="00E1036D">
        <w:rPr>
          <w:rFonts w:ascii="Arial" w:hAnsi="Arial" w:cs="Arial"/>
          <w:color w:val="000000"/>
          <w:sz w:val="24"/>
          <w:lang w:eastAsia="ru-RU"/>
        </w:rPr>
        <w:t>Славное море</w:t>
      </w:r>
      <w:r w:rsidR="00BF7391" w:rsidRPr="00E1036D">
        <w:rPr>
          <w:rFonts w:ascii="Arial" w:hAnsi="Arial" w:cs="Arial"/>
          <w:color w:val="000000"/>
          <w:sz w:val="24"/>
          <w:lang w:eastAsia="ru-RU"/>
        </w:rPr>
        <w:t xml:space="preserve">» или в приложении к данному периодическому изданию и разместить на официальном сайте администрации </w:t>
      </w:r>
      <w:proofErr w:type="spellStart"/>
      <w:r w:rsidR="00BF7391" w:rsidRPr="00E1036D">
        <w:rPr>
          <w:rFonts w:ascii="Arial" w:hAnsi="Arial" w:cs="Arial"/>
          <w:color w:val="000000"/>
          <w:sz w:val="24"/>
          <w:lang w:eastAsia="ru-RU"/>
        </w:rPr>
        <w:t>Слюдянского</w:t>
      </w:r>
      <w:proofErr w:type="spellEnd"/>
      <w:r w:rsidR="00BF7391" w:rsidRPr="00E1036D">
        <w:rPr>
          <w:rFonts w:ascii="Arial" w:hAnsi="Arial" w:cs="Arial"/>
          <w:color w:val="000000"/>
          <w:sz w:val="24"/>
          <w:lang w:eastAsia="ru-RU"/>
        </w:rPr>
        <w:t xml:space="preserve"> городского поселения </w:t>
      </w:r>
      <w:proofErr w:type="spellStart"/>
      <w:r w:rsidR="00BF7391" w:rsidRPr="00E1036D">
        <w:rPr>
          <w:rFonts w:ascii="Arial" w:hAnsi="Arial" w:cs="Arial"/>
          <w:color w:val="000000"/>
          <w:sz w:val="24"/>
          <w:lang w:eastAsia="ru-RU"/>
        </w:rPr>
        <w:t>Слюдянского</w:t>
      </w:r>
      <w:proofErr w:type="spellEnd"/>
      <w:r w:rsidR="00BF7391" w:rsidRPr="00E1036D">
        <w:rPr>
          <w:rFonts w:ascii="Arial" w:hAnsi="Arial" w:cs="Arial"/>
          <w:color w:val="000000"/>
          <w:sz w:val="24"/>
          <w:lang w:eastAsia="ru-RU"/>
        </w:rPr>
        <w:t xml:space="preserve"> района в информационно - телекоммуникационной сети «Интернет».</w:t>
      </w:r>
    </w:p>
    <w:p w14:paraId="33CAE491" w14:textId="52DD23D1" w:rsidR="00BF7391" w:rsidRPr="00E1036D" w:rsidRDefault="002A29CD" w:rsidP="00A6711B">
      <w:pPr>
        <w:pStyle w:val="ab"/>
        <w:ind w:firstLine="709"/>
        <w:jc w:val="both"/>
        <w:rPr>
          <w:rFonts w:ascii="Arial" w:hAnsi="Arial" w:cs="Arial"/>
          <w:sz w:val="24"/>
        </w:rPr>
      </w:pPr>
      <w:r w:rsidRPr="00E1036D">
        <w:rPr>
          <w:rFonts w:ascii="Arial" w:hAnsi="Arial" w:cs="Arial"/>
          <w:color w:val="000000"/>
          <w:sz w:val="24"/>
        </w:rPr>
        <w:t>6</w:t>
      </w:r>
      <w:r w:rsidR="00BF7391" w:rsidRPr="00E1036D">
        <w:rPr>
          <w:rFonts w:ascii="Arial" w:hAnsi="Arial" w:cs="Arial"/>
          <w:color w:val="000000"/>
          <w:sz w:val="24"/>
        </w:rPr>
        <w:t xml:space="preserve">. </w:t>
      </w:r>
      <w:r w:rsidR="00BF7391" w:rsidRPr="00E1036D">
        <w:rPr>
          <w:rFonts w:ascii="Arial" w:hAnsi="Arial" w:cs="Arial"/>
          <w:color w:val="000000"/>
          <w:sz w:val="24"/>
          <w:lang w:eastAsia="ru-RU"/>
        </w:rPr>
        <w:t xml:space="preserve">Контроль за исполнением настоящего постановления </w:t>
      </w:r>
      <w:r w:rsidR="00BF7391" w:rsidRPr="00E1036D">
        <w:rPr>
          <w:rFonts w:ascii="Arial" w:hAnsi="Arial" w:cs="Arial"/>
          <w:sz w:val="24"/>
        </w:rPr>
        <w:t>оставляю за собой.</w:t>
      </w:r>
    </w:p>
    <w:p w14:paraId="09AF5782" w14:textId="77777777" w:rsidR="00BF7391" w:rsidRPr="00E1036D" w:rsidRDefault="00BF7391" w:rsidP="00BF7391">
      <w:pPr>
        <w:ind w:firstLine="851"/>
        <w:rPr>
          <w:rFonts w:ascii="Arial" w:hAnsi="Arial" w:cs="Arial"/>
        </w:rPr>
      </w:pPr>
    </w:p>
    <w:p w14:paraId="26BCDEFC" w14:textId="77777777" w:rsidR="00BF7391" w:rsidRDefault="00BF7391" w:rsidP="00BF7391">
      <w:pPr>
        <w:tabs>
          <w:tab w:val="left" w:pos="284"/>
        </w:tabs>
        <w:jc w:val="both"/>
        <w:rPr>
          <w:color w:val="000000"/>
        </w:rPr>
      </w:pPr>
    </w:p>
    <w:p w14:paraId="36C32B56" w14:textId="0D96233A" w:rsidR="00BF7391" w:rsidRPr="00E1036D" w:rsidRDefault="00707338" w:rsidP="00BF7391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E1036D">
        <w:rPr>
          <w:rFonts w:ascii="Arial" w:hAnsi="Arial" w:cs="Arial"/>
          <w:color w:val="000000"/>
        </w:rPr>
        <w:t>И. о. г</w:t>
      </w:r>
      <w:r w:rsidR="00BF7391" w:rsidRPr="00E1036D">
        <w:rPr>
          <w:rFonts w:ascii="Arial" w:hAnsi="Arial" w:cs="Arial"/>
          <w:color w:val="000000"/>
        </w:rPr>
        <w:t>лав</w:t>
      </w:r>
      <w:r w:rsidRPr="00E1036D">
        <w:rPr>
          <w:rFonts w:ascii="Arial" w:hAnsi="Arial" w:cs="Arial"/>
          <w:color w:val="000000"/>
        </w:rPr>
        <w:t>ы</w:t>
      </w:r>
      <w:r w:rsidR="00BF7391" w:rsidRPr="00E1036D">
        <w:rPr>
          <w:rFonts w:ascii="Arial" w:hAnsi="Arial" w:cs="Arial"/>
          <w:color w:val="000000"/>
        </w:rPr>
        <w:t xml:space="preserve"> </w:t>
      </w:r>
      <w:proofErr w:type="spellStart"/>
      <w:r w:rsidR="00BF7391" w:rsidRPr="00E1036D">
        <w:rPr>
          <w:rFonts w:ascii="Arial" w:hAnsi="Arial" w:cs="Arial"/>
          <w:color w:val="000000"/>
        </w:rPr>
        <w:t>Слюдянского</w:t>
      </w:r>
      <w:proofErr w:type="spellEnd"/>
      <w:r w:rsidR="00BF7391" w:rsidRPr="00E1036D">
        <w:rPr>
          <w:rFonts w:ascii="Arial" w:hAnsi="Arial" w:cs="Arial"/>
          <w:color w:val="000000"/>
        </w:rPr>
        <w:t xml:space="preserve"> </w:t>
      </w:r>
    </w:p>
    <w:p w14:paraId="4AD158AD" w14:textId="77777777" w:rsidR="003D424A" w:rsidRDefault="00BF7391" w:rsidP="00A6711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E1036D">
        <w:rPr>
          <w:rFonts w:ascii="Arial" w:hAnsi="Arial" w:cs="Arial"/>
          <w:color w:val="000000"/>
        </w:rPr>
        <w:t>муниципального образования</w:t>
      </w:r>
    </w:p>
    <w:p w14:paraId="78624826" w14:textId="5C43D05E" w:rsidR="005D1960" w:rsidRPr="00E1036D" w:rsidRDefault="00707338" w:rsidP="00A6711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E1036D">
        <w:rPr>
          <w:rFonts w:ascii="Arial" w:hAnsi="Arial" w:cs="Arial"/>
          <w:color w:val="000000"/>
        </w:rPr>
        <w:t>О.В</w:t>
      </w:r>
      <w:r w:rsidR="00BF7391" w:rsidRPr="00E1036D">
        <w:rPr>
          <w:rFonts w:ascii="Arial" w:hAnsi="Arial" w:cs="Arial"/>
          <w:color w:val="000000"/>
        </w:rPr>
        <w:t>.</w:t>
      </w:r>
      <w:r w:rsidRPr="00E1036D">
        <w:rPr>
          <w:rFonts w:ascii="Arial" w:hAnsi="Arial" w:cs="Arial"/>
          <w:color w:val="000000"/>
        </w:rPr>
        <w:t xml:space="preserve"> </w:t>
      </w:r>
      <w:proofErr w:type="spellStart"/>
      <w:r w:rsidRPr="00E1036D">
        <w:rPr>
          <w:rFonts w:ascii="Arial" w:hAnsi="Arial" w:cs="Arial"/>
          <w:color w:val="000000"/>
        </w:rPr>
        <w:t>Хаюк</w:t>
      </w:r>
      <w:proofErr w:type="spellEnd"/>
    </w:p>
    <w:p w14:paraId="6D76C5B3" w14:textId="77777777" w:rsidR="0011025C" w:rsidRPr="00E1036D" w:rsidRDefault="005D1960" w:rsidP="0011025C">
      <w:pPr>
        <w:widowControl w:val="0"/>
        <w:autoSpaceDE w:val="0"/>
        <w:autoSpaceDN w:val="0"/>
        <w:adjustRightInd w:val="0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E1036D">
        <w:rPr>
          <w:rFonts w:ascii="Arial" w:hAnsi="Arial" w:cs="Arial"/>
          <w:sz w:val="28"/>
          <w:szCs w:val="28"/>
        </w:rPr>
        <w:br w:type="page"/>
      </w:r>
      <w:r w:rsidR="00A6711B" w:rsidRPr="00E1036D">
        <w:rPr>
          <w:rFonts w:ascii="Courier New" w:hAnsi="Courier New" w:cs="Courier New"/>
          <w:sz w:val="22"/>
          <w:szCs w:val="22"/>
        </w:rPr>
        <w:lastRenderedPageBreak/>
        <w:t xml:space="preserve">Приложение №1, утвержденное постановлением администрации </w:t>
      </w:r>
      <w:proofErr w:type="spellStart"/>
      <w:r w:rsidR="00A6711B" w:rsidRPr="00E1036D">
        <w:rPr>
          <w:rFonts w:ascii="Courier New" w:hAnsi="Courier New" w:cs="Courier New"/>
          <w:sz w:val="22"/>
          <w:szCs w:val="22"/>
        </w:rPr>
        <w:t>Слюдянского</w:t>
      </w:r>
      <w:proofErr w:type="spellEnd"/>
      <w:r w:rsidR="00A6711B" w:rsidRPr="00E1036D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14:paraId="008B5373" w14:textId="6D96D843" w:rsidR="004C3175" w:rsidRDefault="00815342" w:rsidP="00C55252">
      <w:pPr>
        <w:widowControl w:val="0"/>
        <w:autoSpaceDE w:val="0"/>
        <w:autoSpaceDN w:val="0"/>
        <w:adjustRightInd w:val="0"/>
        <w:ind w:left="4956"/>
        <w:jc w:val="both"/>
        <w:rPr>
          <w:rFonts w:ascii="Courier New" w:hAnsi="Courier New" w:cs="Courier New"/>
          <w:sz w:val="22"/>
          <w:szCs w:val="22"/>
        </w:rPr>
      </w:pPr>
      <w:r w:rsidRPr="00E1036D">
        <w:rPr>
          <w:rFonts w:ascii="Courier New" w:hAnsi="Courier New" w:cs="Courier New"/>
          <w:sz w:val="22"/>
          <w:szCs w:val="22"/>
        </w:rPr>
        <w:t xml:space="preserve"> </w:t>
      </w:r>
      <w:r w:rsidR="00A6711B" w:rsidRPr="00E1036D">
        <w:rPr>
          <w:rFonts w:ascii="Courier New" w:hAnsi="Courier New" w:cs="Courier New"/>
          <w:sz w:val="22"/>
          <w:szCs w:val="22"/>
        </w:rPr>
        <w:t xml:space="preserve">от </w:t>
      </w:r>
      <w:r w:rsidRPr="00E1036D">
        <w:rPr>
          <w:rFonts w:ascii="Courier New" w:hAnsi="Courier New" w:cs="Courier New"/>
          <w:sz w:val="22"/>
          <w:szCs w:val="22"/>
        </w:rPr>
        <w:t>06.05.2020</w:t>
      </w:r>
      <w:r w:rsidR="00AE0F83" w:rsidRPr="00E1036D">
        <w:rPr>
          <w:rFonts w:ascii="Courier New" w:hAnsi="Courier New" w:cs="Courier New"/>
          <w:sz w:val="22"/>
          <w:szCs w:val="22"/>
        </w:rPr>
        <w:t xml:space="preserve"> №</w:t>
      </w:r>
      <w:r w:rsidR="00DA6E9E" w:rsidRPr="00E1036D">
        <w:rPr>
          <w:rFonts w:ascii="Courier New" w:hAnsi="Courier New" w:cs="Courier New"/>
          <w:sz w:val="22"/>
          <w:szCs w:val="22"/>
        </w:rPr>
        <w:t xml:space="preserve"> </w:t>
      </w:r>
      <w:r w:rsidRPr="00E1036D">
        <w:rPr>
          <w:rFonts w:ascii="Courier New" w:hAnsi="Courier New" w:cs="Courier New"/>
          <w:sz w:val="22"/>
          <w:szCs w:val="22"/>
        </w:rPr>
        <w:t>302</w:t>
      </w:r>
    </w:p>
    <w:p w14:paraId="7831C3F5" w14:textId="77777777" w:rsidR="00C55252" w:rsidRPr="00E1036D" w:rsidRDefault="00C55252" w:rsidP="00DA6E9E">
      <w:pPr>
        <w:widowControl w:val="0"/>
        <w:autoSpaceDE w:val="0"/>
        <w:autoSpaceDN w:val="0"/>
        <w:adjustRightInd w:val="0"/>
        <w:ind w:left="4956"/>
        <w:jc w:val="center"/>
        <w:rPr>
          <w:rFonts w:ascii="Courier New" w:hAnsi="Courier New" w:cs="Courier New"/>
          <w:sz w:val="22"/>
          <w:szCs w:val="22"/>
        </w:rPr>
      </w:pPr>
    </w:p>
    <w:p w14:paraId="7C0D1A25" w14:textId="77777777" w:rsidR="005D1960" w:rsidRPr="0011025C" w:rsidRDefault="005D1960" w:rsidP="004C3175">
      <w:pPr>
        <w:widowControl w:val="0"/>
        <w:autoSpaceDE w:val="0"/>
        <w:autoSpaceDN w:val="0"/>
        <w:adjustRightInd w:val="0"/>
        <w:jc w:val="right"/>
        <w:rPr>
          <w:b/>
        </w:rPr>
      </w:pPr>
    </w:p>
    <w:p w14:paraId="1DB10690" w14:textId="77777777" w:rsidR="00A6711B" w:rsidRPr="003D424A" w:rsidRDefault="0050481B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2" w:name="Par24"/>
      <w:bookmarkEnd w:id="2"/>
      <w:r w:rsidRPr="003D424A">
        <w:rPr>
          <w:rFonts w:ascii="Arial" w:eastAsiaTheme="minorHAnsi" w:hAnsi="Arial" w:cs="Arial"/>
          <w:b/>
          <w:lang w:eastAsia="en-US"/>
        </w:rPr>
        <w:t xml:space="preserve">ПРАВИЛА </w:t>
      </w:r>
    </w:p>
    <w:p w14:paraId="0C9F6980" w14:textId="51E0B499" w:rsidR="00A6711B" w:rsidRPr="003D424A" w:rsidRDefault="007B13B8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424A">
        <w:rPr>
          <w:rFonts w:ascii="Arial" w:hAnsi="Arial" w:cs="Arial"/>
          <w:b/>
        </w:rPr>
        <w:t xml:space="preserve">представления лицом, поступающим на работу на должность руководителя муниципального бюджетного учреждения </w:t>
      </w:r>
      <w:bookmarkStart w:id="3" w:name="_Hlk39672727"/>
      <w:proofErr w:type="spellStart"/>
      <w:r w:rsidRPr="003D424A">
        <w:rPr>
          <w:rFonts w:ascii="Arial" w:hAnsi="Arial" w:cs="Arial"/>
          <w:b/>
        </w:rPr>
        <w:t>Слюдянского</w:t>
      </w:r>
      <w:proofErr w:type="spellEnd"/>
      <w:r w:rsidRPr="003D424A">
        <w:rPr>
          <w:rFonts w:ascii="Arial" w:hAnsi="Arial" w:cs="Arial"/>
          <w:b/>
        </w:rPr>
        <w:t xml:space="preserve"> муниципального образования </w:t>
      </w:r>
      <w:proofErr w:type="spellStart"/>
      <w:r w:rsidRPr="003D424A">
        <w:rPr>
          <w:rFonts w:ascii="Arial" w:hAnsi="Arial" w:cs="Arial"/>
          <w:b/>
        </w:rPr>
        <w:t>Слюдянского</w:t>
      </w:r>
      <w:proofErr w:type="spellEnd"/>
      <w:r w:rsidRPr="003D424A">
        <w:rPr>
          <w:rFonts w:ascii="Arial" w:hAnsi="Arial" w:cs="Arial"/>
          <w:b/>
        </w:rPr>
        <w:t xml:space="preserve"> района, а также руководител</w:t>
      </w:r>
      <w:r w:rsidR="004D49C7" w:rsidRPr="003D424A">
        <w:rPr>
          <w:rFonts w:ascii="Arial" w:hAnsi="Arial" w:cs="Arial"/>
          <w:b/>
        </w:rPr>
        <w:t>ем</w:t>
      </w:r>
      <w:r w:rsidRPr="003D424A">
        <w:rPr>
          <w:rFonts w:ascii="Arial" w:hAnsi="Arial" w:cs="Arial"/>
          <w:b/>
        </w:rPr>
        <w:t xml:space="preserve"> муниципального бюджетного учреждения </w:t>
      </w:r>
      <w:proofErr w:type="spellStart"/>
      <w:r w:rsidRPr="003D424A">
        <w:rPr>
          <w:rFonts w:ascii="Arial" w:hAnsi="Arial" w:cs="Arial"/>
          <w:b/>
        </w:rPr>
        <w:t>Слюдянского</w:t>
      </w:r>
      <w:proofErr w:type="spellEnd"/>
      <w:r w:rsidRPr="003D424A">
        <w:rPr>
          <w:rFonts w:ascii="Arial" w:hAnsi="Arial" w:cs="Arial"/>
          <w:b/>
        </w:rPr>
        <w:t xml:space="preserve"> муниципального образования </w:t>
      </w:r>
      <w:proofErr w:type="spellStart"/>
      <w:r w:rsidRPr="003D424A">
        <w:rPr>
          <w:rFonts w:ascii="Arial" w:hAnsi="Arial" w:cs="Arial"/>
          <w:b/>
        </w:rPr>
        <w:t>Слюдянского</w:t>
      </w:r>
      <w:proofErr w:type="spellEnd"/>
      <w:r w:rsidRPr="003D424A">
        <w:rPr>
          <w:rFonts w:ascii="Arial" w:hAnsi="Arial" w:cs="Arial"/>
          <w:b/>
        </w:rPr>
        <w:t xml:space="preserve"> района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</w:t>
      </w:r>
      <w:bookmarkEnd w:id="3"/>
    </w:p>
    <w:p w14:paraId="713A2490" w14:textId="77777777" w:rsidR="004D49C7" w:rsidRPr="003D424A" w:rsidRDefault="004D49C7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A9F131D" w14:textId="2FC50C0A" w:rsidR="00CF1074" w:rsidRPr="003D424A" w:rsidRDefault="00CF1074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35"/>
      <w:bookmarkEnd w:id="4"/>
      <w:r w:rsidRPr="003D424A">
        <w:rPr>
          <w:rFonts w:ascii="Arial" w:eastAsiaTheme="minorHAnsi" w:hAnsi="Arial" w:cs="Arial"/>
          <w:bCs/>
          <w:lang w:eastAsia="en-US"/>
        </w:rPr>
        <w:t xml:space="preserve">1. Настоящие Правила устанавливают порядок </w:t>
      </w:r>
      <w:r w:rsidR="00A6711B" w:rsidRPr="003D424A">
        <w:rPr>
          <w:rFonts w:ascii="Arial" w:eastAsiaTheme="minorHAnsi" w:hAnsi="Arial" w:cs="Arial"/>
          <w:bCs/>
          <w:lang w:eastAsia="en-US"/>
        </w:rPr>
        <w:t xml:space="preserve">представления лицом, поступающим на работу на должность руководителя муниципального бюджетного учреждения </w:t>
      </w:r>
      <w:proofErr w:type="spellStart"/>
      <w:r w:rsidR="004D49C7" w:rsidRPr="003D424A">
        <w:rPr>
          <w:rFonts w:ascii="Arial" w:hAnsi="Arial" w:cs="Arial"/>
          <w:bCs/>
        </w:rPr>
        <w:t>Слюдянского</w:t>
      </w:r>
      <w:proofErr w:type="spellEnd"/>
      <w:r w:rsidR="004D49C7" w:rsidRPr="003D424A"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="004D49C7" w:rsidRPr="003D424A">
        <w:rPr>
          <w:rFonts w:ascii="Arial" w:hAnsi="Arial" w:cs="Arial"/>
          <w:bCs/>
        </w:rPr>
        <w:t>Слюдянского</w:t>
      </w:r>
      <w:proofErr w:type="spellEnd"/>
      <w:r w:rsidR="004D49C7" w:rsidRPr="003D424A">
        <w:rPr>
          <w:rFonts w:ascii="Arial" w:hAnsi="Arial" w:cs="Arial"/>
          <w:bCs/>
        </w:rPr>
        <w:t xml:space="preserve"> района, а также руководителем муниципального бюджетного учреждения </w:t>
      </w:r>
      <w:proofErr w:type="spellStart"/>
      <w:r w:rsidR="004D49C7" w:rsidRPr="003D424A">
        <w:rPr>
          <w:rFonts w:ascii="Arial" w:hAnsi="Arial" w:cs="Arial"/>
          <w:bCs/>
        </w:rPr>
        <w:t>Слюдянского</w:t>
      </w:r>
      <w:proofErr w:type="spellEnd"/>
      <w:r w:rsidR="004D49C7" w:rsidRPr="003D424A"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="004D49C7" w:rsidRPr="003D424A">
        <w:rPr>
          <w:rFonts w:ascii="Arial" w:hAnsi="Arial" w:cs="Arial"/>
          <w:bCs/>
        </w:rPr>
        <w:t>Слюдянского</w:t>
      </w:r>
      <w:proofErr w:type="spellEnd"/>
      <w:r w:rsidR="004D49C7" w:rsidRPr="003D424A">
        <w:rPr>
          <w:rFonts w:ascii="Arial" w:hAnsi="Arial" w:cs="Arial"/>
          <w:bCs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своих, супруга (супруги) и несовершеннолетних детей </w:t>
      </w:r>
      <w:r w:rsidRPr="003D424A">
        <w:rPr>
          <w:rFonts w:ascii="Arial" w:eastAsiaTheme="minorHAnsi" w:hAnsi="Arial" w:cs="Arial"/>
          <w:bCs/>
          <w:lang w:eastAsia="en-US"/>
        </w:rPr>
        <w:t>(далее – сведения о доходах, об имуществе и обязательствах имущественного характера).</w:t>
      </w:r>
    </w:p>
    <w:p w14:paraId="0EE59818" w14:textId="6A7B8378" w:rsidR="007F79D5" w:rsidRPr="003D424A" w:rsidRDefault="00CF1074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5" w:name="Par2"/>
      <w:bookmarkEnd w:id="5"/>
      <w:r w:rsidRPr="003D424A">
        <w:rPr>
          <w:rFonts w:ascii="Arial" w:eastAsiaTheme="minorHAnsi" w:hAnsi="Arial" w:cs="Arial"/>
          <w:bCs/>
          <w:lang w:eastAsia="en-US"/>
        </w:rPr>
        <w:t xml:space="preserve">2. </w:t>
      </w:r>
      <w:r w:rsidR="00F60E36" w:rsidRPr="003D424A">
        <w:rPr>
          <w:rFonts w:ascii="Arial" w:eastAsiaTheme="minorHAnsi" w:hAnsi="Arial" w:cs="Arial"/>
          <w:bCs/>
          <w:lang w:eastAsia="en-US"/>
        </w:rPr>
        <w:t xml:space="preserve">Лицо, поступающее на должность руководителя муниципального бюджетного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бюджетного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бюджетного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бюджетного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бюджетного учреждения, по утвержденной Президентом Российской Федерации </w:t>
      </w:r>
      <w:hyperlink r:id="rId7" w:history="1">
        <w:r w:rsidR="00F60E36" w:rsidRPr="003D424A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="00F60E36" w:rsidRPr="003D424A">
        <w:rPr>
          <w:rFonts w:ascii="Arial" w:eastAsiaTheme="minorHAnsi" w:hAnsi="Arial" w:cs="Arial"/>
          <w:bCs/>
          <w:lang w:eastAsia="en-US"/>
        </w:rPr>
        <w:t xml:space="preserve"> справки</w:t>
      </w:r>
      <w:r w:rsidR="002B3442" w:rsidRPr="003D424A">
        <w:rPr>
          <w:rFonts w:ascii="Arial" w:eastAsiaTheme="minorHAnsi" w:hAnsi="Arial" w:cs="Arial"/>
          <w:bCs/>
          <w:lang w:eastAsia="en-US"/>
        </w:rPr>
        <w:t>.</w:t>
      </w:r>
    </w:p>
    <w:p w14:paraId="43D896BF" w14:textId="60096FA1" w:rsidR="00743791" w:rsidRPr="003D424A" w:rsidRDefault="00CF1074" w:rsidP="007437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6" w:name="Par4"/>
      <w:bookmarkEnd w:id="6"/>
      <w:r w:rsidRPr="003D424A">
        <w:rPr>
          <w:rFonts w:ascii="Arial" w:eastAsiaTheme="minorHAnsi" w:hAnsi="Arial" w:cs="Arial"/>
          <w:bCs/>
          <w:lang w:eastAsia="en-US"/>
        </w:rPr>
        <w:t xml:space="preserve">3. </w:t>
      </w:r>
      <w:r w:rsidR="00743791" w:rsidRPr="003D424A">
        <w:rPr>
          <w:rFonts w:ascii="Arial" w:eastAsiaTheme="minorHAnsi" w:hAnsi="Arial" w:cs="Arial"/>
          <w:bCs/>
          <w:lang w:eastAsia="en-US"/>
        </w:rPr>
        <w:t xml:space="preserve">Руководитель муниципального  бюджетного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</w:t>
      </w:r>
      <w:r w:rsidR="00743791" w:rsidRPr="003D424A">
        <w:rPr>
          <w:rFonts w:ascii="Arial" w:eastAsiaTheme="minorHAnsi" w:hAnsi="Arial" w:cs="Arial"/>
          <w:bCs/>
          <w:lang w:eastAsia="en-US"/>
        </w:rPr>
        <w:lastRenderedPageBreak/>
        <w:t xml:space="preserve">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="00743791" w:rsidRPr="003D424A">
          <w:rPr>
            <w:rStyle w:val="af0"/>
            <w:rFonts w:ascii="Arial" w:eastAsiaTheme="minorHAnsi" w:hAnsi="Arial" w:cs="Arial"/>
            <w:bCs/>
            <w:color w:val="auto"/>
            <w:u w:val="none"/>
            <w:lang w:eastAsia="en-US"/>
          </w:rPr>
          <w:t>форме</w:t>
        </w:r>
      </w:hyperlink>
      <w:r w:rsidR="00743791" w:rsidRPr="003D424A">
        <w:rPr>
          <w:rFonts w:ascii="Arial" w:eastAsiaTheme="minorHAnsi" w:hAnsi="Arial" w:cs="Arial"/>
          <w:bCs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14:paraId="67146F54" w14:textId="11DA4CD2" w:rsidR="00CF1074" w:rsidRPr="003D424A" w:rsidRDefault="00CF1074" w:rsidP="00BD7B1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 w:rsidRPr="003D424A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3D424A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3D424A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3D424A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3D424A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 </w:t>
      </w:r>
      <w:r w:rsidR="00A6711B" w:rsidRPr="003D424A">
        <w:rPr>
          <w:rFonts w:ascii="Arial" w:eastAsiaTheme="minorHAnsi" w:hAnsi="Arial" w:cs="Arial"/>
          <w:bCs/>
          <w:lang w:eastAsia="en-US"/>
        </w:rPr>
        <w:t xml:space="preserve">отдел </w:t>
      </w:r>
      <w:r w:rsidR="00743791" w:rsidRPr="003D424A">
        <w:rPr>
          <w:rFonts w:ascii="Arial" w:eastAsiaTheme="minorHAnsi" w:hAnsi="Arial" w:cs="Arial"/>
          <w:bCs/>
          <w:lang w:eastAsia="en-US"/>
        </w:rPr>
        <w:t xml:space="preserve">кадровой работы и ведения архива управления делами </w:t>
      </w:r>
      <w:r w:rsidR="00E21361" w:rsidRPr="003D424A">
        <w:rPr>
          <w:rFonts w:ascii="Arial" w:hAnsi="Arial" w:cs="Arial"/>
        </w:rPr>
        <w:t xml:space="preserve">администрации </w:t>
      </w:r>
      <w:proofErr w:type="spellStart"/>
      <w:r w:rsidR="00E21361" w:rsidRPr="003D424A">
        <w:rPr>
          <w:rFonts w:ascii="Arial" w:hAnsi="Arial" w:cs="Arial"/>
        </w:rPr>
        <w:t>Слюдянского</w:t>
      </w:r>
      <w:proofErr w:type="spellEnd"/>
      <w:r w:rsidR="00E21361" w:rsidRPr="003D424A">
        <w:rPr>
          <w:rFonts w:ascii="Arial" w:hAnsi="Arial" w:cs="Arial"/>
        </w:rPr>
        <w:t xml:space="preserve"> городского поселения.</w:t>
      </w:r>
    </w:p>
    <w:p w14:paraId="15FFE094" w14:textId="4134A362" w:rsidR="00CF1074" w:rsidRPr="003D424A" w:rsidRDefault="00CF1074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D424A">
        <w:rPr>
          <w:rFonts w:ascii="Arial" w:eastAsiaTheme="minorHAnsi" w:hAnsi="Arial" w:cs="Arial"/>
          <w:bCs/>
          <w:lang w:eastAsia="en-US"/>
        </w:rPr>
        <w:t xml:space="preserve">5. В случае если руководитель </w:t>
      </w:r>
      <w:r w:rsidR="00754D9E" w:rsidRPr="003D424A">
        <w:rPr>
          <w:rFonts w:ascii="Arial" w:eastAsiaTheme="minorHAnsi" w:hAnsi="Arial" w:cs="Arial"/>
          <w:bCs/>
          <w:lang w:eastAsia="en-US"/>
        </w:rPr>
        <w:t>муниципального</w:t>
      </w:r>
      <w:r w:rsidRPr="003D424A">
        <w:rPr>
          <w:rFonts w:ascii="Arial" w:eastAsiaTheme="minorHAnsi" w:hAnsi="Arial" w:cs="Arial"/>
          <w:bCs/>
          <w:lang w:eastAsia="en-US"/>
        </w:rPr>
        <w:t xml:space="preserve"> </w:t>
      </w:r>
      <w:r w:rsidR="00743791" w:rsidRPr="003D424A">
        <w:rPr>
          <w:rFonts w:ascii="Arial" w:eastAsiaTheme="minorHAnsi" w:hAnsi="Arial" w:cs="Arial"/>
          <w:bCs/>
          <w:lang w:eastAsia="en-US"/>
        </w:rPr>
        <w:t xml:space="preserve">бюджетного </w:t>
      </w:r>
      <w:r w:rsidRPr="003D424A">
        <w:rPr>
          <w:rFonts w:ascii="Arial" w:eastAsiaTheme="minorHAnsi" w:hAnsi="Arial" w:cs="Arial"/>
          <w:bCs/>
          <w:lang w:eastAsia="en-US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3D424A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Pr="003D424A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14:paraId="1457594C" w14:textId="2545D420" w:rsidR="00CF1074" w:rsidRPr="003D424A" w:rsidRDefault="00754D9E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D424A">
        <w:rPr>
          <w:rFonts w:ascii="Arial" w:eastAsiaTheme="minorHAnsi" w:hAnsi="Arial" w:cs="Arial"/>
          <w:bCs/>
          <w:lang w:eastAsia="en-US"/>
        </w:rPr>
        <w:t>6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. В случае если лицо, поступающее на должность руководителя </w:t>
      </w:r>
      <w:r w:rsidRPr="003D424A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 </w:t>
      </w:r>
      <w:r w:rsidR="00743791" w:rsidRPr="003D424A">
        <w:rPr>
          <w:rFonts w:ascii="Arial" w:eastAsiaTheme="minorHAnsi" w:hAnsi="Arial" w:cs="Arial"/>
          <w:bCs/>
          <w:lang w:eastAsia="en-US"/>
        </w:rPr>
        <w:t xml:space="preserve">бюджетного 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3D424A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CF1074" w:rsidRPr="003D424A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14:paraId="76096FAE" w14:textId="2F6C158F" w:rsidR="00CF1074" w:rsidRPr="003D424A" w:rsidRDefault="00754D9E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 w:rsidRPr="003D424A">
        <w:rPr>
          <w:rFonts w:ascii="Arial" w:eastAsiaTheme="minorHAnsi" w:hAnsi="Arial" w:cs="Arial"/>
          <w:bCs/>
          <w:lang w:eastAsia="en-US"/>
        </w:rPr>
        <w:t>7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Pr="003D424A">
        <w:rPr>
          <w:rFonts w:ascii="Arial" w:eastAsiaTheme="minorHAnsi" w:hAnsi="Arial" w:cs="Arial"/>
          <w:bCs/>
          <w:lang w:eastAsia="en-US"/>
        </w:rPr>
        <w:t>муниципального</w:t>
      </w:r>
      <w:r w:rsidR="00743791" w:rsidRPr="003D424A">
        <w:rPr>
          <w:rFonts w:ascii="Arial" w:eastAsiaTheme="minorHAnsi" w:hAnsi="Arial" w:cs="Arial"/>
          <w:bCs/>
          <w:lang w:eastAsia="en-US"/>
        </w:rPr>
        <w:t xml:space="preserve"> бюджетного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 учреждения, а также руководителем </w:t>
      </w:r>
      <w:r w:rsidRPr="003D424A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 </w:t>
      </w:r>
      <w:r w:rsidR="00743791" w:rsidRPr="003D424A">
        <w:rPr>
          <w:rFonts w:ascii="Arial" w:eastAsiaTheme="minorHAnsi" w:hAnsi="Arial" w:cs="Arial"/>
          <w:bCs/>
          <w:lang w:eastAsia="en-US"/>
        </w:rPr>
        <w:t xml:space="preserve">бюджетного 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="00CF1074" w:rsidRPr="003D424A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="00CF1074" w:rsidRPr="003D424A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  <w:r w:rsidR="0011025C" w:rsidRPr="003D424A">
        <w:rPr>
          <w:rFonts w:ascii="Arial" w:eastAsiaTheme="minorHAnsi" w:hAnsi="Arial" w:cs="Arial"/>
          <w:bCs/>
          <w:lang w:eastAsia="en-US"/>
        </w:rPr>
        <w:t xml:space="preserve"> 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Эти сведения предоставляются </w:t>
      </w:r>
      <w:r w:rsidR="00285D25" w:rsidRPr="003D424A">
        <w:rPr>
          <w:rFonts w:ascii="Arial" w:eastAsiaTheme="minorHAnsi" w:hAnsi="Arial" w:cs="Arial"/>
          <w:bCs/>
          <w:lang w:eastAsia="en-US"/>
        </w:rPr>
        <w:t xml:space="preserve">главе </w:t>
      </w:r>
      <w:proofErr w:type="spellStart"/>
      <w:r w:rsidR="00285D25" w:rsidRPr="003D424A">
        <w:rPr>
          <w:rFonts w:ascii="Arial" w:eastAsiaTheme="minorHAnsi" w:hAnsi="Arial" w:cs="Arial"/>
          <w:bCs/>
          <w:lang w:eastAsia="en-US"/>
        </w:rPr>
        <w:t>Слюдянского</w:t>
      </w:r>
      <w:proofErr w:type="spellEnd"/>
      <w:r w:rsidR="00285D25" w:rsidRPr="003D424A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="00CF1074" w:rsidRPr="003D424A">
        <w:rPr>
          <w:rFonts w:ascii="Arial" w:eastAsiaTheme="minorHAnsi" w:hAnsi="Arial" w:cs="Arial"/>
          <w:bCs/>
          <w:i/>
          <w:lang w:eastAsia="en-US"/>
        </w:rPr>
        <w:t>.</w:t>
      </w:r>
    </w:p>
    <w:p w14:paraId="630E5374" w14:textId="4628C000" w:rsidR="00CD7166" w:rsidRPr="003D424A" w:rsidRDefault="00754D9E" w:rsidP="001102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D424A">
        <w:rPr>
          <w:rFonts w:ascii="Arial" w:eastAsiaTheme="minorHAnsi" w:hAnsi="Arial" w:cs="Arial"/>
          <w:bCs/>
          <w:lang w:eastAsia="en-US"/>
        </w:rPr>
        <w:t>8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3D424A">
        <w:rPr>
          <w:rFonts w:ascii="Arial" w:eastAsiaTheme="minorHAnsi" w:hAnsi="Arial" w:cs="Arial"/>
          <w:bCs/>
          <w:lang w:eastAsia="en-US"/>
        </w:rPr>
        <w:t>муниципального</w:t>
      </w:r>
      <w:r w:rsidR="00743791" w:rsidRPr="003D424A">
        <w:rPr>
          <w:rFonts w:ascii="Arial" w:eastAsiaTheme="minorHAnsi" w:hAnsi="Arial" w:cs="Arial"/>
          <w:bCs/>
          <w:lang w:eastAsia="en-US"/>
        </w:rPr>
        <w:t xml:space="preserve"> </w:t>
      </w:r>
      <w:proofErr w:type="spellStart"/>
      <w:r w:rsidR="00743791" w:rsidRPr="003D424A">
        <w:rPr>
          <w:rFonts w:ascii="Arial" w:eastAsiaTheme="minorHAnsi" w:hAnsi="Arial" w:cs="Arial"/>
          <w:bCs/>
          <w:lang w:eastAsia="en-US"/>
        </w:rPr>
        <w:t>бюлджетного</w:t>
      </w:r>
      <w:proofErr w:type="spellEnd"/>
      <w:r w:rsidR="00CF1074" w:rsidRPr="003D424A">
        <w:rPr>
          <w:rFonts w:ascii="Arial" w:eastAsiaTheme="minorHAnsi" w:hAnsi="Arial" w:cs="Arial"/>
          <w:bCs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3D424A">
        <w:rPr>
          <w:rFonts w:ascii="Arial" w:eastAsiaTheme="minorHAnsi" w:hAnsi="Arial" w:cs="Arial"/>
          <w:bCs/>
          <w:lang w:eastAsia="en-US"/>
        </w:rPr>
        <w:t>«</w:t>
      </w:r>
      <w:r w:rsidR="00CF1074" w:rsidRPr="003D424A">
        <w:rPr>
          <w:rFonts w:ascii="Arial" w:eastAsiaTheme="minorHAnsi" w:hAnsi="Arial" w:cs="Arial"/>
          <w:bCs/>
          <w:lang w:eastAsia="en-US"/>
        </w:rPr>
        <w:t>Интернет</w:t>
      </w:r>
      <w:r w:rsidR="003E0502" w:rsidRPr="003D424A">
        <w:rPr>
          <w:rFonts w:ascii="Arial" w:eastAsiaTheme="minorHAnsi" w:hAnsi="Arial" w:cs="Arial"/>
          <w:bCs/>
          <w:lang w:eastAsia="en-US"/>
        </w:rPr>
        <w:t>»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 на официальном сайте </w:t>
      </w:r>
      <w:r w:rsidR="00285D25" w:rsidRPr="003D424A">
        <w:rPr>
          <w:rFonts w:ascii="Arial" w:hAnsi="Arial" w:cs="Arial"/>
        </w:rPr>
        <w:t xml:space="preserve">администрации </w:t>
      </w:r>
      <w:proofErr w:type="spellStart"/>
      <w:r w:rsidR="00285D25" w:rsidRPr="003D424A">
        <w:rPr>
          <w:rFonts w:ascii="Arial" w:hAnsi="Arial" w:cs="Arial"/>
        </w:rPr>
        <w:t>Слюдянского</w:t>
      </w:r>
      <w:proofErr w:type="spellEnd"/>
      <w:r w:rsidR="00285D25" w:rsidRPr="003D424A">
        <w:rPr>
          <w:rFonts w:ascii="Arial" w:hAnsi="Arial" w:cs="Arial"/>
        </w:rPr>
        <w:t xml:space="preserve"> городского поселения</w:t>
      </w:r>
      <w:r w:rsidR="00F93B44" w:rsidRPr="003D424A">
        <w:rPr>
          <w:rFonts w:ascii="Arial" w:eastAsiaTheme="minorHAnsi" w:hAnsi="Arial" w:cs="Arial"/>
          <w:bCs/>
          <w:lang w:eastAsia="en-US"/>
        </w:rPr>
        <w:t xml:space="preserve"> </w:t>
      </w:r>
      <w:r w:rsidR="00CF1074" w:rsidRPr="003D424A">
        <w:rPr>
          <w:rFonts w:ascii="Arial" w:eastAsiaTheme="minorHAnsi" w:hAnsi="Arial" w:cs="Arial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CD7166" w:rsidRPr="003D424A">
        <w:rPr>
          <w:rFonts w:ascii="Arial" w:eastAsiaTheme="minorHAnsi" w:hAnsi="Arial" w:cs="Arial"/>
          <w:lang w:eastAsia="en-US"/>
        </w:rPr>
        <w:t xml:space="preserve">в </w:t>
      </w:r>
      <w:hyperlink r:id="rId10" w:history="1">
        <w:r w:rsidR="00CD7166" w:rsidRPr="003D424A">
          <w:rPr>
            <w:rFonts w:ascii="Arial" w:eastAsiaTheme="minorHAnsi" w:hAnsi="Arial" w:cs="Arial"/>
            <w:lang w:eastAsia="en-US"/>
          </w:rPr>
          <w:t>порядке</w:t>
        </w:r>
      </w:hyperlink>
      <w:r w:rsidR="00CD7166" w:rsidRPr="003D424A">
        <w:rPr>
          <w:rFonts w:ascii="Arial" w:eastAsiaTheme="minorHAnsi" w:hAnsi="Arial" w:cs="Arial"/>
          <w:lang w:eastAsia="en-US"/>
        </w:rPr>
        <w:t xml:space="preserve">, определяемом </w:t>
      </w:r>
      <w:r w:rsidR="0044004D" w:rsidRPr="003D424A">
        <w:rPr>
          <w:rFonts w:ascii="Arial" w:eastAsiaTheme="minorHAnsi" w:hAnsi="Arial" w:cs="Arial"/>
          <w:lang w:eastAsia="en-US"/>
        </w:rPr>
        <w:t>муниципальным правовым актом.</w:t>
      </w:r>
    </w:p>
    <w:p w14:paraId="37A4830D" w14:textId="77777777" w:rsidR="005D1960" w:rsidRPr="003D424A" w:rsidRDefault="005D1960" w:rsidP="00CF10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D445181" w14:textId="77777777" w:rsidR="00703673" w:rsidRPr="003D424A" w:rsidRDefault="00703673" w:rsidP="00CF1074">
      <w:pPr>
        <w:ind w:firstLine="709"/>
        <w:rPr>
          <w:rFonts w:ascii="Arial" w:hAnsi="Arial" w:cs="Arial"/>
        </w:rPr>
      </w:pPr>
    </w:p>
    <w:sectPr w:rsidR="00703673" w:rsidRPr="003D424A" w:rsidSect="00611C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324DB" w14:textId="77777777" w:rsidR="009A36B5" w:rsidRDefault="009A36B5" w:rsidP="005D1960">
      <w:r>
        <w:separator/>
      </w:r>
    </w:p>
  </w:endnote>
  <w:endnote w:type="continuationSeparator" w:id="0">
    <w:p w14:paraId="52081E6E" w14:textId="77777777" w:rsidR="009A36B5" w:rsidRDefault="009A36B5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6572" w14:textId="77777777" w:rsidR="00BE717F" w:rsidRDefault="00BE71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80F0" w14:textId="77777777" w:rsidR="00BE717F" w:rsidRDefault="00BE717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241223"/>
      <w:docPartObj>
        <w:docPartGallery w:val="Page Numbers (Bottom of Page)"/>
        <w:docPartUnique/>
      </w:docPartObj>
    </w:sdtPr>
    <w:sdtEndPr/>
    <w:sdtContent>
      <w:p w14:paraId="784175FD" w14:textId="15096999" w:rsidR="00235C9C" w:rsidRDefault="00235C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DD87F" w14:textId="77777777" w:rsidR="00BE717F" w:rsidRDefault="00BE71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96837" w14:textId="77777777" w:rsidR="009A36B5" w:rsidRDefault="009A36B5" w:rsidP="005D1960">
      <w:r>
        <w:separator/>
      </w:r>
    </w:p>
  </w:footnote>
  <w:footnote w:type="continuationSeparator" w:id="0">
    <w:p w14:paraId="30CE0C89" w14:textId="77777777" w:rsidR="009A36B5" w:rsidRDefault="009A36B5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72F0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F62F57" w14:textId="77777777" w:rsidR="007B3ED3" w:rsidRDefault="00BC33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06F3" w14:textId="77777777" w:rsidR="00BE717F" w:rsidRDefault="00BE71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23BB" w14:textId="77777777" w:rsidR="00BE717F" w:rsidRDefault="00BE7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1B"/>
    <w:rsid w:val="0004361B"/>
    <w:rsid w:val="00074BFD"/>
    <w:rsid w:val="000E0C16"/>
    <w:rsid w:val="0011025C"/>
    <w:rsid w:val="00151E80"/>
    <w:rsid w:val="00155322"/>
    <w:rsid w:val="00184E37"/>
    <w:rsid w:val="001950A9"/>
    <w:rsid w:val="00235C9C"/>
    <w:rsid w:val="00267DA2"/>
    <w:rsid w:val="00285D25"/>
    <w:rsid w:val="002A29CD"/>
    <w:rsid w:val="002B3442"/>
    <w:rsid w:val="00317C47"/>
    <w:rsid w:val="00342E48"/>
    <w:rsid w:val="003C362D"/>
    <w:rsid w:val="003D424A"/>
    <w:rsid w:val="003E0502"/>
    <w:rsid w:val="004256AE"/>
    <w:rsid w:val="00437A3A"/>
    <w:rsid w:val="0044004D"/>
    <w:rsid w:val="0046166D"/>
    <w:rsid w:val="004C3175"/>
    <w:rsid w:val="004D49C7"/>
    <w:rsid w:val="004F12F7"/>
    <w:rsid w:val="004F32C4"/>
    <w:rsid w:val="004F3C1B"/>
    <w:rsid w:val="0050481B"/>
    <w:rsid w:val="00517337"/>
    <w:rsid w:val="00550F3A"/>
    <w:rsid w:val="00565E52"/>
    <w:rsid w:val="0057057C"/>
    <w:rsid w:val="005D1960"/>
    <w:rsid w:val="0062216D"/>
    <w:rsid w:val="00646F31"/>
    <w:rsid w:val="006A3E05"/>
    <w:rsid w:val="006B11DC"/>
    <w:rsid w:val="006B5737"/>
    <w:rsid w:val="00702365"/>
    <w:rsid w:val="00703673"/>
    <w:rsid w:val="00707338"/>
    <w:rsid w:val="00743791"/>
    <w:rsid w:val="00754D9E"/>
    <w:rsid w:val="007B13B8"/>
    <w:rsid w:val="007E4C05"/>
    <w:rsid w:val="007F79D5"/>
    <w:rsid w:val="00815342"/>
    <w:rsid w:val="008460E7"/>
    <w:rsid w:val="008A7D2F"/>
    <w:rsid w:val="00903440"/>
    <w:rsid w:val="00910125"/>
    <w:rsid w:val="00944587"/>
    <w:rsid w:val="009753CA"/>
    <w:rsid w:val="009A36B5"/>
    <w:rsid w:val="009C6D76"/>
    <w:rsid w:val="009D01D4"/>
    <w:rsid w:val="009F6958"/>
    <w:rsid w:val="00A6711B"/>
    <w:rsid w:val="00AE0F83"/>
    <w:rsid w:val="00B54A56"/>
    <w:rsid w:val="00BC091A"/>
    <w:rsid w:val="00BC33E5"/>
    <w:rsid w:val="00BD7B11"/>
    <w:rsid w:val="00BE09BB"/>
    <w:rsid w:val="00BE717F"/>
    <w:rsid w:val="00BF7391"/>
    <w:rsid w:val="00C43834"/>
    <w:rsid w:val="00C51BF3"/>
    <w:rsid w:val="00C55252"/>
    <w:rsid w:val="00CC0584"/>
    <w:rsid w:val="00CC5FDA"/>
    <w:rsid w:val="00CD7166"/>
    <w:rsid w:val="00CF1074"/>
    <w:rsid w:val="00D20560"/>
    <w:rsid w:val="00D25B41"/>
    <w:rsid w:val="00D366B3"/>
    <w:rsid w:val="00DA6E9E"/>
    <w:rsid w:val="00E1036D"/>
    <w:rsid w:val="00E16641"/>
    <w:rsid w:val="00E21361"/>
    <w:rsid w:val="00EB1858"/>
    <w:rsid w:val="00F60E36"/>
    <w:rsid w:val="00F76919"/>
    <w:rsid w:val="00F91E7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12DA"/>
  <w15:chartTrackingRefBased/>
  <w15:docId w15:val="{19E5DE66-07B5-4B8F-B3DE-C850871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03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3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103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103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F73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10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0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49C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74379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437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103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3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3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3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036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49DE46035C5E4B6C1F8E10C0E6B7848A097AA2E7DE7AF466602982C2A2DC614E91CF06C7A5B490FEE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31FD-6285-43B6-BDB9-FDBCD707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Юлия Юрьевна Галыгина</cp:lastModifiedBy>
  <cp:revision>26</cp:revision>
  <cp:lastPrinted>2020-05-08T02:59:00Z</cp:lastPrinted>
  <dcterms:created xsi:type="dcterms:W3CDTF">2020-05-06T06:14:00Z</dcterms:created>
  <dcterms:modified xsi:type="dcterms:W3CDTF">2020-06-08T03:32:00Z</dcterms:modified>
</cp:coreProperties>
</file>