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4B2A2" w14:textId="77777777" w:rsidR="001B2162" w:rsidRDefault="001B2162" w:rsidP="001B2162">
      <w:pPr>
        <w:pStyle w:val="a3"/>
        <w:jc w:val="right"/>
        <w:rPr>
          <w:sz w:val="24"/>
          <w:szCs w:val="24"/>
        </w:rPr>
      </w:pPr>
    </w:p>
    <w:p w14:paraId="41F5C4D9" w14:textId="77777777" w:rsidR="001B2162" w:rsidRDefault="001B2162" w:rsidP="001B2162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45D0E8B1" wp14:editId="7A7B9C13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D8410" w14:textId="77777777" w:rsidR="001B2162" w:rsidRPr="00B5284F" w:rsidRDefault="001B2162" w:rsidP="001B216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2C101B60" w14:textId="77777777"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00F7093F" w14:textId="77777777" w:rsidR="001B2162" w:rsidRPr="00B5284F" w:rsidRDefault="001B2162" w:rsidP="001B2162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202A616C" w14:textId="77777777" w:rsidR="001B2162" w:rsidRPr="00B5284F" w:rsidRDefault="001B2162" w:rsidP="001B2162">
      <w:pPr>
        <w:jc w:val="center"/>
        <w:rPr>
          <w:b/>
          <w:bCs/>
          <w:sz w:val="16"/>
          <w:szCs w:val="16"/>
        </w:rPr>
      </w:pPr>
    </w:p>
    <w:p w14:paraId="14E8342B" w14:textId="77777777"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2B2622FC" w14:textId="77777777"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7118F912" w14:textId="77777777" w:rsidR="001B2162" w:rsidRPr="00B5284F" w:rsidRDefault="001B2162" w:rsidP="001B2162">
      <w:pPr>
        <w:jc w:val="center"/>
        <w:rPr>
          <w:b/>
          <w:bCs/>
          <w:sz w:val="32"/>
        </w:rPr>
      </w:pPr>
    </w:p>
    <w:p w14:paraId="66180FBA" w14:textId="77777777" w:rsidR="001B2162" w:rsidRPr="00B5284F" w:rsidRDefault="001B2162" w:rsidP="001B216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44202F42" w14:textId="77777777" w:rsidR="001B2162" w:rsidRPr="00B5284F" w:rsidRDefault="001B2162" w:rsidP="001B2162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21C1C4E7" w14:textId="77777777" w:rsidR="001B2162" w:rsidRDefault="001B2162" w:rsidP="001B2162">
      <w:pPr>
        <w:jc w:val="both"/>
        <w:rPr>
          <w:bCs/>
        </w:rPr>
      </w:pPr>
    </w:p>
    <w:p w14:paraId="21ABA82A" w14:textId="77777777" w:rsidR="001B2162" w:rsidRPr="00B5284F" w:rsidRDefault="001B2162" w:rsidP="001B2162">
      <w:pPr>
        <w:jc w:val="both"/>
        <w:rPr>
          <w:bCs/>
        </w:rPr>
      </w:pPr>
    </w:p>
    <w:p w14:paraId="515F095B" w14:textId="649F95A4" w:rsidR="001B2162" w:rsidRPr="0069774A" w:rsidRDefault="001B2162" w:rsidP="001B2162">
      <w:pPr>
        <w:jc w:val="both"/>
        <w:rPr>
          <w:u w:val="single"/>
        </w:rPr>
      </w:pPr>
      <w:r w:rsidRPr="00B5284F">
        <w:t xml:space="preserve">от </w:t>
      </w:r>
      <w:r w:rsidR="0069774A">
        <w:t xml:space="preserve">05.11.2020 </w:t>
      </w:r>
      <w:r w:rsidRPr="00C452B3">
        <w:t xml:space="preserve"> № </w:t>
      </w:r>
      <w:r w:rsidR="0069774A">
        <w:t xml:space="preserve">61 </w:t>
      </w:r>
      <w:r w:rsidR="0069774A">
        <w:rPr>
          <w:lang w:val="en-US"/>
        </w:rPr>
        <w:t>IV</w:t>
      </w:r>
      <w:r w:rsidR="0069774A" w:rsidRPr="0069774A">
        <w:t>-</w:t>
      </w:r>
      <w:r w:rsidR="0069774A">
        <w:t>ГД</w:t>
      </w:r>
    </w:p>
    <w:p w14:paraId="45F6C771" w14:textId="77777777" w:rsidR="001B2162" w:rsidRDefault="001B2162" w:rsidP="001B2162">
      <w:pPr>
        <w:keepNext/>
        <w:jc w:val="center"/>
        <w:outlineLvl w:val="1"/>
        <w:rPr>
          <w:bCs/>
        </w:rPr>
      </w:pPr>
    </w:p>
    <w:p w14:paraId="274E1CA9" w14:textId="77777777" w:rsidR="00016185" w:rsidRPr="00973BAC" w:rsidRDefault="00016185" w:rsidP="00016185">
      <w:pPr>
        <w:pStyle w:val="2"/>
        <w:rPr>
          <w:b w:val="0"/>
        </w:rPr>
      </w:pPr>
    </w:p>
    <w:p w14:paraId="7AAE345E" w14:textId="77777777" w:rsidR="00016185" w:rsidRPr="001B2162" w:rsidRDefault="0056480E" w:rsidP="001B2162">
      <w:pPr>
        <w:ind w:right="4252"/>
        <w:rPr>
          <w:b/>
        </w:rPr>
      </w:pPr>
      <w:r>
        <w:rPr>
          <w:b/>
        </w:rPr>
        <w:t xml:space="preserve">Об </w:t>
      </w:r>
      <w:r w:rsidR="000F1098" w:rsidRPr="000F1098">
        <w:rPr>
          <w:b/>
        </w:rPr>
        <w:t>эпидемиологическ</w:t>
      </w:r>
      <w:r w:rsidR="000F1098">
        <w:rPr>
          <w:b/>
        </w:rPr>
        <w:t>ой</w:t>
      </w:r>
      <w:r w:rsidR="000F1098" w:rsidRPr="000F1098">
        <w:rPr>
          <w:b/>
        </w:rPr>
        <w:t xml:space="preserve"> обстановк</w:t>
      </w:r>
      <w:r w:rsidR="000F1098">
        <w:rPr>
          <w:b/>
        </w:rPr>
        <w:t xml:space="preserve">е в </w:t>
      </w:r>
      <w:r>
        <w:rPr>
          <w:b/>
        </w:rPr>
        <w:t>Слюдянско</w:t>
      </w:r>
      <w:r w:rsidR="000F1098">
        <w:rPr>
          <w:b/>
        </w:rPr>
        <w:t>м</w:t>
      </w:r>
      <w:r>
        <w:rPr>
          <w:b/>
        </w:rPr>
        <w:t xml:space="preserve"> муниципально</w:t>
      </w:r>
      <w:r w:rsidR="000F1098">
        <w:rPr>
          <w:b/>
        </w:rPr>
        <w:t>м</w:t>
      </w:r>
      <w:r>
        <w:rPr>
          <w:b/>
        </w:rPr>
        <w:t xml:space="preserve"> образовани</w:t>
      </w:r>
      <w:r w:rsidR="000F1098">
        <w:rPr>
          <w:b/>
        </w:rPr>
        <w:t>и</w:t>
      </w:r>
      <w:r>
        <w:rPr>
          <w:b/>
        </w:rPr>
        <w:t xml:space="preserve"> </w:t>
      </w:r>
    </w:p>
    <w:p w14:paraId="081BE41A" w14:textId="77777777" w:rsidR="00016185" w:rsidRDefault="00016185" w:rsidP="00016185"/>
    <w:p w14:paraId="310A66EE" w14:textId="77777777" w:rsidR="00016185" w:rsidRDefault="00016185" w:rsidP="00016185"/>
    <w:p w14:paraId="771B75C0" w14:textId="77777777" w:rsidR="00016185" w:rsidRDefault="001B2162" w:rsidP="00016185">
      <w:pPr>
        <w:ind w:firstLine="709"/>
        <w:jc w:val="both"/>
      </w:pPr>
      <w:r>
        <w:t>В соответствии со</w:t>
      </w:r>
      <w:r w:rsidR="00016185">
        <w:t xml:space="preserve"> </w:t>
      </w:r>
      <w:r w:rsidR="00016185">
        <w:rPr>
          <w:bCs/>
        </w:rPr>
        <w:t>с</w:t>
      </w:r>
      <w:r w:rsidR="00016185">
        <w:t xml:space="preserve">татьями 33, 37 Устава </w:t>
      </w:r>
      <w:r w:rsidR="00016185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="00016185" w:rsidRPr="00AD3514">
        <w:rPr>
          <w:lang w:val="en-US"/>
        </w:rPr>
        <w:t>RU</w:t>
      </w:r>
      <w:r w:rsidR="00016185" w:rsidRPr="00AD3514">
        <w:t xml:space="preserve">385181042005001, </w:t>
      </w:r>
      <w:r w:rsidR="00016185">
        <w:t>с изменениями и дополнениями, зарегистрированными Управлением Министерства юстиции Российской Федер</w:t>
      </w:r>
      <w:r w:rsidR="0056480E">
        <w:t>ации по Иркутской области от</w:t>
      </w:r>
      <w:r w:rsidR="00A51F39">
        <w:t xml:space="preserve"> </w:t>
      </w:r>
      <w:r w:rsidR="00697FBD">
        <w:t>14</w:t>
      </w:r>
      <w:r w:rsidR="00A51F39">
        <w:t xml:space="preserve"> </w:t>
      </w:r>
      <w:r w:rsidR="00697FBD">
        <w:t>мая</w:t>
      </w:r>
      <w:r w:rsidR="0056480E">
        <w:t xml:space="preserve"> </w:t>
      </w:r>
      <w:r w:rsidR="00016185">
        <w:t>20</w:t>
      </w:r>
      <w:r w:rsidR="00697FBD">
        <w:t>20</w:t>
      </w:r>
      <w:r w:rsidR="00016185">
        <w:t xml:space="preserve"> года №</w:t>
      </w:r>
      <w:r w:rsidR="00016185">
        <w:rPr>
          <w:lang w:val="en-US"/>
        </w:rPr>
        <w:t>RU</w:t>
      </w:r>
      <w:r w:rsidR="00016185">
        <w:t>3851810420</w:t>
      </w:r>
      <w:r w:rsidR="00697FBD">
        <w:t>20</w:t>
      </w:r>
      <w:r w:rsidR="00016185">
        <w:t>0</w:t>
      </w:r>
      <w:r w:rsidR="00697FBD">
        <w:t>2</w:t>
      </w:r>
      <w:r w:rsidR="00016185">
        <w:t>,</w:t>
      </w:r>
    </w:p>
    <w:p w14:paraId="738136EA" w14:textId="77777777" w:rsidR="00016185" w:rsidRDefault="00016185" w:rsidP="00016185">
      <w:pPr>
        <w:jc w:val="both"/>
      </w:pPr>
    </w:p>
    <w:p w14:paraId="3F24AC10" w14:textId="77777777" w:rsidR="00016185" w:rsidRPr="00973BAC" w:rsidRDefault="00016185" w:rsidP="00016185">
      <w:r w:rsidRPr="00973BAC">
        <w:t>ГОРОДСКАЯ ДУМА решила:</w:t>
      </w:r>
    </w:p>
    <w:p w14:paraId="7CE9C1CB" w14:textId="77777777" w:rsidR="00016185" w:rsidRDefault="00016185" w:rsidP="00016185"/>
    <w:p w14:paraId="2EBC7CBD" w14:textId="77777777" w:rsidR="00016185" w:rsidRDefault="00016185" w:rsidP="000F1098">
      <w:pPr>
        <w:ind w:firstLine="709"/>
        <w:jc w:val="both"/>
      </w:pPr>
      <w:r>
        <w:t xml:space="preserve">1. Принять к сведению </w:t>
      </w:r>
      <w:r w:rsidR="000F1098">
        <w:t xml:space="preserve">информацию об эпидемиологической обстановке в Слюдянском муниципальном образовании </w:t>
      </w:r>
      <w:r>
        <w:t>(приложение №1).</w:t>
      </w:r>
    </w:p>
    <w:p w14:paraId="100A1908" w14:textId="77777777" w:rsidR="00016185" w:rsidRPr="00C50AA4" w:rsidRDefault="00016185" w:rsidP="00016185">
      <w:pPr>
        <w:ind w:firstLine="709"/>
        <w:jc w:val="both"/>
      </w:pPr>
      <w:r>
        <w:t>2. Опубликовать настоящее решение в газете «</w:t>
      </w:r>
      <w:r w:rsidR="000F1098">
        <w:t>Славное море</w:t>
      </w:r>
      <w:r>
        <w:t xml:space="preserve">» или в приложении к данному периодическому изданию, а также разместить на официальном сайте администрации Слюдянского городского поселения Слюдянского района в сети </w:t>
      </w:r>
      <w:r w:rsidR="000F1098">
        <w:t>и</w:t>
      </w:r>
      <w:r>
        <w:t>нтернет.</w:t>
      </w:r>
    </w:p>
    <w:p w14:paraId="6E6F0E7C" w14:textId="77777777" w:rsidR="00016185" w:rsidRDefault="00016185" w:rsidP="00016185">
      <w:pPr>
        <w:jc w:val="both"/>
      </w:pPr>
    </w:p>
    <w:p w14:paraId="358BAF4C" w14:textId="77777777" w:rsidR="00016185" w:rsidRDefault="00016185" w:rsidP="00016185">
      <w:pPr>
        <w:jc w:val="both"/>
      </w:pPr>
    </w:p>
    <w:p w14:paraId="4AD0C103" w14:textId="77777777" w:rsidR="00016185" w:rsidRDefault="00016185" w:rsidP="00016185">
      <w:pPr>
        <w:jc w:val="both"/>
      </w:pPr>
      <w:r>
        <w:t>Председатель Думы</w:t>
      </w:r>
    </w:p>
    <w:p w14:paraId="45897817" w14:textId="6B5CC14F" w:rsidR="00711D96" w:rsidRDefault="00016185" w:rsidP="007915C0">
      <w:pPr>
        <w:jc w:val="both"/>
      </w:pPr>
      <w:r w:rsidRPr="00973BAC">
        <w:t>Слюдянского муниципального образования                                                    А.</w:t>
      </w:r>
      <w:r>
        <w:t>В</w:t>
      </w:r>
      <w:r w:rsidRPr="00973BAC">
        <w:t xml:space="preserve">. </w:t>
      </w:r>
      <w:r>
        <w:t>Тимофеев</w:t>
      </w:r>
    </w:p>
    <w:p w14:paraId="6070D63A" w14:textId="63D769E0" w:rsidR="008A518D" w:rsidRDefault="008A518D" w:rsidP="007915C0">
      <w:pPr>
        <w:jc w:val="both"/>
      </w:pPr>
    </w:p>
    <w:p w14:paraId="5A05AB69" w14:textId="268DD0B5" w:rsidR="008A518D" w:rsidRDefault="008A518D" w:rsidP="007915C0">
      <w:pPr>
        <w:jc w:val="both"/>
      </w:pPr>
    </w:p>
    <w:p w14:paraId="298C895F" w14:textId="0F7EBE48" w:rsidR="008A518D" w:rsidRDefault="008A518D" w:rsidP="007915C0">
      <w:pPr>
        <w:jc w:val="both"/>
      </w:pPr>
    </w:p>
    <w:p w14:paraId="0C568F8D" w14:textId="6FCDBAF5" w:rsidR="008A518D" w:rsidRDefault="008A518D" w:rsidP="007915C0">
      <w:pPr>
        <w:jc w:val="both"/>
      </w:pPr>
    </w:p>
    <w:p w14:paraId="428A45AF" w14:textId="4DA02E01" w:rsidR="008A518D" w:rsidRDefault="008A518D" w:rsidP="007915C0">
      <w:pPr>
        <w:jc w:val="both"/>
      </w:pPr>
    </w:p>
    <w:p w14:paraId="1511B7A1" w14:textId="63BE581A" w:rsidR="008A518D" w:rsidRDefault="008A518D" w:rsidP="007915C0">
      <w:pPr>
        <w:jc w:val="both"/>
      </w:pPr>
    </w:p>
    <w:p w14:paraId="1846DBA1" w14:textId="71645E77" w:rsidR="008A518D" w:rsidRDefault="008A518D" w:rsidP="007915C0">
      <w:pPr>
        <w:jc w:val="both"/>
      </w:pPr>
    </w:p>
    <w:p w14:paraId="4DADA6F8" w14:textId="19EB46B2" w:rsidR="008A518D" w:rsidRDefault="008A518D" w:rsidP="007915C0">
      <w:pPr>
        <w:jc w:val="both"/>
      </w:pPr>
    </w:p>
    <w:p w14:paraId="7203E2E4" w14:textId="1A2448EE" w:rsidR="008A518D" w:rsidRDefault="008A518D" w:rsidP="007915C0">
      <w:pPr>
        <w:jc w:val="both"/>
      </w:pPr>
    </w:p>
    <w:p w14:paraId="328E0A57" w14:textId="0C390E33" w:rsidR="008A518D" w:rsidRPr="00AF2BDC" w:rsidRDefault="008A518D" w:rsidP="008A518D">
      <w:pPr>
        <w:ind w:firstLine="709"/>
        <w:jc w:val="center"/>
      </w:pPr>
      <w:r>
        <w:lastRenderedPageBreak/>
        <w:t xml:space="preserve">                                                  </w:t>
      </w:r>
      <w:r w:rsidRPr="00AF2BDC">
        <w:t xml:space="preserve">Приложение № 1 </w:t>
      </w:r>
    </w:p>
    <w:p w14:paraId="0E2F8958" w14:textId="77777777" w:rsidR="008A518D" w:rsidRPr="00AF2BDC" w:rsidRDefault="008A518D" w:rsidP="008A518D">
      <w:pPr>
        <w:ind w:firstLine="709"/>
        <w:jc w:val="center"/>
      </w:pPr>
      <w:r w:rsidRPr="00AF2BDC">
        <w:t xml:space="preserve">                                            </w:t>
      </w:r>
      <w:r>
        <w:t xml:space="preserve">       </w:t>
      </w:r>
      <w:r w:rsidRPr="00AF2BDC">
        <w:t>к решению Думы</w:t>
      </w:r>
    </w:p>
    <w:p w14:paraId="50B4B15C" w14:textId="77777777" w:rsidR="008A518D" w:rsidRPr="00AF2BDC" w:rsidRDefault="008A518D" w:rsidP="008A518D">
      <w:pPr>
        <w:ind w:firstLine="709"/>
        <w:jc w:val="center"/>
      </w:pPr>
      <w:r w:rsidRPr="00AF2BDC">
        <w:t xml:space="preserve">                                                                  </w:t>
      </w:r>
      <w:r>
        <w:t xml:space="preserve">       </w:t>
      </w:r>
      <w:r w:rsidRPr="00AF2BDC">
        <w:t>Слюдянского муниципального</w:t>
      </w:r>
    </w:p>
    <w:p w14:paraId="3F04FFB2" w14:textId="77777777" w:rsidR="008A518D" w:rsidRPr="00AF2BDC" w:rsidRDefault="008A518D" w:rsidP="008A518D">
      <w:pPr>
        <w:ind w:firstLine="709"/>
        <w:jc w:val="center"/>
      </w:pPr>
      <w:r w:rsidRPr="00AF2BDC">
        <w:t xml:space="preserve">                                  </w:t>
      </w:r>
      <w:r>
        <w:t xml:space="preserve">       </w:t>
      </w:r>
      <w:r w:rsidRPr="00AF2BDC">
        <w:t xml:space="preserve"> образования </w:t>
      </w:r>
    </w:p>
    <w:p w14:paraId="3DD2315F" w14:textId="77777777" w:rsidR="008A518D" w:rsidRPr="00AF2BDC" w:rsidRDefault="008A518D" w:rsidP="008A518D">
      <w:pPr>
        <w:ind w:firstLine="709"/>
        <w:jc w:val="center"/>
      </w:pPr>
      <w:r w:rsidRPr="00AF2BDC">
        <w:t xml:space="preserve">                                                         </w:t>
      </w:r>
      <w:r>
        <w:t xml:space="preserve">         </w:t>
      </w:r>
      <w:r w:rsidRPr="00AF2BDC">
        <w:t xml:space="preserve">от 05.11.2020г №61 </w:t>
      </w:r>
      <w:r w:rsidRPr="00AF2BDC">
        <w:rPr>
          <w:lang w:val="en-US"/>
        </w:rPr>
        <w:t>IV</w:t>
      </w:r>
      <w:r w:rsidRPr="00AF2BDC">
        <w:t>-ГД</w:t>
      </w:r>
    </w:p>
    <w:p w14:paraId="43BCDDF5" w14:textId="77777777" w:rsidR="008A518D" w:rsidRPr="00B435F8" w:rsidRDefault="008A518D" w:rsidP="008A518D">
      <w:pPr>
        <w:ind w:firstLine="709"/>
        <w:jc w:val="both"/>
        <w:rPr>
          <w:sz w:val="28"/>
          <w:szCs w:val="28"/>
        </w:rPr>
      </w:pPr>
    </w:p>
    <w:p w14:paraId="3F9BCEAE" w14:textId="77777777" w:rsidR="008A518D" w:rsidRPr="00B435F8" w:rsidRDefault="008A518D" w:rsidP="008A518D">
      <w:pPr>
        <w:ind w:firstLine="709"/>
        <w:jc w:val="both"/>
        <w:rPr>
          <w:sz w:val="28"/>
          <w:szCs w:val="28"/>
        </w:rPr>
      </w:pPr>
    </w:p>
    <w:p w14:paraId="5754B869" w14:textId="77777777" w:rsidR="008A518D" w:rsidRDefault="008A518D" w:rsidP="008A518D">
      <w:pPr>
        <w:jc w:val="center"/>
        <w:rPr>
          <w:b/>
        </w:rPr>
      </w:pPr>
      <w:r w:rsidRPr="00AF2BDC">
        <w:rPr>
          <w:b/>
        </w:rPr>
        <w:t>Об эпидемиологической обстановке на территории Слюдянского муниципального образования.</w:t>
      </w:r>
    </w:p>
    <w:p w14:paraId="68336DC2" w14:textId="77777777" w:rsidR="008A518D" w:rsidRPr="00AF2BDC" w:rsidRDefault="008A518D" w:rsidP="008A518D">
      <w:pPr>
        <w:jc w:val="center"/>
        <w:rPr>
          <w:b/>
        </w:rPr>
      </w:pPr>
    </w:p>
    <w:p w14:paraId="18068E9C" w14:textId="77777777" w:rsidR="008A518D" w:rsidRPr="00AF2BDC" w:rsidRDefault="008A518D" w:rsidP="008A518D">
      <w:pPr>
        <w:jc w:val="both"/>
      </w:pPr>
      <w:r w:rsidRPr="00AF2BDC">
        <w:t xml:space="preserve">           По состоянию на 29.10.2020 на территории Слюдянского городского поселения нарастающим итогом общее количество больных составляет 309 чел. Прирост за сутки +8 чел. Байкальск 206 больных (+7). В этом плане Слюдянка является лидером в районе.  Другие поселения района на 29.10.2020 - прирост за сутки 0. Для понимания динамики развития ситуации приведу цифру – 169 человек нарастающим итогом инфицированных на 1 октября. 309 – 29 октября (+140 за октябрь).</w:t>
      </w:r>
    </w:p>
    <w:p w14:paraId="4E99B610" w14:textId="77777777" w:rsidR="008A518D" w:rsidRPr="00AF2BDC" w:rsidRDefault="008A518D" w:rsidP="008A518D">
      <w:pPr>
        <w:jc w:val="both"/>
      </w:pPr>
      <w:r w:rsidRPr="00AF2BDC">
        <w:t>Статистика отдельно по выздоровевшим по Слюдянке и другим поселениям не ведётся. Есть данные по району. По летальным случаям так же не ведётся статистика по поселениям, но здесь легче посчитать. Из 9 летальных случаев – 6 приходится на Слюдянку 1</w:t>
      </w:r>
      <w:r>
        <w:t xml:space="preserve"> </w:t>
      </w:r>
      <w:r w:rsidRPr="00AF2BDC">
        <w:t>случай выясняется.</w:t>
      </w:r>
    </w:p>
    <w:p w14:paraId="79EA50E9" w14:textId="77777777" w:rsidR="008A518D" w:rsidRPr="00AF2BDC" w:rsidRDefault="008A518D" w:rsidP="008A518D">
      <w:pPr>
        <w:jc w:val="both"/>
      </w:pPr>
      <w:r w:rsidRPr="00AF2BDC">
        <w:t xml:space="preserve">          Динамику прироста заболеваемости и распределение по возрасту можно увидеть в приложенных к докладу таблицах. Так же приведена информация об основных очагах заболеваемости по месту работы.</w:t>
      </w:r>
    </w:p>
    <w:p w14:paraId="2D2EF754" w14:textId="77777777" w:rsidR="008A518D" w:rsidRPr="00AF2BDC" w:rsidRDefault="008A518D" w:rsidP="008A518D">
      <w:pPr>
        <w:jc w:val="both"/>
      </w:pPr>
      <w:r w:rsidRPr="00AF2BDC">
        <w:t xml:space="preserve">          Здесь стоит отметить, что по информации СРБ участились случаи тяжёлого течения болезни среди молодёжи. Наибольшее число заболевших наблюдается в возрастной категории 30-49 лет (27,2 %), что, как мне кажется, объясняется тем, что это наиболее «работающая» группа населения. На 29 октября их догнала возрастная категория 50-64 года (27.2 %). На третьем месте категория 65+ (25,7 %).</w:t>
      </w:r>
    </w:p>
    <w:p w14:paraId="7DD30E94" w14:textId="77777777" w:rsidR="008A518D" w:rsidRPr="00AF2BDC" w:rsidRDefault="008A518D" w:rsidP="008A518D">
      <w:pPr>
        <w:jc w:val="both"/>
        <w:rPr>
          <w:b/>
        </w:rPr>
      </w:pPr>
      <w:r w:rsidRPr="00AF2BDC">
        <w:rPr>
          <w:b/>
        </w:rPr>
        <w:t xml:space="preserve">  Проблемные вопросы по работе в условиях роста числа инфицированных</w:t>
      </w:r>
    </w:p>
    <w:p w14:paraId="24E34565" w14:textId="77777777" w:rsidR="008A518D" w:rsidRPr="00AF2BDC" w:rsidRDefault="008A518D" w:rsidP="008A518D">
      <w:pPr>
        <w:ind w:firstLine="709"/>
        <w:jc w:val="both"/>
      </w:pPr>
      <w:r w:rsidRPr="00AF2BDC">
        <w:t>Мы все понимаем, что нагрузка на медицинских работников, экипажи скорой помощи выросла в разы – по некоторым данным в 12-14 раз, больничных коек и лекарств не хватает, лаборатории не справляются с потоком тестов. Эта ситуация была ожидаема и Слюдянский район в этом плане не уникален. Не хватает и самих тестов.</w:t>
      </w:r>
    </w:p>
    <w:p w14:paraId="3DE9F075" w14:textId="77777777" w:rsidR="008A518D" w:rsidRPr="00AF2BDC" w:rsidRDefault="008A518D" w:rsidP="008A518D">
      <w:pPr>
        <w:ind w:firstLine="709"/>
        <w:jc w:val="both"/>
      </w:pPr>
      <w:r w:rsidRPr="00AF2BDC">
        <w:t xml:space="preserve">  Но мы в этой ситуации должны принимать хотя бы все те меры, которые зависят непосредственно от нас: обеспечение масочного режима, санитарно-гигиенические мероприятия, максимальное разобщение граждан, изоляция потенциальных носителей вируса. </w:t>
      </w:r>
    </w:p>
    <w:p w14:paraId="52BA9E41" w14:textId="77777777" w:rsidR="008A518D" w:rsidRPr="00AF2BDC" w:rsidRDefault="008A518D" w:rsidP="008A51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C">
        <w:rPr>
          <w:rFonts w:ascii="Times New Roman" w:hAnsi="Times New Roman" w:cs="Times New Roman"/>
          <w:sz w:val="24"/>
          <w:szCs w:val="24"/>
        </w:rPr>
        <w:t xml:space="preserve">По результатам рейдов по предприятиям торговли, общепита, транспорта можно сделать заключение, что граждане в подавляющем большинстве ответственно относятся к требованиям. Руководители предприятий и организаций, предприниматели так же соблюдают предписания Роспотребнадзора. Среди причин такой дисциплинированности я бы назвал три основных: страх инфицирования, штрафные санкции по статье 20.6.1 КОАП РФ и общее стремление как можно быстрее пройти этот тяжёлый период. Всё это вместе взятое и можно назвать ответственным отношением к ситуации. </w:t>
      </w:r>
    </w:p>
    <w:p w14:paraId="5C561714" w14:textId="77777777" w:rsidR="008A518D" w:rsidRPr="00AF2BDC" w:rsidRDefault="008A518D" w:rsidP="008A51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C">
        <w:rPr>
          <w:rFonts w:ascii="Times New Roman" w:hAnsi="Times New Roman" w:cs="Times New Roman"/>
          <w:sz w:val="24"/>
          <w:szCs w:val="24"/>
        </w:rPr>
        <w:t xml:space="preserve">28.10.2020 состоялся совместный рейд из представителей районной и городской администраций, районной думы и партии «Единая Россия» с целью мониторинга обеспеченности аптечной сети города лекарственными препаратами. В ходе рейда установлено, что какая-то часть препаратов есть или ожидается её поступление, каких-то нет. Нет: </w:t>
      </w:r>
      <w:proofErr w:type="spellStart"/>
      <w:r w:rsidRPr="00AF2BDC">
        <w:rPr>
          <w:rFonts w:ascii="Times New Roman" w:hAnsi="Times New Roman" w:cs="Times New Roman"/>
          <w:sz w:val="24"/>
          <w:szCs w:val="24"/>
        </w:rPr>
        <w:t>ареплевир</w:t>
      </w:r>
      <w:proofErr w:type="spellEnd"/>
      <w:r w:rsidRPr="00AF2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BDC">
        <w:rPr>
          <w:rFonts w:ascii="Times New Roman" w:hAnsi="Times New Roman" w:cs="Times New Roman"/>
          <w:sz w:val="24"/>
          <w:szCs w:val="24"/>
        </w:rPr>
        <w:t>авифавир</w:t>
      </w:r>
      <w:proofErr w:type="spellEnd"/>
      <w:r w:rsidRPr="00AF2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BDC">
        <w:rPr>
          <w:rFonts w:ascii="Times New Roman" w:hAnsi="Times New Roman" w:cs="Times New Roman"/>
          <w:sz w:val="24"/>
          <w:szCs w:val="24"/>
        </w:rPr>
        <w:t>коронавир</w:t>
      </w:r>
      <w:proofErr w:type="spellEnd"/>
      <w:r w:rsidRPr="00AF2BDC">
        <w:rPr>
          <w:rFonts w:ascii="Times New Roman" w:hAnsi="Times New Roman" w:cs="Times New Roman"/>
          <w:sz w:val="24"/>
          <w:szCs w:val="24"/>
        </w:rPr>
        <w:t xml:space="preserve">. В наличии или ожидается, арбидол, </w:t>
      </w:r>
      <w:proofErr w:type="spellStart"/>
      <w:r w:rsidRPr="00AF2BDC">
        <w:rPr>
          <w:rFonts w:ascii="Times New Roman" w:hAnsi="Times New Roman" w:cs="Times New Roman"/>
          <w:sz w:val="24"/>
          <w:szCs w:val="24"/>
        </w:rPr>
        <w:t>гриппферон</w:t>
      </w:r>
      <w:proofErr w:type="spellEnd"/>
      <w:r w:rsidRPr="00AF2BDC">
        <w:rPr>
          <w:rFonts w:ascii="Times New Roman" w:hAnsi="Times New Roman" w:cs="Times New Roman"/>
          <w:sz w:val="24"/>
          <w:szCs w:val="24"/>
        </w:rPr>
        <w:t xml:space="preserve">, амиксин, </w:t>
      </w:r>
      <w:proofErr w:type="spellStart"/>
      <w:r w:rsidRPr="00AF2BDC">
        <w:rPr>
          <w:rFonts w:ascii="Times New Roman" w:hAnsi="Times New Roman" w:cs="Times New Roman"/>
          <w:sz w:val="24"/>
          <w:szCs w:val="24"/>
        </w:rPr>
        <w:t>ингавирин</w:t>
      </w:r>
      <w:proofErr w:type="spellEnd"/>
      <w:r w:rsidRPr="00AF2B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2BDC">
        <w:rPr>
          <w:rFonts w:ascii="Times New Roman" w:hAnsi="Times New Roman" w:cs="Times New Roman"/>
          <w:sz w:val="24"/>
          <w:szCs w:val="24"/>
        </w:rPr>
        <w:t>кагоцел</w:t>
      </w:r>
      <w:proofErr w:type="spellEnd"/>
      <w:r w:rsidRPr="00AF2BDC">
        <w:rPr>
          <w:rFonts w:ascii="Times New Roman" w:hAnsi="Times New Roman" w:cs="Times New Roman"/>
          <w:sz w:val="24"/>
          <w:szCs w:val="24"/>
        </w:rPr>
        <w:t xml:space="preserve">, азитромицин. </w:t>
      </w:r>
      <w:proofErr w:type="spellStart"/>
      <w:r w:rsidRPr="00AF2BDC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Pr="00AF2BDC">
        <w:rPr>
          <w:rFonts w:ascii="Times New Roman" w:hAnsi="Times New Roman" w:cs="Times New Roman"/>
          <w:sz w:val="24"/>
          <w:szCs w:val="24"/>
        </w:rPr>
        <w:t xml:space="preserve"> есть только в одной аптеке. Маски есть везде. Стоимость маски от 10 до 25 рублей.</w:t>
      </w:r>
    </w:p>
    <w:p w14:paraId="6DC03095" w14:textId="77777777" w:rsidR="008A518D" w:rsidRPr="00AF2BDC" w:rsidRDefault="008A518D" w:rsidP="008A51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4A790" w14:textId="77777777" w:rsidR="008A518D" w:rsidRPr="00AF2BDC" w:rsidRDefault="008A518D" w:rsidP="008A518D">
      <w:pPr>
        <w:jc w:val="both"/>
        <w:rPr>
          <w:b/>
        </w:rPr>
      </w:pPr>
      <w:r w:rsidRPr="00AF2BDC">
        <w:lastRenderedPageBreak/>
        <w:t xml:space="preserve">       Вместе с тем вызывает настороженность вопрос, касающийся изоляции граждан с признаками ОРВИ и лиц, контактировавшими с заболевшими. Так до сих пор и не ясно, почему людям с явными признаками заболевания не выдают листов нетрудоспособности, закрывают больничные преждевременно. Не учитываются контактные лица на предприятиях и дома. </w:t>
      </w:r>
      <w:r w:rsidRPr="00AF2BDC">
        <w:rPr>
          <w:b/>
        </w:rPr>
        <w:t xml:space="preserve">Фактически потенциальных носителей вируса (пусть даже гриппа) отправляют в рабочие коллективы, способствуя распространению инфекции. </w:t>
      </w:r>
    </w:p>
    <w:p w14:paraId="106CF44A" w14:textId="77777777" w:rsidR="008A518D" w:rsidRPr="00AF2BDC" w:rsidRDefault="008A518D" w:rsidP="008A518D">
      <w:pPr>
        <w:jc w:val="both"/>
      </w:pPr>
      <w:r w:rsidRPr="00AF2BDC">
        <w:t>Представители здравоохранения и Роспотребнадзора ссылаются на нехватку тестов</w:t>
      </w:r>
      <w:r w:rsidRPr="00AF2BDC">
        <w:rPr>
          <w:b/>
        </w:rPr>
        <w:t xml:space="preserve"> – </w:t>
      </w:r>
      <w:r w:rsidRPr="00AF2BDC">
        <w:t xml:space="preserve">нет теста, нельзя выписать постановление на самоизоляцию, нет теста, нельзя продлить больничный. </w:t>
      </w:r>
    </w:p>
    <w:p w14:paraId="3EE47E78" w14:textId="77777777" w:rsidR="008A518D" w:rsidRPr="00AF2BDC" w:rsidRDefault="008A518D" w:rsidP="008A51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C">
        <w:rPr>
          <w:rFonts w:ascii="Times New Roman" w:hAnsi="Times New Roman" w:cs="Times New Roman"/>
          <w:sz w:val="24"/>
          <w:szCs w:val="24"/>
        </w:rPr>
        <w:t xml:space="preserve">В то же время руководителям предприятий и организаций Росприроднадзор чётко предписывает не допускать на рабочие места сотрудников с признаками ОРВИ и гриппа. </w:t>
      </w:r>
    </w:p>
    <w:p w14:paraId="5ED4A0CA" w14:textId="77777777" w:rsidR="008A518D" w:rsidRPr="00AF2BDC" w:rsidRDefault="008A518D" w:rsidP="008A518D">
      <w:pPr>
        <w:jc w:val="both"/>
      </w:pPr>
      <w:r w:rsidRPr="00AF2BDC">
        <w:t xml:space="preserve">          Из-за недостатка тестов постановления на самоизоляцию в отдельных случаях выдаются с задержкой в две недели. Порой люди с отрицательным тестом сидят на самоизоляции. В других случаях наоборот сотрудники ходят на работу, будучи потенциальными носителями после контакта. </w:t>
      </w:r>
    </w:p>
    <w:p w14:paraId="1E2949CA" w14:textId="77777777" w:rsidR="008A518D" w:rsidRPr="00AF2BDC" w:rsidRDefault="008A518D" w:rsidP="008A51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C">
        <w:rPr>
          <w:rFonts w:ascii="Times New Roman" w:hAnsi="Times New Roman" w:cs="Times New Roman"/>
          <w:sz w:val="24"/>
          <w:szCs w:val="24"/>
        </w:rPr>
        <w:t>Не изолируются люди, имевшие прямой контакт с подтверждёнными больными. А сколько не тестированных никто не знает. Появились симптомы ОРВИ, больничный не выдан, тест не взят, постановления на самоизоляцию нет.</w:t>
      </w:r>
    </w:p>
    <w:p w14:paraId="31008D25" w14:textId="77777777" w:rsidR="008A518D" w:rsidRPr="00AF2BDC" w:rsidRDefault="008A518D" w:rsidP="008A51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C">
        <w:rPr>
          <w:rFonts w:ascii="Times New Roman" w:hAnsi="Times New Roman" w:cs="Times New Roman"/>
          <w:sz w:val="24"/>
          <w:szCs w:val="24"/>
        </w:rPr>
        <w:t>Такова ситуация с изоляцией и разобщением на сегодня. И надежда в этой ситуации только на сознательность граждан и руководителей трудовых коллективов, оружием которых являются маски, мытьё рук, дезинфекция, входной фильтр, агитация, самоизоляция и работа на удалёнке. Признать, что эта ситуация вызывает оптимизм, нельзя.</w:t>
      </w:r>
    </w:p>
    <w:p w14:paraId="7D339835" w14:textId="77777777" w:rsidR="008A518D" w:rsidRPr="00AF2BDC" w:rsidRDefault="008A518D" w:rsidP="008A518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BDC">
        <w:rPr>
          <w:rFonts w:ascii="Times New Roman" w:hAnsi="Times New Roman" w:cs="Times New Roman"/>
          <w:sz w:val="24"/>
          <w:szCs w:val="24"/>
        </w:rPr>
        <w:t xml:space="preserve">Возможно, от депутатов в ходе обсуждения этого вопроса мы услышим предложения о том, как сократить количество потенциальных и явных носителей вируса в коллективах, общественных местах, в транспорте и магазинах.  </w:t>
      </w:r>
    </w:p>
    <w:p w14:paraId="3F632C4E" w14:textId="77777777" w:rsidR="008A518D" w:rsidRPr="00AF2BDC" w:rsidRDefault="008A518D" w:rsidP="008A518D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BD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7D0E8EED" w14:textId="77777777" w:rsidR="008A518D" w:rsidRDefault="008A518D" w:rsidP="007915C0">
      <w:pPr>
        <w:jc w:val="both"/>
      </w:pPr>
    </w:p>
    <w:sectPr w:rsidR="008A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7E4"/>
    <w:rsid w:val="00016185"/>
    <w:rsid w:val="000F1098"/>
    <w:rsid w:val="001B2162"/>
    <w:rsid w:val="0056480E"/>
    <w:rsid w:val="005D27E4"/>
    <w:rsid w:val="0069774A"/>
    <w:rsid w:val="00697FBD"/>
    <w:rsid w:val="00711D96"/>
    <w:rsid w:val="007915C0"/>
    <w:rsid w:val="008A518D"/>
    <w:rsid w:val="00A51F39"/>
    <w:rsid w:val="00C452B3"/>
    <w:rsid w:val="00C55EDE"/>
    <w:rsid w:val="00ED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18CD2"/>
  <w15:chartTrackingRefBased/>
  <w15:docId w15:val="{F69D8B56-0E63-4AA5-91C0-E5B30C71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1B216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B2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7B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B8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A51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3</cp:revision>
  <cp:lastPrinted>2018-10-19T04:03:00Z</cp:lastPrinted>
  <dcterms:created xsi:type="dcterms:W3CDTF">2020-11-09T07:16:00Z</dcterms:created>
  <dcterms:modified xsi:type="dcterms:W3CDTF">2020-11-09T08:29:00Z</dcterms:modified>
</cp:coreProperties>
</file>