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5CB9" w14:textId="2C7DCE20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23.12.2019Г. № 125</w:t>
      </w:r>
      <w:r w:rsidRPr="00C91F2C"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14:paraId="0279E068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8A295EE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05E7C05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3C88AE8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F85BDE0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8D1FAD0" w14:textId="77777777" w:rsidR="00C91F2C" w:rsidRPr="00C91F2C" w:rsidRDefault="00C91F2C" w:rsidP="00C91F2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1F2C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BC077D3" w14:textId="77777777" w:rsidR="00B172F1" w:rsidRDefault="00B172F1" w:rsidP="00C91F2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0F7C8F" w14:textId="71C56B5E" w:rsidR="00B172F1" w:rsidRPr="00C91F2C" w:rsidRDefault="00C91F2C" w:rsidP="00C91F2C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 w:rsidRPr="00C91F2C">
        <w:rPr>
          <w:b/>
          <w:sz w:val="32"/>
          <w:szCs w:val="32"/>
        </w:rPr>
        <w:t>О ВНЕСЕНИИ ИЗМЕНЕНИЙ В ПОСТАНОВЛЕНИЕ</w:t>
      </w:r>
    </w:p>
    <w:p w14:paraId="692A3C42" w14:textId="5E97B915" w:rsidR="00B172F1" w:rsidRPr="00C91F2C" w:rsidRDefault="00C91F2C" w:rsidP="00C91F2C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 w:rsidRPr="00C91F2C">
        <w:rPr>
          <w:b/>
          <w:sz w:val="32"/>
          <w:szCs w:val="32"/>
        </w:rPr>
        <w:t>АДМИНИСТРАЦИИ СЛЮДЯНСКОГО ГОРОДСКОГО</w:t>
      </w:r>
    </w:p>
    <w:p w14:paraId="3EF1CE77" w14:textId="22F2DA23" w:rsidR="00A624BD" w:rsidRPr="00C91F2C" w:rsidRDefault="00C91F2C" w:rsidP="00C91F2C">
      <w:pPr>
        <w:pStyle w:val="ConsPlusNormal"/>
        <w:widowControl/>
        <w:ind w:firstLine="709"/>
        <w:jc w:val="center"/>
        <w:rPr>
          <w:b/>
          <w:sz w:val="32"/>
          <w:szCs w:val="32"/>
        </w:rPr>
      </w:pPr>
      <w:r w:rsidRPr="00C91F2C">
        <w:rPr>
          <w:b/>
          <w:sz w:val="32"/>
          <w:szCs w:val="32"/>
        </w:rPr>
        <w:t>ПОСЕЛЕНИЯ ОТ 27.12.2018 № 1294 «ОБ УТВЕРЖДЕНИИ</w:t>
      </w:r>
      <w:r>
        <w:rPr>
          <w:b/>
          <w:sz w:val="32"/>
          <w:szCs w:val="32"/>
        </w:rPr>
        <w:t xml:space="preserve"> </w:t>
      </w:r>
      <w:r w:rsidRPr="00C91F2C">
        <w:rPr>
          <w:b/>
          <w:sz w:val="32"/>
          <w:szCs w:val="32"/>
        </w:rPr>
        <w:t>МУНИЦИПАЛЬНОЙ ЦЕЛЕВОЙ ПРОГРАММЫ «ПОДДЕРЖКА</w:t>
      </w:r>
      <w:r>
        <w:rPr>
          <w:b/>
          <w:sz w:val="32"/>
          <w:szCs w:val="32"/>
        </w:rPr>
        <w:t xml:space="preserve"> </w:t>
      </w:r>
      <w:r w:rsidRPr="00C91F2C">
        <w:rPr>
          <w:b/>
          <w:sz w:val="32"/>
          <w:szCs w:val="32"/>
        </w:rPr>
        <w:t>ПРИОРИТЕТНЫХ ОТРАСЛЕЙ ЭКОНОМИКИ СЛЮДЯНСКОГО</w:t>
      </w:r>
      <w:r>
        <w:rPr>
          <w:b/>
          <w:sz w:val="32"/>
          <w:szCs w:val="32"/>
        </w:rPr>
        <w:t xml:space="preserve"> </w:t>
      </w:r>
      <w:r w:rsidRPr="00C91F2C">
        <w:rPr>
          <w:b/>
          <w:sz w:val="32"/>
          <w:szCs w:val="32"/>
        </w:rPr>
        <w:t>МУНИЦИПАЛЬНОГО ОБРАЗОВАНИЯ НА 2019-2024 ГОДЫ»</w:t>
      </w:r>
      <w:r>
        <w:rPr>
          <w:b/>
          <w:sz w:val="32"/>
          <w:szCs w:val="32"/>
        </w:rPr>
        <w:t xml:space="preserve"> </w:t>
      </w:r>
      <w:r w:rsidRPr="00C91F2C">
        <w:rPr>
          <w:b/>
          <w:sz w:val="32"/>
          <w:szCs w:val="32"/>
        </w:rPr>
        <w:t>НА 2020 ГОД</w:t>
      </w:r>
    </w:p>
    <w:p w14:paraId="7C101E60" w14:textId="77777777" w:rsidR="00C91F2C" w:rsidRDefault="00C91F2C" w:rsidP="00C91F2C">
      <w:pPr>
        <w:ind w:firstLine="709"/>
        <w:jc w:val="both"/>
      </w:pPr>
    </w:p>
    <w:p w14:paraId="2650B304" w14:textId="59A723AA" w:rsidR="00B172F1" w:rsidRPr="00C91F2C" w:rsidRDefault="00B172F1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Руководствуясь ст. 15 Федерального закона от 06.10.2003 № 131-ФЗ "Об общих принципах организации местного самоуправления в Российской Федерации" (с изменениями и дополнениями), ст. 11 Федерального закона от 24.07.2007 № 209-ФЗ "О развитии малого и среднего предпринимательства в Российской Федерации", ст. 78.1 Бюджетного кодекса Российской Федерации, ст.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14:paraId="1FBF3867" w14:textId="77777777" w:rsidR="00B172F1" w:rsidRPr="00C91F2C" w:rsidRDefault="00B172F1" w:rsidP="00C91F2C">
      <w:pPr>
        <w:ind w:firstLine="709"/>
        <w:jc w:val="both"/>
        <w:rPr>
          <w:rFonts w:ascii="Arial" w:hAnsi="Arial" w:cs="Arial"/>
        </w:rPr>
      </w:pPr>
    </w:p>
    <w:p w14:paraId="05E37DAC" w14:textId="515B90BD" w:rsidR="00B172F1" w:rsidRPr="00C91F2C" w:rsidRDefault="00B172F1" w:rsidP="00C91F2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91F2C">
        <w:rPr>
          <w:rFonts w:ascii="Arial" w:hAnsi="Arial" w:cs="Arial"/>
          <w:b/>
          <w:sz w:val="30"/>
          <w:szCs w:val="30"/>
        </w:rPr>
        <w:t>ПОСТАНОВЛЯ</w:t>
      </w:r>
      <w:r w:rsidR="00C91F2C">
        <w:rPr>
          <w:rFonts w:ascii="Arial" w:hAnsi="Arial" w:cs="Arial"/>
          <w:b/>
          <w:sz w:val="30"/>
          <w:szCs w:val="30"/>
        </w:rPr>
        <w:t>ЕТ</w:t>
      </w:r>
      <w:r w:rsidRPr="00C91F2C">
        <w:rPr>
          <w:rFonts w:ascii="Arial" w:hAnsi="Arial" w:cs="Arial"/>
          <w:b/>
          <w:sz w:val="30"/>
          <w:szCs w:val="30"/>
        </w:rPr>
        <w:t>:</w:t>
      </w:r>
    </w:p>
    <w:p w14:paraId="0358DB95" w14:textId="77777777" w:rsidR="00B172F1" w:rsidRPr="00C91F2C" w:rsidRDefault="00B172F1" w:rsidP="00C91F2C">
      <w:pPr>
        <w:ind w:firstLine="709"/>
        <w:jc w:val="both"/>
        <w:rPr>
          <w:rFonts w:ascii="Arial" w:hAnsi="Arial" w:cs="Arial"/>
          <w:b/>
        </w:rPr>
      </w:pPr>
    </w:p>
    <w:p w14:paraId="02ECA5C8" w14:textId="19E4D20F" w:rsidR="00B172F1" w:rsidRPr="00C91F2C" w:rsidRDefault="00B172F1" w:rsidP="00C91F2C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>Внести изменения в приложение № 1, утвержденное постановлением администрации Слюдянского городского поселения от 27.12.2018 № 1294</w:t>
      </w:r>
      <w:r w:rsidRPr="00C91F2C">
        <w:rPr>
          <w:b/>
          <w:sz w:val="24"/>
          <w:szCs w:val="24"/>
        </w:rPr>
        <w:t xml:space="preserve"> </w:t>
      </w:r>
      <w:r w:rsidRPr="00C91F2C">
        <w:rPr>
          <w:sz w:val="24"/>
          <w:szCs w:val="24"/>
        </w:rPr>
        <w:t>«Об утверждении муниципальной целевой программы «Поддержка приоритетных отраслей экономики Слюдянского муниципального образования на 2019-2024 годы»</w:t>
      </w:r>
      <w:r w:rsidR="00A624BD" w:rsidRPr="00C91F2C">
        <w:rPr>
          <w:sz w:val="24"/>
          <w:szCs w:val="24"/>
        </w:rPr>
        <w:t xml:space="preserve"> на 2020 год</w:t>
      </w:r>
    </w:p>
    <w:p w14:paraId="4BA09FCB" w14:textId="77777777" w:rsidR="00B172F1" w:rsidRPr="00C91F2C" w:rsidRDefault="00B172F1" w:rsidP="00C91F2C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 xml:space="preserve"> Раздел «Ресурсное обеспечение» паспорта муниципальной программы читать в следующей редакции:</w:t>
      </w:r>
    </w:p>
    <w:p w14:paraId="6C1EFE6F" w14:textId="77777777" w:rsidR="00B172F1" w:rsidRPr="00C91F2C" w:rsidRDefault="00B172F1" w:rsidP="00C91F2C">
      <w:pPr>
        <w:pStyle w:val="ConsPlusNonformat"/>
        <w:widowControl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 xml:space="preserve">Общий объём финансирования программы – </w:t>
      </w:r>
      <w:r w:rsidR="00B46D94" w:rsidRPr="00C91F2C">
        <w:rPr>
          <w:rFonts w:ascii="Arial" w:hAnsi="Arial" w:cs="Arial"/>
          <w:sz w:val="24"/>
          <w:szCs w:val="24"/>
        </w:rPr>
        <w:t>5</w:t>
      </w:r>
      <w:r w:rsidR="00820C59" w:rsidRPr="00C91F2C">
        <w:rPr>
          <w:rFonts w:ascii="Arial" w:hAnsi="Arial" w:cs="Arial"/>
          <w:sz w:val="24"/>
          <w:szCs w:val="24"/>
        </w:rPr>
        <w:t>0</w:t>
      </w:r>
      <w:r w:rsidRPr="00C91F2C">
        <w:rPr>
          <w:rFonts w:ascii="Arial" w:hAnsi="Arial" w:cs="Arial"/>
          <w:sz w:val="24"/>
          <w:szCs w:val="24"/>
        </w:rPr>
        <w:t>0,00 тыс.</w:t>
      </w:r>
      <w:r w:rsidR="0064175E" w:rsidRPr="00C91F2C">
        <w:rPr>
          <w:rFonts w:ascii="Arial" w:hAnsi="Arial" w:cs="Arial"/>
          <w:sz w:val="24"/>
          <w:szCs w:val="24"/>
        </w:rPr>
        <w:t xml:space="preserve"> </w:t>
      </w:r>
      <w:r w:rsidRPr="00C91F2C">
        <w:rPr>
          <w:rFonts w:ascii="Arial" w:hAnsi="Arial" w:cs="Arial"/>
          <w:sz w:val="24"/>
          <w:szCs w:val="24"/>
        </w:rPr>
        <w:t>рублей.</w:t>
      </w:r>
    </w:p>
    <w:p w14:paraId="7C13CCA6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 xml:space="preserve">2019 год – </w:t>
      </w:r>
      <w:r w:rsidR="0064175E" w:rsidRPr="00C91F2C">
        <w:rPr>
          <w:rFonts w:ascii="Arial" w:hAnsi="Arial" w:cs="Arial"/>
          <w:sz w:val="24"/>
          <w:szCs w:val="24"/>
        </w:rPr>
        <w:t>50</w:t>
      </w:r>
      <w:r w:rsidR="00820C59" w:rsidRPr="00C91F2C">
        <w:rPr>
          <w:rFonts w:ascii="Arial" w:hAnsi="Arial" w:cs="Arial"/>
          <w:sz w:val="24"/>
          <w:szCs w:val="24"/>
        </w:rPr>
        <w:t xml:space="preserve"> 000 </w:t>
      </w:r>
      <w:r w:rsidRPr="00C91F2C">
        <w:rPr>
          <w:rFonts w:ascii="Arial" w:hAnsi="Arial" w:cs="Arial"/>
          <w:sz w:val="24"/>
          <w:szCs w:val="24"/>
        </w:rPr>
        <w:t>руб</w:t>
      </w:r>
      <w:r w:rsidR="00820C59" w:rsidRPr="00C91F2C">
        <w:rPr>
          <w:rFonts w:ascii="Arial" w:hAnsi="Arial" w:cs="Arial"/>
          <w:sz w:val="24"/>
          <w:szCs w:val="24"/>
        </w:rPr>
        <w:t>лей</w:t>
      </w:r>
    </w:p>
    <w:p w14:paraId="1E9F04E7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 xml:space="preserve">2020 год – </w:t>
      </w:r>
      <w:r w:rsidR="00B46D94" w:rsidRPr="00C91F2C">
        <w:rPr>
          <w:rFonts w:ascii="Arial" w:hAnsi="Arial" w:cs="Arial"/>
          <w:sz w:val="24"/>
          <w:szCs w:val="24"/>
        </w:rPr>
        <w:t>2</w:t>
      </w:r>
      <w:r w:rsidR="0064175E" w:rsidRPr="00C91F2C">
        <w:rPr>
          <w:rFonts w:ascii="Arial" w:hAnsi="Arial" w:cs="Arial"/>
          <w:sz w:val="24"/>
          <w:szCs w:val="24"/>
        </w:rPr>
        <w:t>50</w:t>
      </w:r>
      <w:r w:rsidR="00820C59" w:rsidRPr="00C91F2C">
        <w:rPr>
          <w:rFonts w:ascii="Arial" w:hAnsi="Arial" w:cs="Arial"/>
          <w:sz w:val="24"/>
          <w:szCs w:val="24"/>
        </w:rPr>
        <w:t> 000 рублей</w:t>
      </w:r>
    </w:p>
    <w:p w14:paraId="558BCA7D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>2021 год – 50</w:t>
      </w:r>
      <w:r w:rsidR="00820C59" w:rsidRPr="00C91F2C">
        <w:rPr>
          <w:rFonts w:ascii="Arial" w:hAnsi="Arial" w:cs="Arial"/>
          <w:sz w:val="24"/>
          <w:szCs w:val="24"/>
        </w:rPr>
        <w:t> 000 рублей</w:t>
      </w:r>
    </w:p>
    <w:p w14:paraId="6EE3FC91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>2022 год – 50</w:t>
      </w:r>
      <w:r w:rsidR="00820C59" w:rsidRPr="00C91F2C">
        <w:rPr>
          <w:rFonts w:ascii="Arial" w:hAnsi="Arial" w:cs="Arial"/>
          <w:sz w:val="24"/>
          <w:szCs w:val="24"/>
        </w:rPr>
        <w:t> 000 рублей</w:t>
      </w:r>
    </w:p>
    <w:p w14:paraId="3B5D3ABE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>2023 год – 50</w:t>
      </w:r>
      <w:r w:rsidR="00820C59" w:rsidRPr="00C91F2C">
        <w:rPr>
          <w:rFonts w:ascii="Arial" w:hAnsi="Arial" w:cs="Arial"/>
          <w:sz w:val="24"/>
          <w:szCs w:val="24"/>
        </w:rPr>
        <w:t> 000 рублей</w:t>
      </w:r>
    </w:p>
    <w:p w14:paraId="02A34C71" w14:textId="77777777" w:rsidR="00B172F1" w:rsidRPr="00C91F2C" w:rsidRDefault="00B172F1" w:rsidP="00C91F2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91F2C">
        <w:rPr>
          <w:rFonts w:ascii="Arial" w:hAnsi="Arial" w:cs="Arial"/>
          <w:sz w:val="24"/>
          <w:szCs w:val="24"/>
        </w:rPr>
        <w:t>2024 год – 50</w:t>
      </w:r>
      <w:r w:rsidR="00820C59" w:rsidRPr="00C91F2C">
        <w:rPr>
          <w:rFonts w:ascii="Arial" w:hAnsi="Arial" w:cs="Arial"/>
          <w:sz w:val="24"/>
          <w:szCs w:val="24"/>
        </w:rPr>
        <w:t> 000 рублей</w:t>
      </w:r>
    </w:p>
    <w:p w14:paraId="4DB82E1E" w14:textId="77777777" w:rsidR="00B172F1" w:rsidRPr="00C91F2C" w:rsidRDefault="00B172F1" w:rsidP="00C91F2C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>Источник финансирования - средства бюджета Слюдянского муниципального образования</w:t>
      </w:r>
    </w:p>
    <w:p w14:paraId="2DCE0F0A" w14:textId="77777777" w:rsidR="00820C59" w:rsidRPr="00C91F2C" w:rsidRDefault="00820C59" w:rsidP="00C91F2C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</w:p>
    <w:p w14:paraId="5523D0D1" w14:textId="77777777" w:rsidR="00820C59" w:rsidRPr="00C91F2C" w:rsidRDefault="00820C59" w:rsidP="00C91F2C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709"/>
        <w:rPr>
          <w:rFonts w:ascii="Arial" w:hAnsi="Arial" w:cs="Arial"/>
        </w:rPr>
      </w:pPr>
      <w:r w:rsidRPr="00C91F2C">
        <w:rPr>
          <w:rFonts w:ascii="Arial" w:hAnsi="Arial" w:cs="Arial"/>
        </w:rPr>
        <w:lastRenderedPageBreak/>
        <w:t xml:space="preserve">Раздел 3 «Объем и источники финансирования муниципальной программы» читать в следующей редакции: </w:t>
      </w:r>
    </w:p>
    <w:p w14:paraId="5A0EC820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Общий объём финансирования программы – 300 000 рублей.</w:t>
      </w:r>
    </w:p>
    <w:p w14:paraId="04206A8A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2019 год – 50 000 руб.</w:t>
      </w:r>
    </w:p>
    <w:p w14:paraId="6AA3EDB9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 xml:space="preserve">2020 год – </w:t>
      </w:r>
      <w:r w:rsidR="00F9413B" w:rsidRPr="00C91F2C">
        <w:rPr>
          <w:rFonts w:ascii="Arial" w:hAnsi="Arial" w:cs="Arial"/>
        </w:rPr>
        <w:t>2</w:t>
      </w:r>
      <w:r w:rsidRPr="00C91F2C">
        <w:rPr>
          <w:rFonts w:ascii="Arial" w:hAnsi="Arial" w:cs="Arial"/>
        </w:rPr>
        <w:t>50 000 руб.</w:t>
      </w:r>
    </w:p>
    <w:p w14:paraId="2DE3B7E3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2021 год – 50 000 руб.</w:t>
      </w:r>
    </w:p>
    <w:p w14:paraId="1412459A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2022 год – 50 000 руб.</w:t>
      </w:r>
    </w:p>
    <w:p w14:paraId="1C04D906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2023 год – 50 000 руб.</w:t>
      </w:r>
    </w:p>
    <w:p w14:paraId="010677E0" w14:textId="77777777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2024 год – 50 000 руб.</w:t>
      </w:r>
    </w:p>
    <w:p w14:paraId="703184CB" w14:textId="57755ED8" w:rsidR="00820C59" w:rsidRPr="00C91F2C" w:rsidRDefault="00820C59" w:rsidP="00C91F2C">
      <w:pPr>
        <w:ind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Источник финансирования - средства бюджета Слюдянского муниципального образования</w:t>
      </w:r>
    </w:p>
    <w:p w14:paraId="36C05755" w14:textId="77777777" w:rsidR="00820C59" w:rsidRPr="00C91F2C" w:rsidRDefault="00820C59" w:rsidP="00C91F2C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</w:p>
    <w:p w14:paraId="0BE3395D" w14:textId="77777777" w:rsidR="00B172F1" w:rsidRPr="00C91F2C" w:rsidRDefault="00B172F1" w:rsidP="00C91F2C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 xml:space="preserve"> Р</w:t>
      </w:r>
      <w:r w:rsidR="00820C59" w:rsidRPr="00C91F2C">
        <w:rPr>
          <w:sz w:val="24"/>
          <w:szCs w:val="24"/>
        </w:rPr>
        <w:t>аздел 5</w:t>
      </w:r>
      <w:r w:rsidRPr="00C91F2C">
        <w:rPr>
          <w:sz w:val="24"/>
          <w:szCs w:val="24"/>
        </w:rPr>
        <w:t xml:space="preserve"> «Ресурсное обеспечение программы» читать в следующей редакции:</w:t>
      </w:r>
    </w:p>
    <w:p w14:paraId="271C6454" w14:textId="77777777" w:rsidR="00B172F1" w:rsidRPr="00C91F2C" w:rsidRDefault="00B172F1" w:rsidP="00C91F2C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 xml:space="preserve"> </w:t>
      </w:r>
    </w:p>
    <w:tbl>
      <w:tblPr>
        <w:tblW w:w="8593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C91F2C" w14:paraId="6C47D2D6" w14:textId="77777777" w:rsidTr="004469B8">
        <w:trPr>
          <w:trHeight w:val="400"/>
          <w:tblCellSpacing w:w="5" w:type="nil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F32" w14:textId="77777777" w:rsidR="00B172F1" w:rsidRPr="00C91F2C" w:rsidRDefault="00B172F1" w:rsidP="00C91F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14:paraId="7B84E8DF" w14:textId="4CC46E58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201</w:t>
            </w:r>
            <w:r w:rsidR="0086252D" w:rsidRPr="00C91F2C">
              <w:rPr>
                <w:sz w:val="20"/>
                <w:szCs w:val="20"/>
              </w:rPr>
              <w:t>9</w:t>
            </w:r>
            <w:r w:rsidRPr="00C91F2C">
              <w:rPr>
                <w:sz w:val="20"/>
                <w:szCs w:val="20"/>
              </w:rPr>
              <w:t>-202</w:t>
            </w:r>
            <w:r w:rsidR="0086252D" w:rsidRPr="00C91F2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D8E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Всего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4E2" w14:textId="77777777" w:rsidR="00B172F1" w:rsidRPr="00C91F2C" w:rsidRDefault="00B172F1" w:rsidP="00C91F2C">
            <w:pPr>
              <w:ind w:firstLine="709"/>
              <w:jc w:val="center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В том числе:</w:t>
            </w:r>
          </w:p>
        </w:tc>
      </w:tr>
      <w:tr w:rsidR="00B172F1" w:rsidRPr="00C91F2C" w14:paraId="60DDBB03" w14:textId="77777777" w:rsidTr="004469B8">
        <w:trPr>
          <w:tblCellSpacing w:w="5" w:type="nil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98D" w14:textId="77777777" w:rsidR="00B172F1" w:rsidRPr="00C91F2C" w:rsidRDefault="00B172F1" w:rsidP="00C91F2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8CC" w14:textId="77777777" w:rsidR="00B172F1" w:rsidRPr="00C91F2C" w:rsidRDefault="00B172F1" w:rsidP="00C91F2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B41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201</w:t>
            </w:r>
            <w:r w:rsidR="0086252D" w:rsidRPr="00C91F2C">
              <w:rPr>
                <w:sz w:val="20"/>
                <w:szCs w:val="20"/>
              </w:rPr>
              <w:t>9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ABB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</w:t>
            </w:r>
            <w:r w:rsidR="0086252D" w:rsidRPr="00C91F2C">
              <w:rPr>
                <w:sz w:val="20"/>
                <w:szCs w:val="20"/>
              </w:rPr>
              <w:t>20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1AA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</w:t>
            </w:r>
            <w:r w:rsidR="0086252D" w:rsidRPr="00C91F2C">
              <w:rPr>
                <w:sz w:val="20"/>
                <w:szCs w:val="20"/>
              </w:rPr>
              <w:t>21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668" w14:textId="77777777" w:rsidR="00B172F1" w:rsidRPr="00C91F2C" w:rsidRDefault="00B172F1" w:rsidP="004469B8">
            <w:pPr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</w:t>
            </w:r>
            <w:r w:rsidR="0086252D" w:rsidRPr="00C91F2C">
              <w:rPr>
                <w:sz w:val="20"/>
                <w:szCs w:val="20"/>
              </w:rPr>
              <w:t>22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E0D8" w14:textId="77777777" w:rsidR="00B172F1" w:rsidRPr="00C91F2C" w:rsidRDefault="00B172F1" w:rsidP="004469B8">
            <w:pPr>
              <w:ind w:firstLine="22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</w:t>
            </w:r>
            <w:r w:rsidR="0086252D" w:rsidRPr="00C91F2C">
              <w:rPr>
                <w:sz w:val="20"/>
                <w:szCs w:val="20"/>
              </w:rPr>
              <w:t>23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88E0" w14:textId="77777777" w:rsidR="00B172F1" w:rsidRPr="00C91F2C" w:rsidRDefault="00B172F1" w:rsidP="004469B8">
            <w:pPr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202</w:t>
            </w:r>
            <w:r w:rsidR="0086252D" w:rsidRPr="00C91F2C">
              <w:rPr>
                <w:sz w:val="20"/>
                <w:szCs w:val="20"/>
              </w:rPr>
              <w:t>4</w:t>
            </w:r>
            <w:r w:rsidRPr="00C91F2C">
              <w:rPr>
                <w:sz w:val="20"/>
                <w:szCs w:val="20"/>
              </w:rPr>
              <w:t xml:space="preserve"> год</w:t>
            </w:r>
          </w:p>
        </w:tc>
      </w:tr>
      <w:tr w:rsidR="00B172F1" w:rsidRPr="00C91F2C" w14:paraId="2D2120FA" w14:textId="77777777" w:rsidTr="004469B8">
        <w:trPr>
          <w:tblCellSpacing w:w="5" w:type="nil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06D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360" w14:textId="77777777" w:rsidR="00B172F1" w:rsidRPr="00C91F2C" w:rsidRDefault="00B46D94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5</w:t>
            </w:r>
            <w:r w:rsidR="00820C59" w:rsidRPr="00C91F2C">
              <w:rPr>
                <w:sz w:val="20"/>
                <w:szCs w:val="20"/>
              </w:rPr>
              <w:t>0</w:t>
            </w:r>
            <w:r w:rsidR="00B172F1" w:rsidRPr="00C91F2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22F" w14:textId="77777777" w:rsidR="00B172F1" w:rsidRPr="00C91F2C" w:rsidRDefault="0047563C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50</w:t>
            </w:r>
            <w:r w:rsidR="00B172F1" w:rsidRPr="00C91F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36A" w14:textId="77777777" w:rsidR="00B172F1" w:rsidRPr="00C91F2C" w:rsidRDefault="00B46D94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2</w:t>
            </w:r>
            <w:r w:rsidR="0047563C" w:rsidRPr="00C91F2C">
              <w:rPr>
                <w:sz w:val="20"/>
                <w:szCs w:val="20"/>
              </w:rPr>
              <w:t>50</w:t>
            </w:r>
            <w:r w:rsidR="00B172F1" w:rsidRPr="00C91F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825" w14:textId="77777777" w:rsidR="00B172F1" w:rsidRPr="00C91F2C" w:rsidRDefault="00B172F1" w:rsidP="004469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E6BB" w14:textId="77777777" w:rsidR="00B172F1" w:rsidRPr="00C91F2C" w:rsidRDefault="00B172F1" w:rsidP="004469B8">
            <w:pPr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4BC1" w14:textId="77777777" w:rsidR="00B172F1" w:rsidRPr="00C91F2C" w:rsidRDefault="00B172F1" w:rsidP="004469B8">
            <w:pPr>
              <w:ind w:firstLine="22"/>
              <w:rPr>
                <w:sz w:val="20"/>
                <w:szCs w:val="20"/>
              </w:rPr>
            </w:pPr>
            <w:r w:rsidRPr="00C91F2C">
              <w:rPr>
                <w:sz w:val="20"/>
                <w:szCs w:val="20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1150" w14:textId="77777777" w:rsidR="00B172F1" w:rsidRPr="00C91F2C" w:rsidRDefault="00B172F1" w:rsidP="004469B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91F2C">
              <w:rPr>
                <w:sz w:val="20"/>
                <w:szCs w:val="20"/>
              </w:rPr>
              <w:t>50,0</w:t>
            </w:r>
          </w:p>
        </w:tc>
      </w:tr>
    </w:tbl>
    <w:p w14:paraId="6AFAD469" w14:textId="77777777" w:rsidR="00B172F1" w:rsidRPr="00C91F2C" w:rsidRDefault="00B172F1" w:rsidP="00C91F2C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3A5D3" w14:textId="77777777" w:rsidR="00B172F1" w:rsidRPr="00C91F2C" w:rsidRDefault="00B172F1" w:rsidP="00C91F2C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C91F2C">
        <w:rPr>
          <w:rFonts w:ascii="Arial" w:hAnsi="Arial" w:cs="Arial"/>
        </w:rPr>
        <w:t>Внести изменения в приложение № 1 к муниципальной программе «Поддержка приоритетных отраслей экономики Слюдянского муниципального образования на 201</w:t>
      </w:r>
      <w:r w:rsidR="0047563C" w:rsidRPr="00C91F2C">
        <w:rPr>
          <w:rFonts w:ascii="Arial" w:hAnsi="Arial" w:cs="Arial"/>
        </w:rPr>
        <w:t>9</w:t>
      </w:r>
      <w:r w:rsidRPr="00C91F2C">
        <w:rPr>
          <w:rFonts w:ascii="Arial" w:hAnsi="Arial" w:cs="Arial"/>
        </w:rPr>
        <w:t>-202</w:t>
      </w:r>
      <w:r w:rsidR="0047563C" w:rsidRPr="00C91F2C">
        <w:rPr>
          <w:rFonts w:ascii="Arial" w:hAnsi="Arial" w:cs="Arial"/>
        </w:rPr>
        <w:t>4</w:t>
      </w:r>
      <w:r w:rsidRPr="00C91F2C">
        <w:rPr>
          <w:rFonts w:ascii="Arial" w:hAnsi="Arial" w:cs="Arial"/>
        </w:rPr>
        <w:t xml:space="preserve"> годы», утвержденной постановлением администрации Слюдянского городского поселения </w:t>
      </w:r>
      <w:r w:rsidR="0047563C" w:rsidRPr="00C91F2C">
        <w:rPr>
          <w:rFonts w:ascii="Arial" w:hAnsi="Arial" w:cs="Arial"/>
        </w:rPr>
        <w:t>от 27.12.2018 № 1294</w:t>
      </w:r>
      <w:r w:rsidR="0047563C" w:rsidRPr="00C91F2C">
        <w:rPr>
          <w:rFonts w:ascii="Arial" w:hAnsi="Arial" w:cs="Arial"/>
          <w:b/>
        </w:rPr>
        <w:t xml:space="preserve"> </w:t>
      </w:r>
      <w:r w:rsidRPr="00C91F2C">
        <w:rPr>
          <w:rFonts w:ascii="Arial" w:hAnsi="Arial" w:cs="Arial"/>
        </w:rPr>
        <w:t>и читать его в новой редакции. (Приложение № 1) Изменения вступают в силу с 01.01.20</w:t>
      </w:r>
      <w:r w:rsidR="0047563C" w:rsidRPr="00C91F2C">
        <w:rPr>
          <w:rFonts w:ascii="Arial" w:hAnsi="Arial" w:cs="Arial"/>
        </w:rPr>
        <w:t>20</w:t>
      </w:r>
      <w:r w:rsidRPr="00C91F2C">
        <w:rPr>
          <w:rFonts w:ascii="Arial" w:hAnsi="Arial" w:cs="Arial"/>
        </w:rPr>
        <w:t xml:space="preserve"> года.</w:t>
      </w:r>
    </w:p>
    <w:p w14:paraId="0DED55DD" w14:textId="77777777" w:rsidR="00B172F1" w:rsidRPr="00C91F2C" w:rsidRDefault="00B172F1" w:rsidP="00C91F2C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 xml:space="preserve">Контроль за исполнением настоящего постановления возложить на председателя Комитета по экономике и финансам администрации Слюдянского городского поселения </w:t>
      </w:r>
      <w:r w:rsidR="0047563C" w:rsidRPr="00C91F2C">
        <w:rPr>
          <w:sz w:val="24"/>
          <w:szCs w:val="24"/>
        </w:rPr>
        <w:t>Н.Н. Кайсарову</w:t>
      </w:r>
      <w:r w:rsidRPr="00C91F2C">
        <w:rPr>
          <w:sz w:val="24"/>
          <w:szCs w:val="24"/>
        </w:rPr>
        <w:t>.</w:t>
      </w:r>
    </w:p>
    <w:p w14:paraId="6503BA54" w14:textId="77777777" w:rsidR="00B172F1" w:rsidRPr="00C91F2C" w:rsidRDefault="0047563C" w:rsidP="00C91F2C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C91F2C">
        <w:rPr>
          <w:sz w:val="24"/>
          <w:szCs w:val="24"/>
        </w:rPr>
        <w:t>Опубликовать настоящее постано</w:t>
      </w:r>
      <w:r w:rsidR="00B172F1" w:rsidRPr="00C91F2C">
        <w:rPr>
          <w:sz w:val="24"/>
          <w:szCs w:val="24"/>
        </w:rPr>
        <w:t xml:space="preserve">вление в </w:t>
      </w:r>
      <w:r w:rsidR="00B46D94" w:rsidRPr="00C91F2C">
        <w:rPr>
          <w:sz w:val="24"/>
          <w:szCs w:val="24"/>
        </w:rPr>
        <w:t>приложении к газете «Байкал-Новости»</w:t>
      </w:r>
      <w:r w:rsidR="00B172F1" w:rsidRPr="00C91F2C">
        <w:rPr>
          <w:sz w:val="24"/>
          <w:szCs w:val="24"/>
        </w:rPr>
        <w:t>, разместить на официальном сайте администрации Слюдянского городского поселения</w:t>
      </w:r>
      <w:r w:rsidRPr="00C91F2C">
        <w:rPr>
          <w:sz w:val="24"/>
          <w:szCs w:val="24"/>
        </w:rPr>
        <w:t xml:space="preserve"> в сети «Интернет»</w:t>
      </w:r>
      <w:r w:rsidR="00B172F1" w:rsidRPr="00C91F2C">
        <w:rPr>
          <w:sz w:val="24"/>
          <w:szCs w:val="24"/>
        </w:rPr>
        <w:t>.</w:t>
      </w:r>
    </w:p>
    <w:p w14:paraId="7ABCB5E3" w14:textId="77777777" w:rsidR="00B172F1" w:rsidRPr="00C91F2C" w:rsidRDefault="00B172F1" w:rsidP="00C91F2C">
      <w:pPr>
        <w:pStyle w:val="ConsPlusNormal"/>
        <w:widowControl/>
        <w:ind w:firstLine="709"/>
        <w:rPr>
          <w:sz w:val="24"/>
          <w:szCs w:val="24"/>
        </w:rPr>
      </w:pPr>
    </w:p>
    <w:p w14:paraId="349AAD2B" w14:textId="77777777" w:rsidR="00B172F1" w:rsidRPr="00C91F2C" w:rsidRDefault="00B172F1" w:rsidP="00C91F2C">
      <w:pPr>
        <w:pStyle w:val="ConsPlusNormal"/>
        <w:widowControl/>
        <w:ind w:firstLine="709"/>
        <w:rPr>
          <w:sz w:val="24"/>
          <w:szCs w:val="24"/>
        </w:rPr>
      </w:pPr>
    </w:p>
    <w:p w14:paraId="2CF20D15" w14:textId="77777777" w:rsidR="00B172F1" w:rsidRPr="00C91F2C" w:rsidRDefault="00B172F1" w:rsidP="00C91F2C">
      <w:pPr>
        <w:pStyle w:val="ConsPlusNormal"/>
        <w:widowControl/>
        <w:ind w:firstLine="709"/>
        <w:rPr>
          <w:sz w:val="24"/>
          <w:szCs w:val="24"/>
        </w:rPr>
      </w:pPr>
      <w:r w:rsidRPr="00C91F2C">
        <w:rPr>
          <w:sz w:val="24"/>
          <w:szCs w:val="24"/>
        </w:rPr>
        <w:t xml:space="preserve">Глава Слюдянского </w:t>
      </w:r>
    </w:p>
    <w:p w14:paraId="31956450" w14:textId="77777777" w:rsidR="00C91F2C" w:rsidRDefault="00B172F1" w:rsidP="00C91F2C">
      <w:pPr>
        <w:pStyle w:val="ConsPlusNormal"/>
        <w:widowControl/>
        <w:tabs>
          <w:tab w:val="left" w:pos="6480"/>
        </w:tabs>
        <w:ind w:firstLine="709"/>
        <w:rPr>
          <w:sz w:val="24"/>
          <w:szCs w:val="24"/>
        </w:rPr>
      </w:pPr>
      <w:r w:rsidRPr="00C91F2C">
        <w:rPr>
          <w:sz w:val="24"/>
          <w:szCs w:val="24"/>
        </w:rPr>
        <w:t>муниципального образования</w:t>
      </w:r>
    </w:p>
    <w:p w14:paraId="5CECBCE3" w14:textId="1ADD29B2" w:rsidR="00B172F1" w:rsidRPr="00C91F2C" w:rsidRDefault="00B172F1" w:rsidP="00C91F2C">
      <w:pPr>
        <w:pStyle w:val="ConsPlusNormal"/>
        <w:widowControl/>
        <w:tabs>
          <w:tab w:val="left" w:pos="6480"/>
        </w:tabs>
        <w:ind w:firstLine="709"/>
        <w:rPr>
          <w:sz w:val="24"/>
          <w:szCs w:val="24"/>
        </w:rPr>
      </w:pPr>
      <w:r w:rsidRPr="00C91F2C">
        <w:rPr>
          <w:sz w:val="24"/>
          <w:szCs w:val="24"/>
        </w:rPr>
        <w:t xml:space="preserve">В.Н. </w:t>
      </w:r>
      <w:proofErr w:type="spellStart"/>
      <w:r w:rsidRPr="00C91F2C">
        <w:rPr>
          <w:sz w:val="24"/>
          <w:szCs w:val="24"/>
        </w:rPr>
        <w:t>Сендзяк</w:t>
      </w:r>
      <w:proofErr w:type="spellEnd"/>
    </w:p>
    <w:p w14:paraId="578D3462" w14:textId="77777777" w:rsidR="00C91F2C" w:rsidRDefault="00C91F2C" w:rsidP="00C91F2C">
      <w:pPr>
        <w:tabs>
          <w:tab w:val="left" w:pos="10632"/>
        </w:tabs>
        <w:ind w:firstLine="709"/>
        <w:rPr>
          <w:lang w:eastAsia="en-US"/>
        </w:rPr>
      </w:pPr>
    </w:p>
    <w:p w14:paraId="1A6F2DC6" w14:textId="14D55792" w:rsidR="00437721" w:rsidRPr="00C91F2C" w:rsidRDefault="00437721" w:rsidP="00C91F2C">
      <w:pPr>
        <w:tabs>
          <w:tab w:val="left" w:pos="10632"/>
        </w:tabs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91F2C">
        <w:rPr>
          <w:rFonts w:ascii="Courier New" w:hAnsi="Courier New" w:cs="Courier New"/>
          <w:sz w:val="22"/>
          <w:szCs w:val="22"/>
          <w:lang w:eastAsia="en-US"/>
        </w:rPr>
        <w:t>Приложение № 1</w:t>
      </w:r>
    </w:p>
    <w:p w14:paraId="363BB81B" w14:textId="39BF4F31" w:rsidR="00437721" w:rsidRPr="00C91F2C" w:rsidRDefault="00437721" w:rsidP="00C91F2C">
      <w:pPr>
        <w:tabs>
          <w:tab w:val="left" w:pos="10632"/>
        </w:tabs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91F2C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2C12BFF9" w14:textId="77777777" w:rsidR="00437721" w:rsidRPr="00C91F2C" w:rsidRDefault="00437721" w:rsidP="00C91F2C">
      <w:pPr>
        <w:tabs>
          <w:tab w:val="left" w:pos="10632"/>
        </w:tabs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91F2C">
        <w:rPr>
          <w:rFonts w:ascii="Courier New" w:hAnsi="Courier New" w:cs="Courier New"/>
          <w:sz w:val="22"/>
          <w:szCs w:val="22"/>
          <w:lang w:eastAsia="en-US"/>
        </w:rPr>
        <w:t>Слюдянского городского поселения</w:t>
      </w:r>
    </w:p>
    <w:p w14:paraId="665B76F7" w14:textId="7B4DD859" w:rsidR="00437721" w:rsidRDefault="00437721" w:rsidP="00C91F2C">
      <w:pPr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C91F2C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537152" w:rsidRPr="00C91F2C">
        <w:rPr>
          <w:rFonts w:ascii="Courier New" w:hAnsi="Courier New" w:cs="Courier New"/>
          <w:sz w:val="22"/>
          <w:szCs w:val="22"/>
          <w:lang w:eastAsia="en-US"/>
        </w:rPr>
        <w:t>23.12.2019</w:t>
      </w:r>
      <w:r w:rsidRPr="00C91F2C">
        <w:rPr>
          <w:rFonts w:ascii="Courier New" w:hAnsi="Courier New" w:cs="Courier New"/>
          <w:sz w:val="22"/>
          <w:szCs w:val="22"/>
          <w:lang w:eastAsia="en-US"/>
        </w:rPr>
        <w:t xml:space="preserve"> № </w:t>
      </w:r>
      <w:r w:rsidR="00537152" w:rsidRPr="00C91F2C">
        <w:rPr>
          <w:rFonts w:ascii="Courier New" w:hAnsi="Courier New" w:cs="Courier New"/>
          <w:sz w:val="22"/>
          <w:szCs w:val="22"/>
          <w:lang w:eastAsia="en-US"/>
        </w:rPr>
        <w:t>1254</w:t>
      </w:r>
    </w:p>
    <w:p w14:paraId="7471CE75" w14:textId="77777777" w:rsidR="00C91F2C" w:rsidRPr="0055159A" w:rsidRDefault="00C91F2C" w:rsidP="00C91F2C">
      <w:pPr>
        <w:ind w:firstLine="709"/>
        <w:jc w:val="right"/>
        <w:rPr>
          <w:b/>
          <w:bCs/>
          <w:color w:val="000000"/>
          <w:sz w:val="28"/>
          <w:szCs w:val="28"/>
          <w:lang w:eastAsia="en-US"/>
        </w:rPr>
      </w:pPr>
    </w:p>
    <w:p w14:paraId="5DEFD4D2" w14:textId="77777777" w:rsidR="00437721" w:rsidRPr="00C91F2C" w:rsidRDefault="00437721" w:rsidP="00C91F2C">
      <w:pPr>
        <w:ind w:firstLine="709"/>
        <w:jc w:val="center"/>
        <w:rPr>
          <w:rFonts w:ascii="Arial" w:hAnsi="Arial" w:cs="Arial"/>
          <w:color w:val="000000"/>
          <w:sz w:val="30"/>
          <w:szCs w:val="30"/>
          <w:lang w:eastAsia="en-US"/>
        </w:rPr>
      </w:pPr>
      <w:r w:rsidRPr="00C91F2C">
        <w:rPr>
          <w:rFonts w:ascii="Arial" w:hAnsi="Arial" w:cs="Arial"/>
          <w:color w:val="000000"/>
          <w:sz w:val="30"/>
          <w:szCs w:val="30"/>
          <w:lang w:eastAsia="en-US"/>
        </w:rPr>
        <w:t>Ресурсное обеспечение реализации муниципальной программы «</w:t>
      </w:r>
      <w:r w:rsidRPr="00C91F2C">
        <w:rPr>
          <w:rFonts w:ascii="Arial" w:eastAsia="Calibri" w:hAnsi="Arial" w:cs="Arial"/>
          <w:sz w:val="30"/>
          <w:szCs w:val="30"/>
          <w:lang w:eastAsia="en-US"/>
        </w:rPr>
        <w:t>Поддержка приоритетных отраслей экономики Слюдянского муниципального образования</w:t>
      </w:r>
      <w:r w:rsidRPr="00C91F2C">
        <w:rPr>
          <w:rFonts w:ascii="Arial" w:hAnsi="Arial" w:cs="Arial"/>
          <w:color w:val="000000"/>
          <w:sz w:val="30"/>
          <w:szCs w:val="30"/>
          <w:lang w:eastAsia="en-US"/>
        </w:rPr>
        <w:t>» на 201</w:t>
      </w:r>
      <w:r w:rsidR="00BA5AD7" w:rsidRPr="00C91F2C">
        <w:rPr>
          <w:rFonts w:ascii="Arial" w:hAnsi="Arial" w:cs="Arial"/>
          <w:color w:val="000000"/>
          <w:sz w:val="30"/>
          <w:szCs w:val="30"/>
          <w:lang w:eastAsia="en-US"/>
        </w:rPr>
        <w:t>9</w:t>
      </w:r>
      <w:r w:rsidRPr="00C91F2C">
        <w:rPr>
          <w:rFonts w:ascii="Arial" w:hAnsi="Arial" w:cs="Arial"/>
          <w:color w:val="000000"/>
          <w:sz w:val="30"/>
          <w:szCs w:val="30"/>
          <w:lang w:eastAsia="en-US"/>
        </w:rPr>
        <w:t>-202</w:t>
      </w:r>
      <w:r w:rsidR="00BA5AD7" w:rsidRPr="00C91F2C">
        <w:rPr>
          <w:rFonts w:ascii="Arial" w:hAnsi="Arial" w:cs="Arial"/>
          <w:color w:val="000000"/>
          <w:sz w:val="30"/>
          <w:szCs w:val="30"/>
          <w:lang w:eastAsia="en-US"/>
        </w:rPr>
        <w:t>4</w:t>
      </w:r>
      <w:r w:rsidRPr="00C91F2C">
        <w:rPr>
          <w:rFonts w:ascii="Arial" w:hAnsi="Arial" w:cs="Arial"/>
          <w:color w:val="000000"/>
          <w:sz w:val="30"/>
          <w:szCs w:val="30"/>
          <w:lang w:eastAsia="en-US"/>
        </w:rPr>
        <w:t xml:space="preserve"> годы</w:t>
      </w:r>
    </w:p>
    <w:p w14:paraId="54C45621" w14:textId="77777777" w:rsidR="00437721" w:rsidRPr="00C91F2C" w:rsidRDefault="00437721" w:rsidP="00C91F2C">
      <w:pPr>
        <w:ind w:firstLine="709"/>
        <w:jc w:val="center"/>
        <w:rPr>
          <w:rFonts w:ascii="Arial" w:hAnsi="Arial" w:cs="Arial"/>
          <w:color w:val="000000"/>
          <w:sz w:val="30"/>
          <w:szCs w:val="30"/>
          <w:lang w:eastAsia="en-US"/>
        </w:rPr>
      </w:pPr>
      <w:r w:rsidRPr="00C91F2C">
        <w:rPr>
          <w:rFonts w:ascii="Arial" w:hAnsi="Arial" w:cs="Arial"/>
          <w:color w:val="000000"/>
          <w:sz w:val="30"/>
          <w:szCs w:val="30"/>
          <w:lang w:eastAsia="en-US"/>
        </w:rPr>
        <w:t>за счет средств бюджета Слюдянского муниципального образования</w:t>
      </w:r>
    </w:p>
    <w:p w14:paraId="0B2901AA" w14:textId="77777777" w:rsidR="00437721" w:rsidRPr="00C91F2C" w:rsidRDefault="00437721" w:rsidP="00C91F2C">
      <w:pPr>
        <w:keepLines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843"/>
        <w:gridCol w:w="854"/>
        <w:gridCol w:w="850"/>
        <w:gridCol w:w="712"/>
        <w:gridCol w:w="712"/>
        <w:gridCol w:w="712"/>
        <w:gridCol w:w="848"/>
        <w:gridCol w:w="703"/>
        <w:gridCol w:w="40"/>
        <w:gridCol w:w="16"/>
      </w:tblGrid>
      <w:tr w:rsidR="004469B8" w:rsidRPr="00C91F2C" w14:paraId="71CDED8D" w14:textId="77777777" w:rsidTr="004469B8">
        <w:trPr>
          <w:gridAfter w:val="1"/>
          <w:wAfter w:w="9" w:type="pct"/>
          <w:cantSplit/>
          <w:trHeight w:val="464"/>
        </w:trPr>
        <w:tc>
          <w:tcPr>
            <w:tcW w:w="94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189C9" w14:textId="77777777" w:rsidR="00437721" w:rsidRPr="00C91F2C" w:rsidRDefault="00437721" w:rsidP="004469B8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Наименование программы, </w:t>
            </w:r>
            <w:r w:rsidRPr="00C91F2C">
              <w:rPr>
                <w:sz w:val="16"/>
                <w:szCs w:val="16"/>
              </w:rPr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FB23E" w14:textId="77777777" w:rsidR="00437721" w:rsidRPr="00C91F2C" w:rsidRDefault="00437721" w:rsidP="004469B8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lastRenderedPageBreak/>
              <w:t xml:space="preserve">Ответственный исполнитель, </w:t>
            </w:r>
            <w:r w:rsidRPr="00C91F2C">
              <w:rPr>
                <w:sz w:val="16"/>
                <w:szCs w:val="16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302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5E6A4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lastRenderedPageBreak/>
              <w:t xml:space="preserve">Расходы </w:t>
            </w:r>
            <w:r w:rsidRPr="00C91F2C">
              <w:rPr>
                <w:sz w:val="16"/>
                <w:szCs w:val="16"/>
              </w:rPr>
              <w:br/>
              <w:t>(руб.), годы</w:t>
            </w:r>
          </w:p>
        </w:tc>
      </w:tr>
      <w:tr w:rsidR="004469B8" w:rsidRPr="00C91F2C" w14:paraId="440640EF" w14:textId="77777777" w:rsidTr="004469B8">
        <w:trPr>
          <w:gridAfter w:val="2"/>
          <w:wAfter w:w="32" w:type="pct"/>
          <w:cantSplit/>
          <w:trHeight w:val="1123"/>
        </w:trPr>
        <w:tc>
          <w:tcPr>
            <w:tcW w:w="944" w:type="pct"/>
            <w:vMerge/>
            <w:vAlign w:val="center"/>
          </w:tcPr>
          <w:p w14:paraId="041F4179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pct"/>
            <w:vMerge/>
            <w:vAlign w:val="center"/>
          </w:tcPr>
          <w:p w14:paraId="3E1F6D30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6ACA70C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201</w:t>
            </w:r>
            <w:r w:rsidR="00BA5AD7" w:rsidRPr="00C91F2C">
              <w:rPr>
                <w:sz w:val="16"/>
                <w:szCs w:val="16"/>
              </w:rPr>
              <w:t>9</w:t>
            </w:r>
            <w:r w:rsidRPr="00C91F2C">
              <w:rPr>
                <w:sz w:val="16"/>
                <w:szCs w:val="16"/>
              </w:rPr>
              <w:t xml:space="preserve"> год действия программы (руб.)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89164AE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</w:t>
            </w:r>
            <w:r w:rsidR="00BA5AD7" w:rsidRPr="00C91F2C">
              <w:rPr>
                <w:sz w:val="16"/>
                <w:szCs w:val="16"/>
              </w:rPr>
              <w:t>20</w:t>
            </w:r>
            <w:r w:rsidRPr="00C91F2C">
              <w:rPr>
                <w:sz w:val="16"/>
                <w:szCs w:val="16"/>
              </w:rPr>
              <w:t>год действия программы</w:t>
            </w:r>
          </w:p>
          <w:p w14:paraId="3CD04193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(руб.)</w:t>
            </w:r>
          </w:p>
        </w:tc>
        <w:tc>
          <w:tcPr>
            <w:tcW w:w="396" w:type="pct"/>
            <w:vAlign w:val="center"/>
          </w:tcPr>
          <w:p w14:paraId="1C70807E" w14:textId="77777777" w:rsidR="00437721" w:rsidRPr="00C91F2C" w:rsidRDefault="00437721" w:rsidP="004469B8">
            <w:pPr>
              <w:ind w:left="-57" w:right="-57" w:hanging="67"/>
              <w:jc w:val="center"/>
              <w:rPr>
                <w:sz w:val="16"/>
                <w:szCs w:val="16"/>
              </w:rPr>
            </w:pPr>
            <w:r w:rsidRPr="00C91F2C">
              <w:rPr>
                <w:color w:val="000000"/>
                <w:sz w:val="16"/>
                <w:szCs w:val="16"/>
                <w:lang w:eastAsia="en-US"/>
              </w:rPr>
              <w:t xml:space="preserve"> 20</w:t>
            </w:r>
            <w:r w:rsidR="00BA5AD7" w:rsidRPr="00C91F2C">
              <w:rPr>
                <w:color w:val="000000"/>
                <w:sz w:val="16"/>
                <w:szCs w:val="16"/>
                <w:lang w:eastAsia="en-US"/>
              </w:rPr>
              <w:t>21</w:t>
            </w:r>
            <w:r w:rsidRPr="00C91F2C">
              <w:rPr>
                <w:color w:val="000000"/>
                <w:sz w:val="16"/>
                <w:szCs w:val="16"/>
                <w:lang w:eastAsia="en-US"/>
              </w:rPr>
              <w:t xml:space="preserve"> год </w:t>
            </w:r>
            <w:r w:rsidRPr="00C91F2C">
              <w:rPr>
                <w:color w:val="000000"/>
                <w:sz w:val="16"/>
                <w:szCs w:val="16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96" w:type="pct"/>
            <w:vAlign w:val="center"/>
          </w:tcPr>
          <w:p w14:paraId="22FE1E51" w14:textId="77777777" w:rsidR="00437721" w:rsidRPr="00C91F2C" w:rsidRDefault="00437721" w:rsidP="00C91F2C">
            <w:pPr>
              <w:ind w:left="-57" w:right="-57" w:firstLine="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91F2C">
              <w:rPr>
                <w:color w:val="000000"/>
                <w:sz w:val="16"/>
                <w:szCs w:val="16"/>
                <w:lang w:eastAsia="en-US"/>
              </w:rPr>
              <w:t>20</w:t>
            </w:r>
            <w:r w:rsidR="00BA5AD7" w:rsidRPr="00C91F2C">
              <w:rPr>
                <w:color w:val="000000"/>
                <w:sz w:val="16"/>
                <w:szCs w:val="16"/>
                <w:lang w:eastAsia="en-US"/>
              </w:rPr>
              <w:t>22</w:t>
            </w:r>
            <w:r w:rsidRPr="00C91F2C">
              <w:rPr>
                <w:color w:val="000000"/>
                <w:sz w:val="16"/>
                <w:szCs w:val="16"/>
                <w:lang w:eastAsia="en-US"/>
              </w:rPr>
              <w:t xml:space="preserve"> год </w:t>
            </w:r>
            <w:r w:rsidRPr="00C91F2C">
              <w:rPr>
                <w:color w:val="000000"/>
                <w:sz w:val="16"/>
                <w:szCs w:val="16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96" w:type="pct"/>
            <w:vAlign w:val="center"/>
          </w:tcPr>
          <w:p w14:paraId="09DDDA47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</w:t>
            </w:r>
            <w:r w:rsidR="00BA5AD7" w:rsidRPr="00C91F2C">
              <w:rPr>
                <w:sz w:val="16"/>
                <w:szCs w:val="16"/>
              </w:rPr>
              <w:t>23</w:t>
            </w:r>
            <w:r w:rsidRPr="00C91F2C">
              <w:rPr>
                <w:sz w:val="16"/>
                <w:szCs w:val="16"/>
              </w:rPr>
              <w:t xml:space="preserve"> год действия программы (руб.)</w:t>
            </w:r>
          </w:p>
        </w:tc>
        <w:tc>
          <w:tcPr>
            <w:tcW w:w="472" w:type="pct"/>
            <w:vAlign w:val="center"/>
          </w:tcPr>
          <w:p w14:paraId="1F0B88E5" w14:textId="77777777" w:rsidR="00437721" w:rsidRPr="00C91F2C" w:rsidRDefault="00437721" w:rsidP="004469B8">
            <w:pPr>
              <w:ind w:firstLine="32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202</w:t>
            </w:r>
            <w:r w:rsidR="00BA5AD7" w:rsidRPr="00C91F2C">
              <w:rPr>
                <w:sz w:val="16"/>
                <w:szCs w:val="16"/>
              </w:rPr>
              <w:t>4</w:t>
            </w:r>
            <w:r w:rsidRPr="00C91F2C">
              <w:rPr>
                <w:sz w:val="16"/>
                <w:szCs w:val="16"/>
              </w:rPr>
              <w:t xml:space="preserve"> год действия программы</w:t>
            </w:r>
          </w:p>
          <w:p w14:paraId="188F8E63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(руб.)</w:t>
            </w:r>
          </w:p>
        </w:tc>
        <w:tc>
          <w:tcPr>
            <w:tcW w:w="391" w:type="pct"/>
            <w:vAlign w:val="center"/>
          </w:tcPr>
          <w:p w14:paraId="56563398" w14:textId="77777777" w:rsidR="00437721" w:rsidRPr="00C91F2C" w:rsidRDefault="00437721" w:rsidP="00C91F2C">
            <w:pPr>
              <w:ind w:left="-57" w:right="-57" w:firstLine="709"/>
              <w:jc w:val="center"/>
              <w:rPr>
                <w:sz w:val="16"/>
                <w:szCs w:val="16"/>
              </w:rPr>
            </w:pPr>
            <w:r w:rsidRPr="00C91F2C">
              <w:rPr>
                <w:color w:val="000000"/>
                <w:sz w:val="16"/>
                <w:szCs w:val="16"/>
                <w:lang w:eastAsia="en-US"/>
              </w:rPr>
              <w:t xml:space="preserve">  Всего (руб.)</w:t>
            </w:r>
          </w:p>
        </w:tc>
      </w:tr>
      <w:tr w:rsidR="004469B8" w:rsidRPr="00C91F2C" w14:paraId="3C15A6EF" w14:textId="77777777" w:rsidTr="004469B8">
        <w:trPr>
          <w:gridAfter w:val="2"/>
          <w:wAfter w:w="32" w:type="pct"/>
          <w:cantSplit/>
          <w:trHeight w:val="133"/>
        </w:trPr>
        <w:tc>
          <w:tcPr>
            <w:tcW w:w="944" w:type="pct"/>
            <w:shd w:val="clear" w:color="auto" w:fill="auto"/>
            <w:noWrap/>
            <w:vAlign w:val="center"/>
          </w:tcPr>
          <w:p w14:paraId="3EF5EE2F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7BBF6759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8ECBF35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D705A74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4</w:t>
            </w:r>
          </w:p>
        </w:tc>
        <w:tc>
          <w:tcPr>
            <w:tcW w:w="396" w:type="pct"/>
            <w:vAlign w:val="center"/>
          </w:tcPr>
          <w:p w14:paraId="4A4AD3E8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7</w:t>
            </w:r>
          </w:p>
        </w:tc>
        <w:tc>
          <w:tcPr>
            <w:tcW w:w="396" w:type="pct"/>
            <w:vAlign w:val="center"/>
          </w:tcPr>
          <w:p w14:paraId="33B034DD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  <w:vAlign w:val="center"/>
          </w:tcPr>
          <w:p w14:paraId="09E8C400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Align w:val="center"/>
          </w:tcPr>
          <w:p w14:paraId="41B3F2F1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4</w:t>
            </w:r>
          </w:p>
        </w:tc>
        <w:tc>
          <w:tcPr>
            <w:tcW w:w="391" w:type="pct"/>
            <w:vAlign w:val="center"/>
          </w:tcPr>
          <w:p w14:paraId="2F7BD135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7</w:t>
            </w:r>
          </w:p>
        </w:tc>
      </w:tr>
      <w:tr w:rsidR="004469B8" w:rsidRPr="00C91F2C" w14:paraId="6E43B92A" w14:textId="77777777" w:rsidTr="004469B8">
        <w:trPr>
          <w:gridAfter w:val="2"/>
          <w:wAfter w:w="32" w:type="pct"/>
          <w:cantSplit/>
          <w:trHeight w:val="236"/>
        </w:trPr>
        <w:tc>
          <w:tcPr>
            <w:tcW w:w="944" w:type="pct"/>
            <w:vMerge w:val="restart"/>
            <w:shd w:val="clear" w:color="auto" w:fill="auto"/>
          </w:tcPr>
          <w:p w14:paraId="25B20002" w14:textId="77777777" w:rsidR="00437721" w:rsidRPr="00C91F2C" w:rsidRDefault="00437721" w:rsidP="00C91F2C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1. Программа</w:t>
            </w:r>
          </w:p>
          <w:p w14:paraId="38B716C2" w14:textId="77777777" w:rsidR="00437721" w:rsidRPr="00C91F2C" w:rsidRDefault="00437721" w:rsidP="00C91F2C">
            <w:pPr>
              <w:rPr>
                <w:sz w:val="16"/>
                <w:szCs w:val="16"/>
              </w:rPr>
            </w:pPr>
            <w:r w:rsidRPr="00C91F2C">
              <w:rPr>
                <w:rFonts w:eastAsia="Calibri"/>
                <w:sz w:val="16"/>
                <w:szCs w:val="16"/>
                <w:lang w:eastAsia="en-US"/>
              </w:rPr>
              <w:t>«Поддержка приоритетных отраслей экономики Слюдянского муниципального образования» на 201</w:t>
            </w:r>
            <w:r w:rsidR="00BA5AD7" w:rsidRPr="00C91F2C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C91F2C">
              <w:rPr>
                <w:rFonts w:eastAsia="Calibri"/>
                <w:sz w:val="16"/>
                <w:szCs w:val="16"/>
                <w:lang w:eastAsia="en-US"/>
              </w:rPr>
              <w:t>-202</w:t>
            </w:r>
            <w:r w:rsidR="00BA5AD7" w:rsidRPr="00C91F2C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C91F2C">
              <w:rPr>
                <w:rFonts w:eastAsia="Calibri"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1026" w:type="pct"/>
            <w:shd w:val="clear" w:color="auto" w:fill="auto"/>
          </w:tcPr>
          <w:p w14:paraId="62F0D5A2" w14:textId="77777777" w:rsidR="00437721" w:rsidRPr="00C91F2C" w:rsidRDefault="00437721" w:rsidP="00C91F2C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shd w:val="clear" w:color="auto" w:fill="auto"/>
            <w:noWrap/>
          </w:tcPr>
          <w:p w14:paraId="4C409ACB" w14:textId="77777777" w:rsidR="00437721" w:rsidRPr="00C91F2C" w:rsidRDefault="00BA5AD7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50</w:t>
            </w:r>
            <w:r w:rsidR="00437721" w:rsidRPr="00C91F2C">
              <w:rPr>
                <w:sz w:val="16"/>
                <w:szCs w:val="16"/>
              </w:rPr>
              <w:t xml:space="preserve"> 000 </w:t>
            </w:r>
          </w:p>
        </w:tc>
        <w:tc>
          <w:tcPr>
            <w:tcW w:w="473" w:type="pct"/>
            <w:shd w:val="clear" w:color="auto" w:fill="auto"/>
            <w:noWrap/>
          </w:tcPr>
          <w:p w14:paraId="657F29A6" w14:textId="77777777" w:rsidR="00437721" w:rsidRPr="00C91F2C" w:rsidRDefault="00B46D94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</w:t>
            </w:r>
            <w:r w:rsidR="00437721" w:rsidRPr="00C91F2C">
              <w:rPr>
                <w:sz w:val="16"/>
                <w:szCs w:val="16"/>
              </w:rPr>
              <w:t>50</w:t>
            </w:r>
            <w:r w:rsidR="00BA5AD7" w:rsidRPr="00C91F2C">
              <w:rPr>
                <w:sz w:val="16"/>
                <w:szCs w:val="16"/>
              </w:rPr>
              <w:t xml:space="preserve"> </w:t>
            </w:r>
            <w:r w:rsidR="00437721" w:rsidRPr="00C91F2C">
              <w:rPr>
                <w:sz w:val="16"/>
                <w:szCs w:val="16"/>
              </w:rPr>
              <w:t>000 </w:t>
            </w:r>
          </w:p>
        </w:tc>
        <w:tc>
          <w:tcPr>
            <w:tcW w:w="396" w:type="pct"/>
          </w:tcPr>
          <w:p w14:paraId="5A6D9F38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50 000</w:t>
            </w:r>
          </w:p>
        </w:tc>
        <w:tc>
          <w:tcPr>
            <w:tcW w:w="396" w:type="pct"/>
          </w:tcPr>
          <w:p w14:paraId="3A81FFFC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</w:t>
            </w:r>
            <w:r w:rsidR="00BA5AD7" w:rsidRPr="00C91F2C">
              <w:rPr>
                <w:sz w:val="16"/>
                <w:szCs w:val="16"/>
              </w:rPr>
              <w:t>0</w:t>
            </w:r>
            <w:r w:rsidRPr="00C91F2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396" w:type="pct"/>
          </w:tcPr>
          <w:p w14:paraId="28463BD1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50 000 </w:t>
            </w:r>
          </w:p>
        </w:tc>
        <w:tc>
          <w:tcPr>
            <w:tcW w:w="472" w:type="pct"/>
          </w:tcPr>
          <w:p w14:paraId="29718F87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50 000 </w:t>
            </w:r>
          </w:p>
        </w:tc>
        <w:tc>
          <w:tcPr>
            <w:tcW w:w="391" w:type="pct"/>
          </w:tcPr>
          <w:p w14:paraId="049BF647" w14:textId="77777777" w:rsidR="00437721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</w:t>
            </w:r>
            <w:r w:rsidR="00BA5AD7" w:rsidRPr="00C91F2C">
              <w:rPr>
                <w:sz w:val="16"/>
                <w:szCs w:val="16"/>
              </w:rPr>
              <w:t xml:space="preserve">00 </w:t>
            </w:r>
            <w:r w:rsidR="00437721" w:rsidRPr="00C91F2C">
              <w:rPr>
                <w:sz w:val="16"/>
                <w:szCs w:val="16"/>
              </w:rPr>
              <w:t>000</w:t>
            </w:r>
          </w:p>
        </w:tc>
      </w:tr>
      <w:tr w:rsidR="004469B8" w:rsidRPr="00C91F2C" w14:paraId="766C62E1" w14:textId="77777777" w:rsidTr="004469B8">
        <w:trPr>
          <w:gridAfter w:val="2"/>
          <w:wAfter w:w="32" w:type="pct"/>
          <w:cantSplit/>
          <w:trHeight w:val="411"/>
        </w:trPr>
        <w:tc>
          <w:tcPr>
            <w:tcW w:w="944" w:type="pct"/>
            <w:vMerge/>
            <w:vAlign w:val="center"/>
          </w:tcPr>
          <w:p w14:paraId="37236304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auto"/>
          </w:tcPr>
          <w:p w14:paraId="639A5383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ответственный исполнитель программы</w:t>
            </w:r>
          </w:p>
          <w:p w14:paraId="3282B83C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5BE2A1FF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</w:tcPr>
          <w:p w14:paraId="206DA96D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</w:tcPr>
          <w:p w14:paraId="2A0982C1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  <w:p w14:paraId="49E9FCE1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30972A9E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324AB1F0" w14:textId="77777777" w:rsidR="00437721" w:rsidRPr="00C91F2C" w:rsidRDefault="00437721" w:rsidP="00C91F2C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7699030D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6716F2C5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425EAFBB" w14:textId="77777777" w:rsidTr="004469B8">
        <w:trPr>
          <w:gridAfter w:val="2"/>
          <w:wAfter w:w="32" w:type="pct"/>
          <w:cantSplit/>
          <w:trHeight w:val="238"/>
        </w:trPr>
        <w:tc>
          <w:tcPr>
            <w:tcW w:w="944" w:type="pct"/>
            <w:vMerge/>
            <w:vAlign w:val="center"/>
          </w:tcPr>
          <w:p w14:paraId="371A407C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auto"/>
          </w:tcPr>
          <w:p w14:paraId="05289A82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Соисполнители:</w:t>
            </w:r>
          </w:p>
        </w:tc>
        <w:tc>
          <w:tcPr>
            <w:tcW w:w="475" w:type="pct"/>
            <w:shd w:val="clear" w:color="auto" w:fill="auto"/>
            <w:noWrap/>
          </w:tcPr>
          <w:p w14:paraId="01BC2F51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</w:tcPr>
          <w:p w14:paraId="2B6FF1D8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</w:tcPr>
          <w:p w14:paraId="009DC6E3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3FE3ADA9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1C89F2E8" w14:textId="77777777" w:rsidR="00437721" w:rsidRPr="00C91F2C" w:rsidRDefault="00437721" w:rsidP="00C91F2C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73386A4C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5652D267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35DF23FB" w14:textId="77777777" w:rsidTr="004469B8">
        <w:trPr>
          <w:gridAfter w:val="2"/>
          <w:wAfter w:w="32" w:type="pct"/>
          <w:cantSplit/>
          <w:trHeight w:val="209"/>
        </w:trPr>
        <w:tc>
          <w:tcPr>
            <w:tcW w:w="944" w:type="pct"/>
            <w:vMerge/>
            <w:vAlign w:val="center"/>
          </w:tcPr>
          <w:p w14:paraId="45886B8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auto"/>
          </w:tcPr>
          <w:p w14:paraId="1D911426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61BEB8F0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</w:tcPr>
          <w:p w14:paraId="6CC9C5CC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</w:tcPr>
          <w:p w14:paraId="13B6118F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4ACC4489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196E0E58" w14:textId="77777777" w:rsidR="00437721" w:rsidRPr="00C91F2C" w:rsidRDefault="00437721" w:rsidP="00C91F2C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2E28FFE4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75ED90F6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5CA2DAF7" w14:textId="77777777" w:rsidTr="004469B8">
        <w:trPr>
          <w:gridAfter w:val="2"/>
          <w:wAfter w:w="32" w:type="pct"/>
          <w:cantSplit/>
          <w:trHeight w:val="209"/>
        </w:trPr>
        <w:tc>
          <w:tcPr>
            <w:tcW w:w="944" w:type="pct"/>
            <w:vMerge/>
            <w:vAlign w:val="center"/>
          </w:tcPr>
          <w:p w14:paraId="4C741C57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auto"/>
          </w:tcPr>
          <w:p w14:paraId="1D700C60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поселения.</w:t>
            </w:r>
          </w:p>
        </w:tc>
        <w:tc>
          <w:tcPr>
            <w:tcW w:w="475" w:type="pct"/>
            <w:shd w:val="clear" w:color="auto" w:fill="auto"/>
            <w:noWrap/>
          </w:tcPr>
          <w:p w14:paraId="6E977F63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14:paraId="44FEE1DD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012BC084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06854AA5" w14:textId="77777777" w:rsidR="00437721" w:rsidRPr="00C91F2C" w:rsidRDefault="00437721" w:rsidP="00C91F2C">
            <w:pPr>
              <w:ind w:firstLine="5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428D4262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40386F8B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501BFC17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2F394E39" w14:textId="77777777" w:rsidTr="004469B8">
        <w:trPr>
          <w:gridAfter w:val="2"/>
          <w:wAfter w:w="32" w:type="pct"/>
          <w:cantSplit/>
          <w:trHeight w:val="203"/>
        </w:trPr>
        <w:tc>
          <w:tcPr>
            <w:tcW w:w="944" w:type="pct"/>
            <w:shd w:val="clear" w:color="auto" w:fill="auto"/>
          </w:tcPr>
          <w:p w14:paraId="02C88417" w14:textId="649C31B4" w:rsidR="00437721" w:rsidRPr="00C91F2C" w:rsidRDefault="00437721" w:rsidP="004469B8">
            <w:pPr>
              <w:numPr>
                <w:ilvl w:val="1"/>
                <w:numId w:val="5"/>
              </w:numPr>
              <w:ind w:left="0" w:firstLine="0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Подпрограмма</w:t>
            </w:r>
            <w:r w:rsidR="004469B8">
              <w:rPr>
                <w:sz w:val="16"/>
                <w:szCs w:val="16"/>
              </w:rPr>
              <w:t xml:space="preserve"> </w:t>
            </w:r>
            <w:r w:rsidRPr="00C91F2C">
              <w:rPr>
                <w:sz w:val="16"/>
                <w:szCs w:val="16"/>
              </w:rPr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026" w:type="pct"/>
            <w:shd w:val="clear" w:color="auto" w:fill="auto"/>
          </w:tcPr>
          <w:p w14:paraId="61801C3A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0AC7CDEB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14:paraId="2E33699E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0567A38D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73FA00D5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58FED673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4375E958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1D85C09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53E70C76" w14:textId="77777777" w:rsidTr="004469B8">
        <w:trPr>
          <w:gridAfter w:val="2"/>
          <w:wAfter w:w="32" w:type="pct"/>
          <w:cantSplit/>
          <w:trHeight w:val="193"/>
        </w:trPr>
        <w:tc>
          <w:tcPr>
            <w:tcW w:w="944" w:type="pct"/>
            <w:shd w:val="clear" w:color="auto" w:fill="auto"/>
          </w:tcPr>
          <w:p w14:paraId="447AA87D" w14:textId="77777777" w:rsidR="00437721" w:rsidRPr="00C91F2C" w:rsidRDefault="00437721" w:rsidP="004469B8">
            <w:pPr>
              <w:numPr>
                <w:ilvl w:val="1"/>
                <w:numId w:val="4"/>
              </w:numPr>
              <w:ind w:left="0" w:firstLine="0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026" w:type="pct"/>
            <w:shd w:val="clear" w:color="auto" w:fill="auto"/>
          </w:tcPr>
          <w:p w14:paraId="309E9DB3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475" w:type="pct"/>
            <w:shd w:val="clear" w:color="auto" w:fill="auto"/>
            <w:noWrap/>
          </w:tcPr>
          <w:p w14:paraId="5014B125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</w:tcPr>
          <w:p w14:paraId="44DCBF78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63AA2F11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</w:tcPr>
          <w:p w14:paraId="12DC7C2A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14:paraId="2F941AB2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14:paraId="5FD0E46C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</w:tcPr>
          <w:p w14:paraId="6BD7E13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37721" w:rsidRPr="00C91F2C" w14:paraId="662C7FFE" w14:textId="77777777" w:rsidTr="004469B8">
        <w:trPr>
          <w:cantSplit/>
          <w:trHeight w:val="867"/>
        </w:trPr>
        <w:tc>
          <w:tcPr>
            <w:tcW w:w="5000" w:type="pct"/>
            <w:gridSpan w:val="11"/>
            <w:shd w:val="clear" w:color="auto" w:fill="auto"/>
          </w:tcPr>
          <w:p w14:paraId="61D5E7DA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469B8" w:rsidRPr="00C91F2C" w14:paraId="0546D7EA" w14:textId="77777777" w:rsidTr="004469B8">
        <w:trPr>
          <w:gridAfter w:val="2"/>
          <w:wAfter w:w="32" w:type="pct"/>
          <w:cantSplit/>
          <w:trHeight w:val="1263"/>
        </w:trPr>
        <w:tc>
          <w:tcPr>
            <w:tcW w:w="944" w:type="pct"/>
            <w:shd w:val="clear" w:color="auto" w:fill="auto"/>
          </w:tcPr>
          <w:p w14:paraId="54371F65" w14:textId="77777777" w:rsidR="00437721" w:rsidRPr="00C91F2C" w:rsidRDefault="00437721" w:rsidP="004469B8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26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026" w:type="pct"/>
            <w:shd w:val="clear" w:color="auto" w:fill="auto"/>
          </w:tcPr>
          <w:p w14:paraId="61BC43A6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0E7C2EF8" w14:textId="77777777" w:rsidR="00437721" w:rsidRPr="00C91F2C" w:rsidRDefault="00437721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4D2296A4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42F9F469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0A222A07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14:paraId="5BB305C4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       0</w:t>
            </w:r>
          </w:p>
        </w:tc>
        <w:tc>
          <w:tcPr>
            <w:tcW w:w="472" w:type="pct"/>
            <w:shd w:val="clear" w:color="auto" w:fill="auto"/>
          </w:tcPr>
          <w:p w14:paraId="7DF10505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      0 </w:t>
            </w:r>
          </w:p>
        </w:tc>
        <w:tc>
          <w:tcPr>
            <w:tcW w:w="391" w:type="pct"/>
            <w:shd w:val="clear" w:color="auto" w:fill="auto"/>
          </w:tcPr>
          <w:p w14:paraId="225A8256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     0</w:t>
            </w:r>
          </w:p>
        </w:tc>
      </w:tr>
      <w:tr w:rsidR="004469B8" w:rsidRPr="00C91F2C" w14:paraId="58E1A8FD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09D5E81B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2.Организация и проведение </w:t>
            </w:r>
            <w:proofErr w:type="spellStart"/>
            <w:r w:rsidRPr="00C91F2C">
              <w:rPr>
                <w:sz w:val="16"/>
                <w:szCs w:val="16"/>
              </w:rPr>
              <w:t>выставочно</w:t>
            </w:r>
            <w:proofErr w:type="spellEnd"/>
            <w:r w:rsidRPr="00C91F2C">
              <w:rPr>
                <w:sz w:val="16"/>
                <w:szCs w:val="16"/>
              </w:rPr>
              <w:t>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026" w:type="pct"/>
            <w:shd w:val="clear" w:color="auto" w:fill="auto"/>
          </w:tcPr>
          <w:p w14:paraId="6E35FAD8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27E522A9" w14:textId="77777777" w:rsidR="00437721" w:rsidRPr="00C91F2C" w:rsidRDefault="00BA5AD7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1C6F8058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7C9B665D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70B2F90A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1D08ED32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14:paraId="7A8054AD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</w:tcPr>
          <w:p w14:paraId="283D75EC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  <w:tr w:rsidR="004469B8" w:rsidRPr="00C91F2C" w14:paraId="7179E758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641CCBF9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lastRenderedPageBreak/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026" w:type="pct"/>
            <w:shd w:val="clear" w:color="auto" w:fill="auto"/>
          </w:tcPr>
          <w:p w14:paraId="3FC9F609" w14:textId="77777777" w:rsidR="00437721" w:rsidRPr="00C91F2C" w:rsidRDefault="00437721" w:rsidP="004469B8">
            <w:pPr>
              <w:ind w:firstLine="37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41F0844C" w14:textId="77777777" w:rsidR="00437721" w:rsidRPr="00C91F2C" w:rsidRDefault="00BA5AD7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30 000</w:t>
            </w:r>
          </w:p>
        </w:tc>
        <w:tc>
          <w:tcPr>
            <w:tcW w:w="473" w:type="pct"/>
            <w:shd w:val="clear" w:color="auto" w:fill="auto"/>
            <w:noWrap/>
          </w:tcPr>
          <w:p w14:paraId="431026F5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30 000</w:t>
            </w:r>
          </w:p>
        </w:tc>
        <w:tc>
          <w:tcPr>
            <w:tcW w:w="396" w:type="pct"/>
          </w:tcPr>
          <w:p w14:paraId="5DB36C8E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30 000</w:t>
            </w:r>
          </w:p>
        </w:tc>
        <w:tc>
          <w:tcPr>
            <w:tcW w:w="396" w:type="pct"/>
          </w:tcPr>
          <w:p w14:paraId="47585E79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30 000</w:t>
            </w:r>
          </w:p>
        </w:tc>
        <w:tc>
          <w:tcPr>
            <w:tcW w:w="396" w:type="pct"/>
          </w:tcPr>
          <w:p w14:paraId="242D2E76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30</w:t>
            </w:r>
            <w:r w:rsidR="00BA5AD7" w:rsidRPr="00C91F2C">
              <w:rPr>
                <w:sz w:val="16"/>
                <w:szCs w:val="16"/>
              </w:rPr>
              <w:t xml:space="preserve"> </w:t>
            </w:r>
            <w:r w:rsidRPr="00C91F2C">
              <w:rPr>
                <w:sz w:val="16"/>
                <w:szCs w:val="16"/>
              </w:rPr>
              <w:t>000</w:t>
            </w:r>
          </w:p>
        </w:tc>
        <w:tc>
          <w:tcPr>
            <w:tcW w:w="472" w:type="pct"/>
          </w:tcPr>
          <w:p w14:paraId="745C2AEC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 30 000</w:t>
            </w:r>
          </w:p>
        </w:tc>
        <w:tc>
          <w:tcPr>
            <w:tcW w:w="391" w:type="pct"/>
          </w:tcPr>
          <w:p w14:paraId="0EE79992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180 000</w:t>
            </w:r>
          </w:p>
          <w:p w14:paraId="65FB3700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</w:p>
        </w:tc>
      </w:tr>
      <w:tr w:rsidR="004469B8" w:rsidRPr="00C91F2C" w14:paraId="61A10201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6CAD0DD5" w14:textId="77777777" w:rsidR="00B46D94" w:rsidRPr="00C91F2C" w:rsidRDefault="00B46D94" w:rsidP="004469B8">
            <w:pPr>
              <w:tabs>
                <w:tab w:val="left" w:pos="3255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91F2C">
              <w:rPr>
                <w:sz w:val="16"/>
                <w:szCs w:val="16"/>
              </w:rPr>
              <w:t>4. П</w:t>
            </w:r>
            <w:r w:rsidRPr="00C91F2C">
              <w:rPr>
                <w:rFonts w:eastAsia="Calibri"/>
                <w:sz w:val="16"/>
                <w:szCs w:val="16"/>
                <w:lang w:eastAsia="en-US"/>
              </w:rPr>
              <w:t xml:space="preserve">оддержка юридических лиц и индивидуальных предпринимателей с целью возмещения ими затрат по оказанию услуг бани в общих отделениях бань в </w:t>
            </w:r>
            <w:proofErr w:type="spellStart"/>
            <w:r w:rsidRPr="00C91F2C">
              <w:rPr>
                <w:rFonts w:eastAsia="Calibri"/>
                <w:sz w:val="16"/>
                <w:szCs w:val="16"/>
                <w:lang w:eastAsia="en-US"/>
              </w:rPr>
              <w:t>Слюдянском</w:t>
            </w:r>
            <w:proofErr w:type="spellEnd"/>
            <w:r w:rsidRPr="00C91F2C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муниципальном образовании.</w:t>
            </w:r>
          </w:p>
          <w:p w14:paraId="45F88FC0" w14:textId="77777777" w:rsidR="00B46D94" w:rsidRPr="00C91F2C" w:rsidRDefault="00B46D94" w:rsidP="00C91F2C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auto"/>
          </w:tcPr>
          <w:p w14:paraId="6BAF9DD3" w14:textId="77777777" w:rsidR="00B46D94" w:rsidRPr="00C91F2C" w:rsidRDefault="00B46D94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4B46A921" w14:textId="77777777" w:rsidR="00B46D94" w:rsidRPr="00C91F2C" w:rsidRDefault="00B46D94" w:rsidP="00C91F2C">
            <w:pPr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70D32C07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200 000</w:t>
            </w:r>
          </w:p>
        </w:tc>
        <w:tc>
          <w:tcPr>
            <w:tcW w:w="396" w:type="pct"/>
          </w:tcPr>
          <w:p w14:paraId="704D0EF6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5743EE79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64208294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14:paraId="4E3E53D0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</w:tcPr>
          <w:p w14:paraId="4822298E" w14:textId="77777777" w:rsidR="00B46D94" w:rsidRPr="00C91F2C" w:rsidRDefault="00B46D94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  <w:tr w:rsidR="004469B8" w:rsidRPr="00C91F2C" w14:paraId="09CFFAC6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78D6BCE6" w14:textId="77777777" w:rsidR="00437721" w:rsidRPr="00C91F2C" w:rsidRDefault="00B46D94" w:rsidP="004469B8">
            <w:pPr>
              <w:ind w:firstLine="26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5</w:t>
            </w:r>
            <w:r w:rsidR="00437721" w:rsidRPr="00C91F2C">
              <w:rPr>
                <w:sz w:val="16"/>
                <w:szCs w:val="16"/>
              </w:rPr>
              <w:t xml:space="preserve">.Проведение конференций, рабочих встреч, семинаров и «круглых столов» </w:t>
            </w:r>
            <w:r w:rsidR="00BA5AD7" w:rsidRPr="00C91F2C">
              <w:rPr>
                <w:sz w:val="16"/>
                <w:szCs w:val="16"/>
              </w:rPr>
              <w:t xml:space="preserve">в т.ч. </w:t>
            </w:r>
            <w:r w:rsidR="00437721" w:rsidRPr="00C91F2C">
              <w:rPr>
                <w:sz w:val="16"/>
                <w:szCs w:val="16"/>
              </w:rPr>
              <w:t xml:space="preserve">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1B0A81" w:rsidRPr="00C91F2C">
              <w:rPr>
                <w:sz w:val="16"/>
                <w:szCs w:val="16"/>
              </w:rPr>
              <w:t xml:space="preserve">выставках, </w:t>
            </w:r>
            <w:r w:rsidR="00BA5AD7" w:rsidRPr="00C91F2C">
              <w:rPr>
                <w:sz w:val="16"/>
                <w:szCs w:val="16"/>
              </w:rPr>
              <w:t xml:space="preserve">семинарах, </w:t>
            </w:r>
            <w:r w:rsidR="001B0A81" w:rsidRPr="00C91F2C">
              <w:rPr>
                <w:sz w:val="16"/>
                <w:szCs w:val="16"/>
              </w:rPr>
              <w:t>к</w:t>
            </w:r>
            <w:r w:rsidR="00437721" w:rsidRPr="00C91F2C">
              <w:rPr>
                <w:sz w:val="16"/>
                <w:szCs w:val="16"/>
              </w:rPr>
              <w:t>онференциях, демонстрационных мероприятиях, включая вопросы по развитию туризма.</w:t>
            </w:r>
          </w:p>
        </w:tc>
        <w:tc>
          <w:tcPr>
            <w:tcW w:w="1026" w:type="pct"/>
            <w:shd w:val="clear" w:color="auto" w:fill="auto"/>
          </w:tcPr>
          <w:p w14:paraId="6119A9E8" w14:textId="77777777" w:rsidR="00437721" w:rsidRPr="00C91F2C" w:rsidRDefault="00437721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309807EB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20 000</w:t>
            </w:r>
          </w:p>
        </w:tc>
        <w:tc>
          <w:tcPr>
            <w:tcW w:w="473" w:type="pct"/>
            <w:shd w:val="clear" w:color="auto" w:fill="auto"/>
            <w:noWrap/>
          </w:tcPr>
          <w:p w14:paraId="537485A8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20 000</w:t>
            </w:r>
          </w:p>
        </w:tc>
        <w:tc>
          <w:tcPr>
            <w:tcW w:w="396" w:type="pct"/>
          </w:tcPr>
          <w:p w14:paraId="38385C38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20 000</w:t>
            </w:r>
          </w:p>
        </w:tc>
        <w:tc>
          <w:tcPr>
            <w:tcW w:w="396" w:type="pct"/>
          </w:tcPr>
          <w:p w14:paraId="6536902E" w14:textId="77777777" w:rsidR="00437721" w:rsidRPr="00C91F2C" w:rsidRDefault="00BA5AD7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20 000</w:t>
            </w:r>
          </w:p>
        </w:tc>
        <w:tc>
          <w:tcPr>
            <w:tcW w:w="396" w:type="pct"/>
          </w:tcPr>
          <w:p w14:paraId="79462B9E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</w:t>
            </w:r>
            <w:r w:rsidR="00BA5AD7" w:rsidRPr="00C91F2C">
              <w:rPr>
                <w:sz w:val="16"/>
                <w:szCs w:val="16"/>
              </w:rPr>
              <w:t xml:space="preserve">0 </w:t>
            </w:r>
            <w:r w:rsidRPr="00C91F2C">
              <w:rPr>
                <w:sz w:val="16"/>
                <w:szCs w:val="16"/>
              </w:rPr>
              <w:t>000</w:t>
            </w:r>
          </w:p>
        </w:tc>
        <w:tc>
          <w:tcPr>
            <w:tcW w:w="472" w:type="pct"/>
          </w:tcPr>
          <w:p w14:paraId="140456B8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20 000</w:t>
            </w:r>
          </w:p>
        </w:tc>
        <w:tc>
          <w:tcPr>
            <w:tcW w:w="391" w:type="pct"/>
          </w:tcPr>
          <w:p w14:paraId="057F9050" w14:textId="77777777" w:rsidR="00437721" w:rsidRPr="00C91F2C" w:rsidRDefault="00BA5AD7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120 000</w:t>
            </w:r>
          </w:p>
        </w:tc>
      </w:tr>
      <w:tr w:rsidR="00437721" w:rsidRPr="00C91F2C" w14:paraId="085301A6" w14:textId="77777777" w:rsidTr="004469B8">
        <w:trPr>
          <w:cantSplit/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29C4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469B8" w:rsidRPr="00C91F2C" w14:paraId="060B999B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7372EEAE" w14:textId="77777777" w:rsidR="00437721" w:rsidRPr="00C91F2C" w:rsidRDefault="00B46D94" w:rsidP="004469B8">
            <w:pPr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6</w:t>
            </w:r>
            <w:r w:rsidR="00437721" w:rsidRPr="00C91F2C">
              <w:rPr>
                <w:sz w:val="16"/>
                <w:szCs w:val="16"/>
              </w:rPr>
              <w:t>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026" w:type="pct"/>
            <w:shd w:val="clear" w:color="auto" w:fill="auto"/>
          </w:tcPr>
          <w:p w14:paraId="1B3B7DF4" w14:textId="77777777" w:rsidR="00437721" w:rsidRPr="00C91F2C" w:rsidRDefault="00437721" w:rsidP="004469B8">
            <w:pPr>
              <w:ind w:firstLine="37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545BAD1E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5C0D2992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00009F6F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32F10D30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6493B631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11C14F9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14:paraId="4016386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</w:tcPr>
          <w:p w14:paraId="2F7DBEC0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  <w:tr w:rsidR="004469B8" w:rsidRPr="00C91F2C" w14:paraId="282900CB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06107839" w14:textId="77777777" w:rsidR="00437721" w:rsidRPr="00C91F2C" w:rsidRDefault="00B46D94" w:rsidP="004469B8">
            <w:pPr>
              <w:ind w:firstLine="26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lastRenderedPageBreak/>
              <w:t>7</w:t>
            </w:r>
            <w:r w:rsidR="00437721" w:rsidRPr="00C91F2C">
              <w:rPr>
                <w:sz w:val="16"/>
                <w:szCs w:val="16"/>
              </w:rPr>
              <w:t xml:space="preserve">.Осуществление и развитие консультационной поддержки </w:t>
            </w:r>
            <w:r w:rsidR="007B370C" w:rsidRPr="00C91F2C">
              <w:rPr>
                <w:sz w:val="16"/>
                <w:szCs w:val="16"/>
              </w:rPr>
              <w:t>субъектов малого</w:t>
            </w:r>
            <w:r w:rsidR="00437721" w:rsidRPr="00C91F2C">
              <w:rPr>
                <w:sz w:val="16"/>
                <w:szCs w:val="16"/>
              </w:rPr>
              <w:t xml:space="preserve"> и среднего предпринимательства, в том числе через горячие линии; предоставление пакетов нормативных </w:t>
            </w:r>
            <w:r w:rsidR="007B370C" w:rsidRPr="00C91F2C">
              <w:rPr>
                <w:sz w:val="16"/>
                <w:szCs w:val="16"/>
              </w:rPr>
              <w:t>документов, регулирующих</w:t>
            </w:r>
            <w:r w:rsidR="00437721" w:rsidRPr="00C91F2C">
              <w:rPr>
                <w:sz w:val="16"/>
                <w:szCs w:val="16"/>
              </w:rPr>
              <w:t xml:space="preserve"> деятельность малого бизнеса, оказание   консультативной помощи в составлении бизнес-планов, </w:t>
            </w:r>
            <w:r w:rsidR="007B370C" w:rsidRPr="00C91F2C">
              <w:rPr>
                <w:sz w:val="16"/>
                <w:szCs w:val="16"/>
              </w:rPr>
              <w:t>содействие продвижению</w:t>
            </w:r>
            <w:r w:rsidR="00437721" w:rsidRPr="00C91F2C">
              <w:rPr>
                <w:sz w:val="16"/>
                <w:szCs w:val="16"/>
              </w:rPr>
              <w:t xml:space="preserve"> продукции и услуг субъектов малого </w:t>
            </w:r>
            <w:r w:rsidR="007B370C" w:rsidRPr="00C91F2C">
              <w:rPr>
                <w:sz w:val="16"/>
                <w:szCs w:val="16"/>
              </w:rPr>
              <w:t>предпринимательства.</w:t>
            </w:r>
            <w:r w:rsidR="00437721" w:rsidRPr="00C91F2C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026" w:type="pct"/>
            <w:shd w:val="clear" w:color="auto" w:fill="auto"/>
          </w:tcPr>
          <w:p w14:paraId="40E0DCED" w14:textId="77777777" w:rsidR="00437721" w:rsidRPr="00C91F2C" w:rsidRDefault="00437721" w:rsidP="004469B8">
            <w:pPr>
              <w:ind w:firstLine="37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0D884F1C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414FA4F0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277754C5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27FBCB48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01B2481A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14:paraId="2F84B0BD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</w:tcPr>
          <w:p w14:paraId="107D0B59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  <w:tr w:rsidR="004469B8" w:rsidRPr="00C91F2C" w14:paraId="7BA44BD6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shd w:val="clear" w:color="auto" w:fill="auto"/>
          </w:tcPr>
          <w:p w14:paraId="48102CB5" w14:textId="77777777" w:rsidR="00437721" w:rsidRPr="00C91F2C" w:rsidRDefault="00B46D94" w:rsidP="004469B8">
            <w:pPr>
              <w:ind w:firstLine="26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 xml:space="preserve">8. </w:t>
            </w:r>
            <w:r w:rsidR="00437721" w:rsidRPr="00C91F2C">
              <w:rPr>
                <w:sz w:val="16"/>
                <w:szCs w:val="16"/>
              </w:rPr>
              <w:t>Обновление мобильного стенда поддержки малого и среднего предпринимательства</w:t>
            </w:r>
          </w:p>
        </w:tc>
        <w:tc>
          <w:tcPr>
            <w:tcW w:w="1026" w:type="pct"/>
            <w:shd w:val="clear" w:color="auto" w:fill="auto"/>
          </w:tcPr>
          <w:p w14:paraId="2F90081A" w14:textId="77777777" w:rsidR="00437721" w:rsidRPr="00C91F2C" w:rsidRDefault="00437721" w:rsidP="004469B8">
            <w:pPr>
              <w:ind w:firstLine="37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социально-экономического развития КЭФ администрации Слюдянского городского поселения.</w:t>
            </w:r>
          </w:p>
          <w:p w14:paraId="439399F2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475" w:type="pct"/>
            <w:shd w:val="clear" w:color="auto" w:fill="auto"/>
            <w:noWrap/>
          </w:tcPr>
          <w:p w14:paraId="1085C437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</w:tcPr>
          <w:p w14:paraId="76C529A6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04DBC3F0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7DF880C3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</w:tcPr>
          <w:p w14:paraId="4170A9FB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</w:tcPr>
          <w:p w14:paraId="1A35E6D1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</w:tcPr>
          <w:p w14:paraId="20E4913B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  <w:tr w:rsidR="00437721" w:rsidRPr="00C91F2C" w14:paraId="000C7EBC" w14:textId="77777777" w:rsidTr="004469B8">
        <w:trPr>
          <w:cantSplit/>
          <w:trHeight w:val="510"/>
        </w:trPr>
        <w:tc>
          <w:tcPr>
            <w:tcW w:w="5000" w:type="pct"/>
            <w:gridSpan w:val="11"/>
            <w:shd w:val="clear" w:color="auto" w:fill="auto"/>
          </w:tcPr>
          <w:p w14:paraId="68FE54EA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4469B8" w:rsidRPr="00C91F2C" w14:paraId="3D870F12" w14:textId="77777777" w:rsidTr="004469B8">
        <w:trPr>
          <w:gridAfter w:val="2"/>
          <w:wAfter w:w="32" w:type="pct"/>
          <w:cantSplit/>
          <w:trHeight w:val="510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7A66B115" w14:textId="77777777" w:rsidR="00437721" w:rsidRPr="00C91F2C" w:rsidRDefault="00B46D94" w:rsidP="004469B8">
            <w:pPr>
              <w:ind w:firstLine="26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9</w:t>
            </w:r>
            <w:r w:rsidR="00437721" w:rsidRPr="00C91F2C">
              <w:rPr>
                <w:sz w:val="16"/>
                <w:szCs w:val="16"/>
              </w:rPr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50A47B13" w14:textId="77777777" w:rsidR="00437721" w:rsidRPr="00C91F2C" w:rsidRDefault="00437721" w:rsidP="004469B8">
            <w:pPr>
              <w:ind w:firstLine="37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126689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F47F6B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43C90A0E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1293A14B" w14:textId="77777777" w:rsidR="00437721" w:rsidRPr="00C91F2C" w:rsidRDefault="00437721" w:rsidP="00C91F2C">
            <w:pPr>
              <w:ind w:firstLine="709"/>
              <w:jc w:val="center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449F646E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14:paraId="31DCB3EB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14:paraId="7AEEFDAF" w14:textId="77777777" w:rsidR="00437721" w:rsidRPr="00C91F2C" w:rsidRDefault="00437721" w:rsidP="00C91F2C">
            <w:pPr>
              <w:ind w:firstLine="709"/>
              <w:rPr>
                <w:sz w:val="16"/>
                <w:szCs w:val="16"/>
              </w:rPr>
            </w:pPr>
            <w:r w:rsidRPr="00C91F2C">
              <w:rPr>
                <w:sz w:val="16"/>
                <w:szCs w:val="16"/>
              </w:rPr>
              <w:t>0</w:t>
            </w:r>
          </w:p>
        </w:tc>
      </w:tr>
    </w:tbl>
    <w:p w14:paraId="476C0750" w14:textId="77777777" w:rsidR="004469B8" w:rsidRDefault="004469B8" w:rsidP="004469B8">
      <w:pPr>
        <w:rPr>
          <w:rFonts w:ascii="Arial" w:hAnsi="Arial" w:cs="Arial"/>
        </w:rPr>
      </w:pPr>
    </w:p>
    <w:p w14:paraId="31F58115" w14:textId="77777777" w:rsidR="004469B8" w:rsidRDefault="004469B8" w:rsidP="004469B8">
      <w:pPr>
        <w:rPr>
          <w:rFonts w:ascii="Arial" w:hAnsi="Arial" w:cs="Arial"/>
        </w:rPr>
      </w:pPr>
    </w:p>
    <w:p w14:paraId="74BDFCDF" w14:textId="16616893" w:rsidR="00437721" w:rsidRPr="004469B8" w:rsidRDefault="00437721" w:rsidP="004469B8">
      <w:pPr>
        <w:rPr>
          <w:rFonts w:ascii="Arial" w:hAnsi="Arial" w:cs="Arial"/>
        </w:rPr>
      </w:pPr>
      <w:r w:rsidRPr="004469B8">
        <w:rPr>
          <w:rFonts w:ascii="Arial" w:hAnsi="Arial" w:cs="Arial"/>
        </w:rPr>
        <w:t>Главный специалист отдела</w:t>
      </w:r>
    </w:p>
    <w:p w14:paraId="379AFC29" w14:textId="77777777" w:rsidR="00437721" w:rsidRPr="004469B8" w:rsidRDefault="00437721" w:rsidP="004469B8">
      <w:pPr>
        <w:rPr>
          <w:rFonts w:ascii="Arial" w:hAnsi="Arial" w:cs="Arial"/>
        </w:rPr>
      </w:pPr>
      <w:r w:rsidRPr="004469B8">
        <w:rPr>
          <w:rFonts w:ascii="Arial" w:hAnsi="Arial" w:cs="Arial"/>
        </w:rPr>
        <w:t>социально- экономического развития</w:t>
      </w:r>
    </w:p>
    <w:p w14:paraId="4FC88DBB" w14:textId="77777777" w:rsidR="00437721" w:rsidRPr="004469B8" w:rsidRDefault="00BA5AD7" w:rsidP="004469B8">
      <w:pPr>
        <w:rPr>
          <w:rFonts w:ascii="Arial" w:hAnsi="Arial" w:cs="Arial"/>
        </w:rPr>
      </w:pPr>
      <w:r w:rsidRPr="004469B8">
        <w:rPr>
          <w:rFonts w:ascii="Arial" w:hAnsi="Arial" w:cs="Arial"/>
        </w:rPr>
        <w:t>К</w:t>
      </w:r>
      <w:r w:rsidR="00437721" w:rsidRPr="004469B8">
        <w:rPr>
          <w:rFonts w:ascii="Arial" w:hAnsi="Arial" w:cs="Arial"/>
        </w:rPr>
        <w:t>омитета по экономике и финансам</w:t>
      </w:r>
    </w:p>
    <w:p w14:paraId="5BF21ACB" w14:textId="77777777" w:rsidR="00437721" w:rsidRPr="004469B8" w:rsidRDefault="00437721" w:rsidP="004469B8">
      <w:pPr>
        <w:rPr>
          <w:rFonts w:ascii="Arial" w:hAnsi="Arial" w:cs="Arial"/>
        </w:rPr>
      </w:pPr>
      <w:r w:rsidRPr="004469B8">
        <w:rPr>
          <w:rFonts w:ascii="Arial" w:hAnsi="Arial" w:cs="Arial"/>
        </w:rPr>
        <w:t xml:space="preserve">администрации Слюдянского муниципального </w:t>
      </w:r>
    </w:p>
    <w:p w14:paraId="13BAF3A2" w14:textId="77777777" w:rsidR="004469B8" w:rsidRDefault="00437721" w:rsidP="004469B8">
      <w:pPr>
        <w:tabs>
          <w:tab w:val="left" w:pos="7140"/>
        </w:tabs>
        <w:rPr>
          <w:rFonts w:ascii="Arial" w:hAnsi="Arial" w:cs="Arial"/>
        </w:rPr>
      </w:pPr>
      <w:r w:rsidRPr="004469B8">
        <w:rPr>
          <w:rFonts w:ascii="Arial" w:hAnsi="Arial" w:cs="Arial"/>
        </w:rPr>
        <w:t>образования</w:t>
      </w:r>
    </w:p>
    <w:p w14:paraId="71FAD21B" w14:textId="27200DB7" w:rsidR="00437721" w:rsidRPr="004469B8" w:rsidRDefault="00437721" w:rsidP="004469B8">
      <w:pPr>
        <w:tabs>
          <w:tab w:val="left" w:pos="7140"/>
        </w:tabs>
        <w:rPr>
          <w:rFonts w:ascii="Arial" w:hAnsi="Arial" w:cs="Arial"/>
        </w:rPr>
      </w:pPr>
      <w:r w:rsidRPr="004469B8">
        <w:rPr>
          <w:rFonts w:ascii="Arial" w:hAnsi="Arial" w:cs="Arial"/>
        </w:rPr>
        <w:lastRenderedPageBreak/>
        <w:t>Е.В. Криволапова</w:t>
      </w:r>
    </w:p>
    <w:sectPr w:rsidR="00437721" w:rsidRPr="004469B8" w:rsidSect="00C91F2C">
      <w:type w:val="nextPage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1B0A81"/>
    <w:rsid w:val="00397FFA"/>
    <w:rsid w:val="00437721"/>
    <w:rsid w:val="004469B8"/>
    <w:rsid w:val="0047563C"/>
    <w:rsid w:val="00537152"/>
    <w:rsid w:val="006136C1"/>
    <w:rsid w:val="0064175E"/>
    <w:rsid w:val="007B370C"/>
    <w:rsid w:val="007D169E"/>
    <w:rsid w:val="00820C59"/>
    <w:rsid w:val="0086252D"/>
    <w:rsid w:val="00A624BD"/>
    <w:rsid w:val="00B172F1"/>
    <w:rsid w:val="00B46D94"/>
    <w:rsid w:val="00BA5AD7"/>
    <w:rsid w:val="00C91F2C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331B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Наталья Анатольевна Казанцева</cp:lastModifiedBy>
  <cp:revision>2</cp:revision>
  <dcterms:created xsi:type="dcterms:W3CDTF">2020-01-22T01:13:00Z</dcterms:created>
  <dcterms:modified xsi:type="dcterms:W3CDTF">2020-01-22T01:13:00Z</dcterms:modified>
</cp:coreProperties>
</file>