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9759" w14:textId="77777777" w:rsidR="00790387" w:rsidRDefault="00790387" w:rsidP="00790387">
      <w:pPr>
        <w:jc w:val="center"/>
        <w:rPr>
          <w:sz w:val="24"/>
          <w:szCs w:val="24"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3C4267A6" wp14:editId="5A8F12A3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6021A" w14:textId="77777777" w:rsidR="00790387" w:rsidRPr="00406E2B" w:rsidRDefault="00790387" w:rsidP="0079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79B984D" w14:textId="77777777" w:rsidR="00790387" w:rsidRPr="00406E2B" w:rsidRDefault="00790387" w:rsidP="0079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2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572EC1B9" w14:textId="77777777" w:rsidR="00790387" w:rsidRPr="00406E2B" w:rsidRDefault="00790387" w:rsidP="0079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2B">
        <w:rPr>
          <w:rFonts w:ascii="Times New Roman" w:hAnsi="Times New Roman" w:cs="Times New Roman"/>
          <w:sz w:val="28"/>
          <w:szCs w:val="28"/>
        </w:rPr>
        <w:t>Слюдянское муниципальное образование</w:t>
      </w:r>
    </w:p>
    <w:p w14:paraId="37CACACC" w14:textId="77777777" w:rsidR="00790387" w:rsidRPr="00406E2B" w:rsidRDefault="00790387" w:rsidP="0079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2BFDC" w14:textId="77777777" w:rsidR="00790387" w:rsidRPr="00406E2B" w:rsidRDefault="00790387" w:rsidP="0079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2B"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14:paraId="25174D44" w14:textId="77777777" w:rsidR="00790387" w:rsidRPr="00406E2B" w:rsidRDefault="00790387" w:rsidP="007903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E2B">
        <w:rPr>
          <w:rFonts w:ascii="Times New Roman" w:hAnsi="Times New Roman" w:cs="Times New Roman"/>
        </w:rPr>
        <w:t>Слюдянского района</w:t>
      </w:r>
    </w:p>
    <w:p w14:paraId="09FBE460" w14:textId="77777777" w:rsidR="00790387" w:rsidRPr="00406E2B" w:rsidRDefault="00790387" w:rsidP="007903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E2B">
        <w:rPr>
          <w:rFonts w:ascii="Times New Roman" w:hAnsi="Times New Roman" w:cs="Times New Roman"/>
        </w:rPr>
        <w:t>г. Слюдянка</w:t>
      </w:r>
    </w:p>
    <w:p w14:paraId="1F74F2F8" w14:textId="77777777" w:rsidR="00790387" w:rsidRPr="00406E2B" w:rsidRDefault="00790387" w:rsidP="007903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99E17E" w14:textId="77777777" w:rsidR="00790387" w:rsidRPr="00406E2B" w:rsidRDefault="00790387" w:rsidP="007903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E2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7E6C90F6" w14:textId="77777777" w:rsidR="00790387" w:rsidRPr="00406E2B" w:rsidRDefault="00790387" w:rsidP="007903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0226AE" w14:textId="77777777" w:rsidR="00790387" w:rsidRPr="00406E2B" w:rsidRDefault="00790387" w:rsidP="00790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9297AF" w14:textId="63503ABD" w:rsidR="00790387" w:rsidRPr="00406E2B" w:rsidRDefault="00790387" w:rsidP="0079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E2B">
        <w:rPr>
          <w:rFonts w:ascii="Times New Roman" w:hAnsi="Times New Roman" w:cs="Times New Roman"/>
          <w:sz w:val="24"/>
          <w:szCs w:val="24"/>
        </w:rPr>
        <w:t xml:space="preserve">от </w:t>
      </w:r>
      <w:r w:rsidRPr="008C59BF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8C59BF" w:rsidRPr="008C59BF">
        <w:rPr>
          <w:rFonts w:ascii="Times New Roman" w:hAnsi="Times New Roman" w:cs="Times New Roman"/>
          <w:b/>
          <w:bCs/>
          <w:sz w:val="24"/>
          <w:szCs w:val="24"/>
          <w:u w:val="single"/>
        </w:rPr>
        <w:t>04.03.2020г.</w:t>
      </w:r>
      <w:r w:rsidRPr="008C59BF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406E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C59BF" w:rsidRPr="008C59BF">
        <w:rPr>
          <w:rFonts w:ascii="Times New Roman" w:hAnsi="Times New Roman" w:cs="Times New Roman"/>
          <w:b/>
          <w:bCs/>
          <w:sz w:val="24"/>
          <w:szCs w:val="24"/>
          <w:u w:val="single"/>
        </w:rPr>
        <w:t>161</w:t>
      </w:r>
      <w:r w:rsidRPr="008C59BF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14:paraId="01D1F071" w14:textId="77777777" w:rsidR="00790387" w:rsidRPr="00406E2B" w:rsidRDefault="00790387" w:rsidP="008C59BF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6E01C6AF" w14:textId="2AB336CB" w:rsidR="00790387" w:rsidRDefault="00790387" w:rsidP="00790387">
      <w:pPr>
        <w:spacing w:after="0" w:line="240" w:lineRule="auto"/>
        <w:ind w:right="4963"/>
        <w:rPr>
          <w:rFonts w:ascii="Times New Roman" w:hAnsi="Times New Roman" w:cs="Times New Roman"/>
          <w:sz w:val="24"/>
          <w:szCs w:val="24"/>
        </w:rPr>
      </w:pPr>
      <w:r w:rsidRPr="00406E2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7220D">
        <w:rPr>
          <w:rFonts w:ascii="Times New Roman" w:hAnsi="Times New Roman" w:cs="Times New Roman"/>
          <w:sz w:val="24"/>
          <w:szCs w:val="24"/>
        </w:rPr>
        <w:t>правил</w:t>
      </w:r>
      <w:r w:rsidRPr="00406E2B">
        <w:rPr>
          <w:rFonts w:ascii="Times New Roman" w:hAnsi="Times New Roman" w:cs="Times New Roman"/>
          <w:sz w:val="24"/>
          <w:szCs w:val="24"/>
        </w:rPr>
        <w:t xml:space="preserve"> разработки </w:t>
      </w:r>
      <w:r>
        <w:rPr>
          <w:rFonts w:ascii="Times New Roman" w:hAnsi="Times New Roman" w:cs="Times New Roman"/>
          <w:sz w:val="24"/>
          <w:szCs w:val="24"/>
        </w:rPr>
        <w:t>и утверждения административных регламентов предоставления муниципальных услуг</w:t>
      </w:r>
      <w:r w:rsidR="00AC59EB">
        <w:rPr>
          <w:rFonts w:ascii="Times New Roman" w:hAnsi="Times New Roman" w:cs="Times New Roman"/>
          <w:sz w:val="24"/>
          <w:szCs w:val="24"/>
        </w:rPr>
        <w:t xml:space="preserve"> в Слюдянском </w:t>
      </w:r>
    </w:p>
    <w:p w14:paraId="3849DD38" w14:textId="45FAEA72" w:rsidR="00AC59EB" w:rsidRPr="00406E2B" w:rsidRDefault="00503E07" w:rsidP="00790387">
      <w:pPr>
        <w:spacing w:after="0" w:line="240" w:lineRule="auto"/>
        <w:ind w:righ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C59EB">
        <w:rPr>
          <w:rFonts w:ascii="Times New Roman" w:hAnsi="Times New Roman" w:cs="Times New Roman"/>
          <w:sz w:val="24"/>
          <w:szCs w:val="24"/>
        </w:rPr>
        <w:t>униципальном образовании</w:t>
      </w:r>
    </w:p>
    <w:p w14:paraId="55302B26" w14:textId="77777777" w:rsidR="00790387" w:rsidRPr="00406E2B" w:rsidRDefault="00790387" w:rsidP="00790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44039" w14:textId="148E1199" w:rsidR="00790387" w:rsidRDefault="00790387" w:rsidP="0079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130"/>
          <w:rFonts w:cs="Times New Roman"/>
          <w:sz w:val="24"/>
          <w:szCs w:val="24"/>
        </w:rPr>
        <w:t xml:space="preserve">         </w:t>
      </w:r>
      <w:r w:rsidRPr="006A552E">
        <w:rPr>
          <w:rStyle w:val="130"/>
          <w:rFonts w:cs="Times New Roman"/>
          <w:sz w:val="24"/>
          <w:szCs w:val="24"/>
        </w:rPr>
        <w:t xml:space="preserve">В целях повышения качества предоставления муниципальных услуг, предоставляемых администрацией Слюдянского городского поселения, </w:t>
      </w:r>
      <w:r w:rsidR="00F72398">
        <w:rPr>
          <w:rStyle w:val="130"/>
          <w:rFonts w:cs="Times New Roman"/>
          <w:sz w:val="24"/>
          <w:szCs w:val="24"/>
        </w:rPr>
        <w:t xml:space="preserve">в соответствии с частью 15 статьи 13 </w:t>
      </w:r>
      <w:r w:rsidRPr="006A55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72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A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72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6A55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6A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услуг», пунктом 6 постановления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6A55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6A552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</w:t>
      </w:r>
      <w:r w:rsidR="00F7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6A552E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Pr="006A55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552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6A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ст. 44, 47 </w:t>
      </w:r>
      <w:r w:rsidRPr="006A552E">
        <w:rPr>
          <w:rFonts w:ascii="Times New Roman" w:eastAsia="Times New Roman" w:hAnsi="Times New Roman" w:cs="Times New Roman"/>
          <w:sz w:val="24"/>
          <w:szCs w:val="24"/>
        </w:rPr>
        <w:t xml:space="preserve">Устава Слюдянского муниципального образования зарегистрированного Главным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A552E">
        <w:rPr>
          <w:rFonts w:ascii="Times New Roman" w:eastAsia="Times New Roman" w:hAnsi="Times New Roman" w:cs="Times New Roman"/>
          <w:sz w:val="24"/>
          <w:szCs w:val="24"/>
        </w:rPr>
        <w:t xml:space="preserve">правлением Министерства юстиции Российской Федерации по Сибирскому Федеральному округу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декабря 2005 года </w:t>
      </w:r>
      <w:r w:rsidRPr="006A552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6A552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6A552E">
        <w:rPr>
          <w:rFonts w:ascii="Times New Roman" w:eastAsia="Times New Roman" w:hAnsi="Times New Roman" w:cs="Times New Roman"/>
          <w:sz w:val="24"/>
          <w:szCs w:val="24"/>
        </w:rPr>
        <w:t xml:space="preserve"> 3851810420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6A552E">
        <w:rPr>
          <w:rFonts w:ascii="Times New Roman" w:eastAsia="Times New Roman" w:hAnsi="Times New Roman" w:cs="Times New Roman"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6F90" w:rsidRPr="004D6F90">
        <w:rPr>
          <w:rFonts w:ascii="Times New Roman" w:hAnsi="Times New Roman" w:cs="Times New Roman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15 января 2020 года № RU385181042020001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5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50A85E" w14:textId="77777777" w:rsidR="00790387" w:rsidRPr="00D37699" w:rsidRDefault="00790387" w:rsidP="0079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7F9EF" w14:textId="77777777" w:rsidR="00790387" w:rsidRPr="00D37699" w:rsidRDefault="00790387" w:rsidP="00790387">
      <w:pPr>
        <w:spacing w:before="120" w:after="12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D3769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ПОСТАНОВЛЯЮ:</w:t>
      </w:r>
    </w:p>
    <w:p w14:paraId="331C3338" w14:textId="46E489A6" w:rsidR="00790387" w:rsidRPr="00D37699" w:rsidRDefault="0047104A" w:rsidP="00790387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0387" w:rsidRPr="00D37699">
        <w:rPr>
          <w:sz w:val="24"/>
          <w:szCs w:val="24"/>
        </w:rPr>
        <w:t>1. Утвердит</w:t>
      </w:r>
      <w:r w:rsidR="00F7220D">
        <w:rPr>
          <w:sz w:val="24"/>
          <w:szCs w:val="24"/>
        </w:rPr>
        <w:t xml:space="preserve">ь правила </w:t>
      </w:r>
      <w:r w:rsidR="00790387" w:rsidRPr="00D37699">
        <w:rPr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AC59EB">
        <w:rPr>
          <w:sz w:val="24"/>
          <w:szCs w:val="24"/>
        </w:rPr>
        <w:t xml:space="preserve"> в Слюдянском муниципальном образовании</w:t>
      </w:r>
      <w:r w:rsidR="00790387" w:rsidRPr="00D37699">
        <w:rPr>
          <w:sz w:val="24"/>
          <w:szCs w:val="24"/>
        </w:rPr>
        <w:t xml:space="preserve"> (Приложение № 1).</w:t>
      </w:r>
    </w:p>
    <w:p w14:paraId="4248BD74" w14:textId="3861F3FD" w:rsidR="009672C0" w:rsidRDefault="0047104A" w:rsidP="00790387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0387" w:rsidRPr="00D37699">
        <w:rPr>
          <w:sz w:val="24"/>
          <w:szCs w:val="24"/>
        </w:rPr>
        <w:t xml:space="preserve">2. </w:t>
      </w:r>
      <w:r w:rsidR="00F7220D">
        <w:rPr>
          <w:sz w:val="24"/>
          <w:szCs w:val="24"/>
        </w:rPr>
        <w:t>Признать утратившим силу</w:t>
      </w:r>
      <w:r w:rsidR="00790387">
        <w:rPr>
          <w:sz w:val="24"/>
          <w:szCs w:val="24"/>
        </w:rPr>
        <w:t xml:space="preserve"> </w:t>
      </w:r>
      <w:r w:rsidR="00790387" w:rsidRPr="00D37699">
        <w:rPr>
          <w:sz w:val="24"/>
          <w:szCs w:val="24"/>
        </w:rPr>
        <w:t xml:space="preserve">постановление администрации Слюдянского городского поселения от </w:t>
      </w:r>
      <w:r w:rsidR="00790387">
        <w:rPr>
          <w:sz w:val="24"/>
          <w:szCs w:val="24"/>
        </w:rPr>
        <w:t>29.12.2017</w:t>
      </w:r>
      <w:r w:rsidR="00790387" w:rsidRPr="00D37699">
        <w:rPr>
          <w:sz w:val="24"/>
          <w:szCs w:val="24"/>
        </w:rPr>
        <w:t xml:space="preserve"> года № </w:t>
      </w:r>
      <w:r w:rsidR="00790387">
        <w:rPr>
          <w:sz w:val="24"/>
          <w:szCs w:val="24"/>
        </w:rPr>
        <w:t>1528</w:t>
      </w:r>
      <w:r w:rsidR="00790387" w:rsidRPr="00D37699">
        <w:rPr>
          <w:sz w:val="24"/>
          <w:szCs w:val="24"/>
        </w:rPr>
        <w:t xml:space="preserve"> «Об утверждении </w:t>
      </w:r>
      <w:r w:rsidR="00790387">
        <w:rPr>
          <w:sz w:val="24"/>
          <w:szCs w:val="24"/>
        </w:rPr>
        <w:t xml:space="preserve">порядка </w:t>
      </w:r>
      <w:r w:rsidR="00790387" w:rsidRPr="00D37699">
        <w:rPr>
          <w:sz w:val="24"/>
          <w:szCs w:val="24"/>
        </w:rPr>
        <w:t>разработки и утверждени</w:t>
      </w:r>
      <w:r w:rsidR="00790387">
        <w:rPr>
          <w:sz w:val="24"/>
          <w:szCs w:val="24"/>
        </w:rPr>
        <w:t>я</w:t>
      </w:r>
      <w:r w:rsidR="00790387" w:rsidRPr="00D37699">
        <w:rPr>
          <w:sz w:val="24"/>
          <w:szCs w:val="24"/>
        </w:rPr>
        <w:t xml:space="preserve"> административных регламентов предоставления муниципальных услуг»</w:t>
      </w:r>
    </w:p>
    <w:p w14:paraId="374855A0" w14:textId="190B3E0D" w:rsidR="009672C0" w:rsidRPr="009672C0" w:rsidRDefault="009672C0" w:rsidP="00790387">
      <w:pPr>
        <w:pStyle w:val="1"/>
        <w:numPr>
          <w:ilvl w:val="0"/>
          <w:numId w:val="0"/>
        </w:numPr>
        <w:rPr>
          <w:sz w:val="24"/>
          <w:szCs w:val="24"/>
        </w:rPr>
      </w:pPr>
      <w:r w:rsidRPr="009672C0">
        <w:rPr>
          <w:sz w:val="24"/>
          <w:szCs w:val="24"/>
        </w:rPr>
        <w:t xml:space="preserve">       3. </w:t>
      </w:r>
      <w:r>
        <w:rPr>
          <w:sz w:val="24"/>
          <w:szCs w:val="24"/>
        </w:rPr>
        <w:t xml:space="preserve">Настоящие постановление вступает в силу на следующий день со дня официального опубликования. </w:t>
      </w:r>
    </w:p>
    <w:p w14:paraId="19E9E0D1" w14:textId="6493DF2F" w:rsidR="00790387" w:rsidRPr="00D37699" w:rsidRDefault="0047104A" w:rsidP="00790387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672C0">
        <w:rPr>
          <w:sz w:val="24"/>
          <w:szCs w:val="24"/>
        </w:rPr>
        <w:t>4</w:t>
      </w:r>
      <w:r w:rsidR="00790387" w:rsidRPr="00D37699">
        <w:rPr>
          <w:sz w:val="24"/>
          <w:szCs w:val="24"/>
        </w:rPr>
        <w:t>. Опубликовать настоящее постановление в приложении к газете «</w:t>
      </w:r>
      <w:r w:rsidR="00F7220D">
        <w:rPr>
          <w:sz w:val="24"/>
          <w:szCs w:val="24"/>
        </w:rPr>
        <w:t>Славное море</w:t>
      </w:r>
      <w:r w:rsidR="00790387" w:rsidRPr="00D37699">
        <w:rPr>
          <w:sz w:val="24"/>
          <w:szCs w:val="24"/>
        </w:rPr>
        <w:t>» и разместить на официальном сайте администрации Слюдянского городского поселения</w:t>
      </w:r>
    </w:p>
    <w:p w14:paraId="3C626ED8" w14:textId="6E1BB7AA" w:rsidR="00790387" w:rsidRPr="00D37699" w:rsidRDefault="0047104A" w:rsidP="00790387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72C0">
        <w:rPr>
          <w:sz w:val="24"/>
          <w:szCs w:val="24"/>
        </w:rPr>
        <w:t>5</w:t>
      </w:r>
      <w:r w:rsidR="00790387" w:rsidRPr="00D37699">
        <w:rPr>
          <w:sz w:val="24"/>
          <w:szCs w:val="24"/>
        </w:rPr>
        <w:t xml:space="preserve">. Контроль за исполнением настоящего постановления </w:t>
      </w:r>
      <w:r w:rsidR="00F7220D">
        <w:rPr>
          <w:sz w:val="24"/>
          <w:szCs w:val="24"/>
        </w:rPr>
        <w:t xml:space="preserve">возложить на председателя </w:t>
      </w:r>
      <w:r w:rsidR="00AC59EB">
        <w:rPr>
          <w:sz w:val="24"/>
          <w:szCs w:val="24"/>
        </w:rPr>
        <w:t>комитета экономики и финансов</w:t>
      </w:r>
      <w:r w:rsidR="000D051A">
        <w:rPr>
          <w:sz w:val="24"/>
          <w:szCs w:val="24"/>
        </w:rPr>
        <w:t xml:space="preserve"> администрации Слюдянского городского поселения</w:t>
      </w:r>
      <w:r w:rsidR="00AC59EB">
        <w:rPr>
          <w:sz w:val="24"/>
          <w:szCs w:val="24"/>
        </w:rPr>
        <w:t xml:space="preserve"> Н</w:t>
      </w:r>
      <w:r w:rsidR="00790387" w:rsidRPr="00D37699">
        <w:rPr>
          <w:sz w:val="24"/>
          <w:szCs w:val="24"/>
        </w:rPr>
        <w:t>.</w:t>
      </w:r>
      <w:r w:rsidR="00AC59EB">
        <w:rPr>
          <w:sz w:val="24"/>
          <w:szCs w:val="24"/>
        </w:rPr>
        <w:t>Н. Кайсарову</w:t>
      </w:r>
    </w:p>
    <w:p w14:paraId="274321CC" w14:textId="77777777" w:rsidR="00790387" w:rsidRDefault="00790387" w:rsidP="0079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453F8" w14:textId="77777777" w:rsidR="00790387" w:rsidRPr="00D37699" w:rsidRDefault="00790387" w:rsidP="0079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62828" w14:textId="77777777" w:rsidR="00790387" w:rsidRPr="00406E2B" w:rsidRDefault="00790387" w:rsidP="00790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2B">
        <w:rPr>
          <w:rFonts w:ascii="Times New Roman" w:hAnsi="Times New Roman" w:cs="Times New Roman"/>
          <w:sz w:val="24"/>
          <w:szCs w:val="24"/>
        </w:rPr>
        <w:t>Глава Слюдянского</w:t>
      </w:r>
    </w:p>
    <w:p w14:paraId="4EFF8948" w14:textId="77777777" w:rsidR="00790387" w:rsidRPr="00D74670" w:rsidRDefault="00790387" w:rsidP="0079038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  <w:r w:rsidRPr="00406E2B">
        <w:t>муниципального образования</w:t>
      </w:r>
      <w:r w:rsidRPr="00406E2B">
        <w:tab/>
        <w:t xml:space="preserve">                             </w:t>
      </w:r>
      <w:r w:rsidRPr="00406E2B">
        <w:tab/>
      </w:r>
      <w:r w:rsidRPr="00406E2B">
        <w:tab/>
        <w:t xml:space="preserve">   </w:t>
      </w:r>
      <w:r w:rsidRPr="00406E2B">
        <w:tab/>
        <w:t xml:space="preserve">             В.Н. Сендзяк</w:t>
      </w:r>
    </w:p>
    <w:p w14:paraId="284FDCEF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3B8C3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52C8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A0A84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99CDE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1FB6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30BCD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5F1E9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C2150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5B971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60ED4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88DF4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B9169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60A81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22F9D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9F2FD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544EA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D8265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2126F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6CC50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641BC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BB556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E01C0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D559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89973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46344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3AD3E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67FDF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972AC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7DFBF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7AFCB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462BD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DF8B5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139F0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6C423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C5C3A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BB3AA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7AE6A" w14:textId="61467DA3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EC33C" w14:textId="30A4B9A7" w:rsidR="00F72398" w:rsidRDefault="00F72398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3C14D" w14:textId="056B9C9D" w:rsidR="00F72398" w:rsidRDefault="00F72398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3ED68" w14:textId="77777777" w:rsidR="00F72398" w:rsidRDefault="00F72398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08DAA" w14:textId="72006E5F" w:rsidR="00790387" w:rsidRDefault="00790387" w:rsidP="00AC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718DE" w14:textId="77777777" w:rsidR="00AC59EB" w:rsidRDefault="00AC59EB" w:rsidP="00AC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A6880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1CFEF" w14:textId="77777777" w:rsidR="00790387" w:rsidRDefault="00790387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F3681" w14:textId="77777777" w:rsidR="00F7220D" w:rsidRPr="00F25BF0" w:rsidRDefault="00F7220D" w:rsidP="00F7220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BF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2AAE474" w14:textId="77777777" w:rsidR="00F7220D" w:rsidRPr="00F25BF0" w:rsidRDefault="00F7220D" w:rsidP="00F7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BF0">
        <w:rPr>
          <w:rFonts w:ascii="Times New Roman" w:hAnsi="Times New Roman" w:cs="Times New Roman"/>
          <w:sz w:val="24"/>
          <w:szCs w:val="24"/>
        </w:rPr>
        <w:t>утвержденное постановлением администрации</w:t>
      </w:r>
    </w:p>
    <w:p w14:paraId="210B1E12" w14:textId="77777777" w:rsidR="00F7220D" w:rsidRPr="00F25BF0" w:rsidRDefault="00F7220D" w:rsidP="00F7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BF0">
        <w:rPr>
          <w:rFonts w:ascii="Times New Roman" w:hAnsi="Times New Roman" w:cs="Times New Roman"/>
          <w:sz w:val="24"/>
          <w:szCs w:val="24"/>
        </w:rPr>
        <w:t>Слюдянского городского поселения</w:t>
      </w:r>
    </w:p>
    <w:p w14:paraId="5B47AEDF" w14:textId="1992C991" w:rsidR="00CE6A79" w:rsidRPr="00406E2B" w:rsidRDefault="00CE6A79" w:rsidP="00CE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06E2B">
        <w:rPr>
          <w:rFonts w:ascii="Times New Roman" w:hAnsi="Times New Roman" w:cs="Times New Roman"/>
          <w:sz w:val="24"/>
          <w:szCs w:val="24"/>
        </w:rPr>
        <w:t xml:space="preserve">от </w:t>
      </w:r>
      <w:r w:rsidRPr="008C59BF">
        <w:rPr>
          <w:rFonts w:ascii="Times New Roman" w:hAnsi="Times New Roman" w:cs="Times New Roman"/>
          <w:b/>
          <w:bCs/>
          <w:sz w:val="24"/>
          <w:szCs w:val="24"/>
          <w:u w:val="single"/>
        </w:rPr>
        <w:t>__04.03.2020г.__</w:t>
      </w:r>
      <w:r w:rsidRPr="00406E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C59BF">
        <w:rPr>
          <w:rFonts w:ascii="Times New Roman" w:hAnsi="Times New Roman" w:cs="Times New Roman"/>
          <w:b/>
          <w:bCs/>
          <w:sz w:val="24"/>
          <w:szCs w:val="24"/>
          <w:u w:val="single"/>
        </w:rPr>
        <w:t>161_</w:t>
      </w:r>
    </w:p>
    <w:p w14:paraId="7153F7B3" w14:textId="77777777" w:rsidR="00F7220D" w:rsidRDefault="00F7220D" w:rsidP="00F7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F1BE0" w14:textId="77777777" w:rsidR="00F7220D" w:rsidRDefault="00F7220D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CEFD2" w14:textId="77777777" w:rsidR="00F7220D" w:rsidRDefault="00F7220D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4A918" w14:textId="788D1F76" w:rsidR="0060237B" w:rsidRPr="0060237B" w:rsidRDefault="0060237B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37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14:paraId="3CF7E69E" w14:textId="77777777" w:rsidR="0060237B" w:rsidRPr="0060237B" w:rsidRDefault="0060237B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37B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АДМИНИСТРАТИВНЫХ РЕГЛАМЕНТОВ</w:t>
      </w:r>
    </w:p>
    <w:p w14:paraId="0D5720A1" w14:textId="0B164FCF" w:rsidR="0060237B" w:rsidRPr="0060237B" w:rsidRDefault="0060237B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37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60237B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AC59EB">
        <w:rPr>
          <w:rFonts w:ascii="Times New Roman" w:hAnsi="Times New Roman" w:cs="Times New Roman"/>
          <w:b/>
          <w:bCs/>
          <w:sz w:val="24"/>
          <w:szCs w:val="24"/>
        </w:rPr>
        <w:t xml:space="preserve"> В СЛЮДЯНСКОМ МУНИЦИПАЛЬНОМ ОБРАЗОВАНИИ</w:t>
      </w:r>
    </w:p>
    <w:p w14:paraId="628B832C" w14:textId="77777777" w:rsidR="0060237B" w:rsidRPr="0060237B" w:rsidRDefault="0060237B" w:rsidP="0060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42227" w14:textId="77777777" w:rsidR="0060237B" w:rsidRPr="0060237B" w:rsidRDefault="0060237B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0EEC9C" w14:textId="77777777" w:rsidR="0060237B" w:rsidRPr="0060237B" w:rsidRDefault="0060237B" w:rsidP="00602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237B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7B981095" w14:textId="77777777" w:rsidR="0060237B" w:rsidRPr="00570F39" w:rsidRDefault="0060237B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12456" w14:textId="1E6D69C6" w:rsidR="0060237B" w:rsidRPr="0060237B" w:rsidRDefault="0060237B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37B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0237B">
        <w:rPr>
          <w:rFonts w:ascii="Times New Roman" w:hAnsi="Times New Roman" w:cs="Times New Roman"/>
          <w:sz w:val="24"/>
          <w:szCs w:val="24"/>
        </w:rPr>
        <w:t xml:space="preserve">услуг (далее </w:t>
      </w:r>
      <w:r w:rsidR="00E65922">
        <w:rPr>
          <w:rFonts w:ascii="Times New Roman" w:hAnsi="Times New Roman" w:cs="Times New Roman"/>
          <w:sz w:val="24"/>
          <w:szCs w:val="24"/>
        </w:rPr>
        <w:t>–</w:t>
      </w:r>
      <w:r w:rsidRPr="0060237B">
        <w:rPr>
          <w:rFonts w:ascii="Times New Roman" w:hAnsi="Times New Roman" w:cs="Times New Roman"/>
          <w:sz w:val="24"/>
          <w:szCs w:val="24"/>
        </w:rPr>
        <w:t xml:space="preserve"> </w:t>
      </w:r>
      <w:r w:rsidR="00E65922">
        <w:rPr>
          <w:rFonts w:ascii="Times New Roman" w:hAnsi="Times New Roman" w:cs="Times New Roman"/>
          <w:sz w:val="24"/>
          <w:szCs w:val="24"/>
        </w:rPr>
        <w:t>административн</w:t>
      </w:r>
      <w:r w:rsidR="000D051A">
        <w:rPr>
          <w:rFonts w:ascii="Times New Roman" w:hAnsi="Times New Roman" w:cs="Times New Roman"/>
          <w:sz w:val="24"/>
          <w:szCs w:val="24"/>
        </w:rPr>
        <w:t>ые</w:t>
      </w:r>
      <w:r w:rsidR="00E65922">
        <w:rPr>
          <w:rFonts w:ascii="Times New Roman" w:hAnsi="Times New Roman" w:cs="Times New Roman"/>
          <w:sz w:val="24"/>
          <w:szCs w:val="24"/>
        </w:rPr>
        <w:t xml:space="preserve"> </w:t>
      </w:r>
      <w:r w:rsidRPr="0060237B">
        <w:rPr>
          <w:rFonts w:ascii="Times New Roman" w:hAnsi="Times New Roman" w:cs="Times New Roman"/>
          <w:sz w:val="24"/>
          <w:szCs w:val="24"/>
        </w:rPr>
        <w:t>регламенты)</w:t>
      </w:r>
      <w:r w:rsidR="00E65922">
        <w:rPr>
          <w:rFonts w:ascii="Times New Roman" w:hAnsi="Times New Roman" w:cs="Times New Roman"/>
          <w:sz w:val="24"/>
          <w:szCs w:val="24"/>
        </w:rPr>
        <w:t xml:space="preserve"> </w:t>
      </w:r>
      <w:r w:rsidR="00E65922" w:rsidRPr="00E65922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</w:t>
      </w:r>
      <w:hyperlink r:id="rId10" w:history="1">
        <w:r w:rsidR="00E65922" w:rsidRPr="00E659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65922" w:rsidRPr="00E65922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11" w:history="1">
        <w:r w:rsidR="00E65922" w:rsidRPr="00E659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65922" w:rsidRPr="00E65922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0C009F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</w:t>
      </w:r>
      <w:r w:rsidRPr="0060237B">
        <w:rPr>
          <w:rFonts w:ascii="Times New Roman" w:hAnsi="Times New Roman" w:cs="Times New Roman"/>
          <w:sz w:val="24"/>
          <w:szCs w:val="24"/>
        </w:rPr>
        <w:t>.</w:t>
      </w:r>
    </w:p>
    <w:p w14:paraId="739BA29F" w14:textId="2BED87EE" w:rsidR="00E65922" w:rsidRDefault="00E65922" w:rsidP="00E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009F" w:rsidRPr="000C009F">
        <w:rPr>
          <w:rFonts w:ascii="Times New Roman" w:hAnsi="Times New Roman" w:cs="Times New Roman"/>
          <w:sz w:val="24"/>
          <w:szCs w:val="24"/>
        </w:rPr>
        <w:t>2.</w:t>
      </w:r>
      <w:r w:rsidR="0047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</w:t>
      </w:r>
      <w:r w:rsidR="000C009F">
        <w:rPr>
          <w:rFonts w:ascii="Times New Roman" w:hAnsi="Times New Roman" w:cs="Times New Roman"/>
          <w:sz w:val="24"/>
          <w:szCs w:val="24"/>
        </w:rPr>
        <w:t>ым регламентом является нормативный правовой акт администрации Слюдянского муниципального образования (далее – администрация), устанавливающий сроки и последовательность административных процедур (действий) администрации, в процессе предоставления муниципальной услуги в соответствии с требованиями Федерального закона № 210-ФЗ.</w:t>
      </w:r>
    </w:p>
    <w:p w14:paraId="52849033" w14:textId="657F467D" w:rsidR="00D56D05" w:rsidRPr="000C009F" w:rsidRDefault="00D56D05" w:rsidP="00E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Административный регламент также устанавливает порядок взаимодействия между структурными подразделениями администрацией и ее должностными лицами, между администрацией и физическими или юридическими </w:t>
      </w:r>
      <w:r w:rsidR="00B729AF">
        <w:rPr>
          <w:rFonts w:ascii="Times New Roman" w:hAnsi="Times New Roman" w:cs="Times New Roman"/>
          <w:sz w:val="24"/>
          <w:szCs w:val="24"/>
        </w:rPr>
        <w:t xml:space="preserve">лицами, индивидуальными предпринимателями, их уполномоченными представителями (далее – заявители),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  </w:t>
      </w:r>
    </w:p>
    <w:p w14:paraId="4CE15C4E" w14:textId="77777777" w:rsidR="006D3636" w:rsidRDefault="00043652" w:rsidP="00043652">
      <w:pPr>
        <w:pStyle w:val="11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3.  В целях настоящих Правил основные понятия используются в следующем значении:</w:t>
      </w:r>
    </w:p>
    <w:p w14:paraId="277DA390" w14:textId="3480D112" w:rsidR="00043652" w:rsidRDefault="00043652" w:rsidP="00043652">
      <w:pPr>
        <w:pStyle w:val="11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83A0C9" w14:textId="32E3361F" w:rsidR="00043652" w:rsidRDefault="0047104A" w:rsidP="00043652">
      <w:pPr>
        <w:pStyle w:val="11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3652">
        <w:rPr>
          <w:sz w:val="24"/>
          <w:szCs w:val="24"/>
        </w:rPr>
        <w:t>1) административная процедура – логически обособленная последовательность действий администрации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услуги;</w:t>
      </w:r>
    </w:p>
    <w:p w14:paraId="2DAF0452" w14:textId="2A27C39D" w:rsidR="00043652" w:rsidRDefault="0047104A" w:rsidP="00043652">
      <w:pPr>
        <w:pStyle w:val="11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43652">
        <w:rPr>
          <w:sz w:val="24"/>
          <w:szCs w:val="24"/>
        </w:rPr>
        <w:t xml:space="preserve">2) избыточная административная процедура – последовательность </w:t>
      </w:r>
      <w:r>
        <w:rPr>
          <w:sz w:val="24"/>
          <w:szCs w:val="24"/>
        </w:rPr>
        <w:t>действий,</w:t>
      </w:r>
      <w:r w:rsidR="00043652">
        <w:rPr>
          <w:sz w:val="24"/>
          <w:szCs w:val="24"/>
        </w:rPr>
        <w:t xml:space="preserve"> исключение которой из административного процесса не приводит к невыполнению или снижению качества предоставления муниципальной услуги;</w:t>
      </w:r>
    </w:p>
    <w:p w14:paraId="3FCD3BD8" w14:textId="4C87188F" w:rsidR="00043652" w:rsidRDefault="0047104A" w:rsidP="00043652">
      <w:pPr>
        <w:pStyle w:val="11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43652">
        <w:rPr>
          <w:sz w:val="24"/>
          <w:szCs w:val="24"/>
        </w:rPr>
        <w:t xml:space="preserve">3) официальный сайт – сайт администрации Слюдянского городского </w:t>
      </w:r>
      <w:r>
        <w:rPr>
          <w:sz w:val="24"/>
          <w:szCs w:val="24"/>
        </w:rPr>
        <w:t>поселения</w:t>
      </w:r>
      <w:r w:rsidR="00E2323C">
        <w:rPr>
          <w:sz w:val="24"/>
          <w:szCs w:val="24"/>
        </w:rPr>
        <w:t xml:space="preserve"> информационно – телекоммуникационной сети «Интернет», расположенный по адресу </w:t>
      </w:r>
      <w:hyperlink r:id="rId12" w:history="1">
        <w:r w:rsidR="00E2323C" w:rsidRPr="007F3D60">
          <w:rPr>
            <w:rStyle w:val="ac"/>
            <w:sz w:val="24"/>
            <w:szCs w:val="24"/>
          </w:rPr>
          <w:t>https://www.gorod-sludyanka.ru</w:t>
        </w:r>
      </w:hyperlink>
      <w:r w:rsidR="00E2323C">
        <w:rPr>
          <w:sz w:val="24"/>
          <w:szCs w:val="24"/>
        </w:rPr>
        <w:t>.</w:t>
      </w:r>
    </w:p>
    <w:p w14:paraId="0E093693" w14:textId="488B7A3D" w:rsidR="00E2323C" w:rsidRDefault="0047104A" w:rsidP="00043652">
      <w:pPr>
        <w:pStyle w:val="11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323C">
        <w:rPr>
          <w:sz w:val="24"/>
          <w:szCs w:val="24"/>
        </w:rPr>
        <w:t xml:space="preserve">4)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процедуры. </w:t>
      </w:r>
    </w:p>
    <w:p w14:paraId="48A64844" w14:textId="46B30044" w:rsidR="00E2323C" w:rsidRDefault="00E2323C" w:rsidP="00043652">
      <w:pPr>
        <w:pStyle w:val="11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4. Порядок предоставления муниципальной услуги не может определяться более чем одним административным регламентом.</w:t>
      </w:r>
    </w:p>
    <w:p w14:paraId="58F8014C" w14:textId="601F797D" w:rsidR="00043652" w:rsidRDefault="00E2323C" w:rsidP="00043652">
      <w:pPr>
        <w:pStyle w:val="11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5. Административный регламент разрабатывается администрацией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муниципальными правовыми актами администрации Слюдянского муниципального образования</w:t>
      </w:r>
      <w:r w:rsidR="000D1EE0">
        <w:rPr>
          <w:sz w:val="24"/>
          <w:szCs w:val="24"/>
        </w:rPr>
        <w:t xml:space="preserve">, устанавливающими критерии, сроки и последовательность административных процедур (действий) и </w:t>
      </w:r>
      <w:r w:rsidR="0047104A">
        <w:rPr>
          <w:sz w:val="24"/>
          <w:szCs w:val="24"/>
        </w:rPr>
        <w:t xml:space="preserve">(или) </w:t>
      </w:r>
      <w:r w:rsidR="000D1EE0">
        <w:rPr>
          <w:sz w:val="24"/>
          <w:szCs w:val="24"/>
        </w:rPr>
        <w:t>принятия решений , а так же иные требования к порядку предоставления муниципальных услуг.</w:t>
      </w:r>
    </w:p>
    <w:p w14:paraId="27133B0A" w14:textId="172348C8" w:rsidR="0060237B" w:rsidRPr="0060237B" w:rsidRDefault="00043652" w:rsidP="00E2323C">
      <w:pPr>
        <w:pStyle w:val="11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1EE0">
        <w:rPr>
          <w:sz w:val="24"/>
          <w:szCs w:val="24"/>
        </w:rPr>
        <w:t>6.</w:t>
      </w:r>
      <w:r w:rsidR="0060237B" w:rsidRPr="0060237B">
        <w:rPr>
          <w:sz w:val="24"/>
          <w:szCs w:val="24"/>
        </w:rPr>
        <w:t xml:space="preserve"> При разработке регламентов </w:t>
      </w:r>
      <w:r w:rsidR="00DD4C5B">
        <w:rPr>
          <w:sz w:val="24"/>
          <w:szCs w:val="24"/>
        </w:rPr>
        <w:t>должностные лица</w:t>
      </w:r>
      <w:r w:rsidR="00DB187E">
        <w:rPr>
          <w:sz w:val="24"/>
          <w:szCs w:val="24"/>
        </w:rPr>
        <w:t xml:space="preserve"> администрации Слюдянского городского поселения</w:t>
      </w:r>
      <w:r w:rsidR="0060237B" w:rsidRPr="0060237B">
        <w:rPr>
          <w:sz w:val="24"/>
          <w:szCs w:val="24"/>
        </w:rPr>
        <w:t xml:space="preserve">, предоставляющие </w:t>
      </w:r>
      <w:r w:rsidR="00E65922">
        <w:rPr>
          <w:sz w:val="24"/>
          <w:szCs w:val="24"/>
        </w:rPr>
        <w:t>муниципальные</w:t>
      </w:r>
      <w:r w:rsidR="0060237B" w:rsidRPr="0060237B">
        <w:rPr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="00DD4C5B">
        <w:rPr>
          <w:sz w:val="24"/>
          <w:szCs w:val="24"/>
        </w:rPr>
        <w:t>муниципальных</w:t>
      </w:r>
      <w:r w:rsidR="0060237B" w:rsidRPr="0060237B">
        <w:rPr>
          <w:sz w:val="24"/>
          <w:szCs w:val="24"/>
        </w:rPr>
        <w:t xml:space="preserve"> услуг, в том числе:</w:t>
      </w:r>
    </w:p>
    <w:p w14:paraId="27CCAEFF" w14:textId="65D8F3A1" w:rsidR="0060237B" w:rsidRPr="0060237B" w:rsidRDefault="0067661D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37B" w:rsidRPr="0060237B">
        <w:rPr>
          <w:rFonts w:ascii="Times New Roman" w:hAnsi="Times New Roman" w:cs="Times New Roman"/>
          <w:sz w:val="24"/>
          <w:szCs w:val="24"/>
        </w:rPr>
        <w:t>) упорядочение административных процедур (действий);</w:t>
      </w:r>
    </w:p>
    <w:p w14:paraId="72624799" w14:textId="69CB86DA" w:rsidR="0060237B" w:rsidRPr="0060237B" w:rsidRDefault="0067661D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37B" w:rsidRPr="0060237B">
        <w:rPr>
          <w:rFonts w:ascii="Times New Roman" w:hAnsi="Times New Roman" w:cs="Times New Roman"/>
          <w:sz w:val="24"/>
          <w:szCs w:val="24"/>
        </w:rPr>
        <w:t>) устранение избыточных административных процедур (действий);</w:t>
      </w:r>
    </w:p>
    <w:p w14:paraId="3F61A60D" w14:textId="09EAECDE" w:rsidR="0060237B" w:rsidRPr="0060237B" w:rsidRDefault="0067661D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сокращение количества документов, представляемых заявителями для предоставления </w:t>
      </w:r>
      <w:r w:rsidR="000D051A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 w:rsidR="006D3636">
        <w:rPr>
          <w:rFonts w:ascii="Times New Roman" w:hAnsi="Times New Roman" w:cs="Times New Roman"/>
          <w:sz w:val="24"/>
          <w:szCs w:val="24"/>
        </w:rPr>
        <w:t>администрации</w:t>
      </w:r>
      <w:r w:rsidR="0060237B" w:rsidRPr="0060237B">
        <w:rPr>
          <w:rFonts w:ascii="Times New Roman" w:hAnsi="Times New Roman" w:cs="Times New Roman"/>
          <w:sz w:val="24"/>
          <w:szCs w:val="24"/>
        </w:rPr>
        <w:t>, в том числе за счет выполнения отдельных административных процедур (действий) на базе многофункциональных центров предоставления</w:t>
      </w:r>
      <w:r w:rsidR="00DB187E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6D3636">
        <w:rPr>
          <w:rFonts w:ascii="Times New Roman" w:hAnsi="Times New Roman" w:cs="Times New Roman"/>
          <w:sz w:val="24"/>
          <w:szCs w:val="24"/>
        </w:rPr>
        <w:t xml:space="preserve"> (далее - МФЦ)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и реализации принципа </w:t>
      </w:r>
      <w:r w:rsidR="006D3636">
        <w:rPr>
          <w:rFonts w:ascii="Times New Roman" w:hAnsi="Times New Roman" w:cs="Times New Roman"/>
          <w:sz w:val="24"/>
          <w:szCs w:val="24"/>
        </w:rPr>
        <w:t>«</w:t>
      </w:r>
      <w:r w:rsidR="0060237B" w:rsidRPr="0060237B">
        <w:rPr>
          <w:rFonts w:ascii="Times New Roman" w:hAnsi="Times New Roman" w:cs="Times New Roman"/>
          <w:sz w:val="24"/>
          <w:szCs w:val="24"/>
        </w:rPr>
        <w:t>одного окна</w:t>
      </w:r>
      <w:r w:rsidR="006D3636">
        <w:rPr>
          <w:rFonts w:ascii="Times New Roman" w:hAnsi="Times New Roman" w:cs="Times New Roman"/>
          <w:sz w:val="24"/>
          <w:szCs w:val="24"/>
        </w:rPr>
        <w:t>»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использование межведомственных согласований при предоставлении </w:t>
      </w:r>
      <w:r w:rsidR="006253A9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14:paraId="202C291A" w14:textId="148DA96A" w:rsidR="0060237B" w:rsidRPr="0060237B" w:rsidRDefault="0067661D" w:rsidP="00625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сокращение срока предоставления </w:t>
      </w:r>
      <w:r w:rsidR="006253A9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6253A9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услуги.</w:t>
      </w:r>
      <w:r w:rsidR="00DD4C5B">
        <w:rPr>
          <w:rFonts w:ascii="Times New Roman" w:hAnsi="Times New Roman" w:cs="Times New Roman"/>
          <w:sz w:val="24"/>
          <w:szCs w:val="24"/>
        </w:rPr>
        <w:t xml:space="preserve"> А</w:t>
      </w:r>
      <w:r w:rsidR="006253A9">
        <w:rPr>
          <w:rFonts w:ascii="Times New Roman" w:hAnsi="Times New Roman" w:cs="Times New Roman"/>
          <w:sz w:val="24"/>
          <w:szCs w:val="24"/>
        </w:rPr>
        <w:t>дминистраци</w:t>
      </w:r>
      <w:r w:rsidR="00DD4C5B">
        <w:rPr>
          <w:rFonts w:ascii="Times New Roman" w:hAnsi="Times New Roman" w:cs="Times New Roman"/>
          <w:sz w:val="24"/>
          <w:szCs w:val="24"/>
        </w:rPr>
        <w:t>я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</w:t>
      </w:r>
      <w:r w:rsidR="00DD4C5B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установить в регламенте сокращенные сроки предоставления </w:t>
      </w:r>
      <w:r w:rsidR="006253A9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а также сроки выполнения административных процедур (действий) в рамках предоставления </w:t>
      </w:r>
      <w:r w:rsidR="006253A9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14:paraId="59317EE5" w14:textId="04350A3C" w:rsidR="0060237B" w:rsidRPr="0060237B" w:rsidRDefault="0067661D" w:rsidP="00625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ответственность должностных лиц </w:t>
      </w:r>
      <w:r w:rsidR="006253A9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="0060237B" w:rsidRPr="0060237B">
        <w:rPr>
          <w:rFonts w:ascii="Times New Roman" w:hAnsi="Times New Roman" w:cs="Times New Roman"/>
          <w:sz w:val="24"/>
          <w:szCs w:val="24"/>
        </w:rPr>
        <w:t>,</w:t>
      </w:r>
      <w:r w:rsidR="00DD4C5B">
        <w:rPr>
          <w:rFonts w:ascii="Times New Roman" w:hAnsi="Times New Roman" w:cs="Times New Roman"/>
          <w:sz w:val="24"/>
          <w:szCs w:val="24"/>
        </w:rPr>
        <w:t xml:space="preserve"> работников МФЦ, </w:t>
      </w:r>
      <w:r w:rsidR="00A4332C">
        <w:rPr>
          <w:rFonts w:ascii="Times New Roman" w:hAnsi="Times New Roman" w:cs="Times New Roman"/>
          <w:sz w:val="24"/>
          <w:szCs w:val="24"/>
        </w:rPr>
        <w:t>работников организаций,</w:t>
      </w:r>
      <w:r w:rsidR="00DD4C5B">
        <w:rPr>
          <w:rFonts w:ascii="Times New Roman" w:hAnsi="Times New Roman" w:cs="Times New Roman"/>
          <w:sz w:val="24"/>
          <w:szCs w:val="24"/>
        </w:rPr>
        <w:t xml:space="preserve"> предусмотренных частью 1 статьи 16 Федерального закона № 210 - ФЗ</w:t>
      </w:r>
      <w:r w:rsidR="0060237B" w:rsidRPr="0060237B">
        <w:rPr>
          <w:rFonts w:ascii="Times New Roman" w:hAnsi="Times New Roman" w:cs="Times New Roman"/>
          <w:sz w:val="24"/>
          <w:szCs w:val="24"/>
        </w:rPr>
        <w:t>, за несоблюдение ими требований регламентов при выполнении административных процедур (действий);</w:t>
      </w:r>
    </w:p>
    <w:p w14:paraId="42E923D8" w14:textId="18E617D8" w:rsidR="0060237B" w:rsidRPr="00DD4C5B" w:rsidRDefault="0067661D" w:rsidP="00DD4C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предоставление </w:t>
      </w:r>
      <w:r w:rsidR="006253A9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0511002C" w14:textId="77777777" w:rsidR="0060237B" w:rsidRPr="0060237B" w:rsidRDefault="0060237B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403E45" w14:textId="77777777" w:rsidR="0060237B" w:rsidRPr="0060237B" w:rsidRDefault="0060237B" w:rsidP="00602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237B">
        <w:rPr>
          <w:rFonts w:ascii="Times New Roman" w:hAnsi="Times New Roman" w:cs="Times New Roman"/>
          <w:b/>
          <w:bCs/>
          <w:sz w:val="24"/>
          <w:szCs w:val="24"/>
        </w:rPr>
        <w:t>II. Требования к регламентам</w:t>
      </w:r>
    </w:p>
    <w:p w14:paraId="53A1D64D" w14:textId="77777777" w:rsidR="0060237B" w:rsidRPr="0060237B" w:rsidRDefault="0060237B" w:rsidP="0060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71DEB" w14:textId="0668AE05" w:rsidR="0060237B" w:rsidRPr="0060237B" w:rsidRDefault="000D1EE0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 w:rsidR="00551BD3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регламентов </w:t>
      </w:r>
      <w:r w:rsidR="0060237B" w:rsidRPr="00AC59EB">
        <w:rPr>
          <w:rFonts w:ascii="Times New Roman" w:hAnsi="Times New Roman" w:cs="Times New Roman"/>
          <w:sz w:val="24"/>
          <w:szCs w:val="24"/>
        </w:rPr>
        <w:t>определяются</w:t>
      </w:r>
      <w:r w:rsidR="00AC59EB" w:rsidRPr="00AC59E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4332C">
        <w:rPr>
          <w:rFonts w:ascii="Times New Roman" w:hAnsi="Times New Roman" w:cs="Times New Roman"/>
          <w:sz w:val="24"/>
          <w:szCs w:val="24"/>
        </w:rPr>
        <w:t>ей</w:t>
      </w:r>
      <w:r w:rsidR="0060237B" w:rsidRPr="00AC59EB">
        <w:rPr>
          <w:rFonts w:ascii="Times New Roman" w:hAnsi="Times New Roman" w:cs="Times New Roman"/>
          <w:sz w:val="24"/>
          <w:szCs w:val="24"/>
        </w:rPr>
        <w:t>, с учетом формулировки, соответствующей редакции положения нормат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ивного правового акта, которым предусмотрена </w:t>
      </w:r>
      <w:r w:rsidR="00551BD3">
        <w:rPr>
          <w:rFonts w:ascii="Times New Roman" w:hAnsi="Times New Roman" w:cs="Times New Roman"/>
          <w:sz w:val="24"/>
          <w:szCs w:val="24"/>
        </w:rPr>
        <w:t>муниципальная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услуга, и наименования такой </w:t>
      </w:r>
      <w:r w:rsidR="00551BD3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в перечне.</w:t>
      </w:r>
    </w:p>
    <w:p w14:paraId="603380F5" w14:textId="2F3D79E4" w:rsidR="0060237B" w:rsidRPr="0060237B" w:rsidRDefault="000D1EE0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F3E54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В </w:t>
      </w:r>
      <w:r w:rsidR="00551BD3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60237B" w:rsidRPr="0060237B">
        <w:rPr>
          <w:rFonts w:ascii="Times New Roman" w:hAnsi="Times New Roman" w:cs="Times New Roman"/>
          <w:sz w:val="24"/>
          <w:szCs w:val="24"/>
        </w:rPr>
        <w:t>регламент включаются следующие разделы:</w:t>
      </w:r>
    </w:p>
    <w:p w14:paraId="32E726E0" w14:textId="18E3271C" w:rsidR="0060237B" w:rsidRPr="0060237B" w:rsidRDefault="00B60D83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37B" w:rsidRPr="0060237B">
        <w:rPr>
          <w:rFonts w:ascii="Times New Roman" w:hAnsi="Times New Roman" w:cs="Times New Roman"/>
          <w:sz w:val="24"/>
          <w:szCs w:val="24"/>
        </w:rPr>
        <w:t>) общие положения;</w:t>
      </w:r>
    </w:p>
    <w:p w14:paraId="68CB311F" w14:textId="6FCDFFA2" w:rsidR="0060237B" w:rsidRPr="0060237B" w:rsidRDefault="00B60D83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628529E" w14:textId="43470F15" w:rsidR="0060237B" w:rsidRPr="0060237B" w:rsidRDefault="00B60D83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37B" w:rsidRPr="0060237B">
        <w:rPr>
          <w:rFonts w:ascii="Times New Roman" w:hAnsi="Times New Roman" w:cs="Times New Roman"/>
          <w:sz w:val="24"/>
          <w:szCs w:val="24"/>
        </w:rPr>
        <w:t>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14:paraId="63F667DD" w14:textId="4F4FF2A7" w:rsidR="0060237B" w:rsidRPr="0060237B" w:rsidRDefault="00B60D83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37B" w:rsidRPr="0060237B">
        <w:rPr>
          <w:rFonts w:ascii="Times New Roman" w:hAnsi="Times New Roman" w:cs="Times New Roman"/>
          <w:sz w:val="24"/>
          <w:szCs w:val="24"/>
        </w:rPr>
        <w:t>) формы контроля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7EFB7BC6" w14:textId="2FB12BCC" w:rsidR="0060237B" w:rsidRPr="0060237B" w:rsidRDefault="00B60D83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</w:t>
      </w:r>
      <w:r w:rsidR="000D1EE0">
        <w:rPr>
          <w:rFonts w:ascii="Times New Roman" w:hAnsi="Times New Roman" w:cs="Times New Roman"/>
          <w:sz w:val="24"/>
          <w:szCs w:val="24"/>
        </w:rPr>
        <w:t>администрации, работников МФЦ, работников организаций</w:t>
      </w:r>
      <w:r w:rsidR="0060237B" w:rsidRPr="0060237B">
        <w:rPr>
          <w:rFonts w:ascii="Times New Roman" w:hAnsi="Times New Roman" w:cs="Times New Roman"/>
          <w:sz w:val="24"/>
          <w:szCs w:val="24"/>
        </w:rPr>
        <w:t>,</w:t>
      </w:r>
      <w:r w:rsidR="000D1EE0">
        <w:rPr>
          <w:rFonts w:ascii="Times New Roman" w:hAnsi="Times New Roman" w:cs="Times New Roman"/>
          <w:sz w:val="24"/>
          <w:szCs w:val="24"/>
        </w:rPr>
        <w:t xml:space="preserve"> предусмотренных частью 1</w:t>
      </w:r>
      <w:r w:rsidR="000D1E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D1EE0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№ 210-ФЗ (в случае наличия возможности предоставления государственной услуги в МФЦ)</w:t>
      </w:r>
      <w:r w:rsidR="006552E8">
        <w:rPr>
          <w:rFonts w:ascii="Times New Roman" w:hAnsi="Times New Roman" w:cs="Times New Roman"/>
          <w:sz w:val="24"/>
          <w:szCs w:val="24"/>
        </w:rPr>
        <w:t>,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а также их должностных лиц</w:t>
      </w:r>
      <w:r w:rsidR="006552E8">
        <w:rPr>
          <w:rFonts w:ascii="Times New Roman" w:hAnsi="Times New Roman" w:cs="Times New Roman"/>
          <w:sz w:val="24"/>
          <w:szCs w:val="24"/>
        </w:rPr>
        <w:t>, работников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176045CC" w14:textId="4C522F42" w:rsidR="0060237B" w:rsidRPr="0060237B" w:rsidRDefault="00B60D83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F3E54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Раздел, касающийся общих положений, состоит из следующих подразделов:</w:t>
      </w:r>
    </w:p>
    <w:p w14:paraId="63625456" w14:textId="6D62C7B8" w:rsidR="0060237B" w:rsidRPr="0060237B" w:rsidRDefault="00AE3E9F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предмет </w:t>
      </w:r>
      <w:r w:rsidR="00277B41" w:rsidRPr="0060237B">
        <w:rPr>
          <w:rFonts w:ascii="Times New Roman" w:hAnsi="Times New Roman" w:cs="Times New Roman"/>
          <w:sz w:val="24"/>
          <w:szCs w:val="24"/>
        </w:rPr>
        <w:t>регулирования</w:t>
      </w:r>
      <w:r w:rsidR="004D6F90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77B41">
        <w:rPr>
          <w:rFonts w:ascii="Times New Roman" w:hAnsi="Times New Roman" w:cs="Times New Roman"/>
          <w:sz w:val="24"/>
          <w:szCs w:val="24"/>
        </w:rPr>
        <w:t xml:space="preserve"> </w:t>
      </w:r>
      <w:r w:rsidR="00277B41" w:rsidRPr="0060237B">
        <w:rPr>
          <w:rFonts w:ascii="Times New Roman" w:hAnsi="Times New Roman" w:cs="Times New Roman"/>
          <w:sz w:val="24"/>
          <w:szCs w:val="24"/>
        </w:rPr>
        <w:t>регламента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4E4A4E0B" w14:textId="45093BB3" w:rsidR="0060237B" w:rsidRPr="0060237B" w:rsidRDefault="00AE3E9F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37B" w:rsidRPr="0060237B">
        <w:rPr>
          <w:rFonts w:ascii="Times New Roman" w:hAnsi="Times New Roman" w:cs="Times New Roman"/>
          <w:sz w:val="24"/>
          <w:szCs w:val="24"/>
        </w:rPr>
        <w:t>) круг заявителей;</w:t>
      </w:r>
    </w:p>
    <w:p w14:paraId="13A0DDEE" w14:textId="63E5A831" w:rsidR="0060237B" w:rsidRPr="0060237B" w:rsidRDefault="00AE3E9F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требования к порядку информирования о предоставлении </w:t>
      </w:r>
      <w:r w:rsidR="00B275FF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в том числе:</w:t>
      </w:r>
    </w:p>
    <w:p w14:paraId="1D6EB673" w14:textId="20A30877" w:rsidR="0060237B" w:rsidRPr="0060237B" w:rsidRDefault="00AE3E9F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B275FF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B275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75FF" w:rsidRPr="0060237B">
        <w:rPr>
          <w:rFonts w:ascii="Times New Roman" w:hAnsi="Times New Roman" w:cs="Times New Roman"/>
          <w:sz w:val="24"/>
          <w:szCs w:val="24"/>
        </w:rPr>
        <w:t>услуги</w:t>
      </w:r>
      <w:r w:rsidR="0060237B" w:rsidRPr="0060237B">
        <w:rPr>
          <w:rFonts w:ascii="Times New Roman" w:hAnsi="Times New Roman" w:cs="Times New Roman"/>
          <w:sz w:val="24"/>
          <w:szCs w:val="24"/>
        </w:rPr>
        <w:t>, сведений о ходе предоставления указанных услуг, в том числе на официальном сайте, а также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60B2E">
        <w:rPr>
          <w:rFonts w:ascii="Times New Roman" w:hAnsi="Times New Roman" w:cs="Times New Roman"/>
          <w:sz w:val="24"/>
          <w:szCs w:val="24"/>
        </w:rPr>
        <w:t xml:space="preserve"> </w:t>
      </w:r>
      <w:r w:rsidR="005F780C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</w:t>
      </w:r>
      <w:r w:rsidR="005F780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</w:t>
      </w:r>
      <w:r w:rsidR="00C60B2E">
        <w:rPr>
          <w:rFonts w:ascii="Times New Roman" w:hAnsi="Times New Roman" w:cs="Times New Roman"/>
          <w:sz w:val="24"/>
          <w:szCs w:val="24"/>
        </w:rPr>
        <w:t xml:space="preserve"> услуг (функций)</w:t>
      </w:r>
      <w:r>
        <w:rPr>
          <w:rFonts w:ascii="Times New Roman" w:hAnsi="Times New Roman" w:cs="Times New Roman"/>
          <w:sz w:val="24"/>
          <w:szCs w:val="24"/>
        </w:rPr>
        <w:t>» (далее-</w:t>
      </w:r>
      <w:r w:rsidR="005F780C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3B5A1C17" w14:textId="7881B7F3" w:rsidR="0060237B" w:rsidRPr="0060237B" w:rsidRDefault="00AE3E9F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порядок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форма, место размещения и способы получения справочной информации, в том числе на стендах в местах предоставления </w:t>
      </w:r>
      <w:r w:rsidR="00277B41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277B4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и в</w:t>
      </w:r>
      <w:r>
        <w:rPr>
          <w:rFonts w:ascii="Times New Roman" w:hAnsi="Times New Roman" w:cs="Times New Roman"/>
          <w:sz w:val="24"/>
          <w:szCs w:val="24"/>
        </w:rPr>
        <w:t xml:space="preserve"> МФЦ</w:t>
      </w:r>
      <w:r w:rsidR="0060237B" w:rsidRPr="0060237B">
        <w:rPr>
          <w:rFonts w:ascii="Times New Roman" w:hAnsi="Times New Roman" w:cs="Times New Roman"/>
          <w:sz w:val="24"/>
          <w:szCs w:val="24"/>
        </w:rPr>
        <w:t>.</w:t>
      </w:r>
    </w:p>
    <w:p w14:paraId="0AF46EAF" w14:textId="1B479FB7" w:rsidR="0060237B" w:rsidRPr="0060237B" w:rsidRDefault="00B60D83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0237B" w:rsidRPr="0060237B">
        <w:rPr>
          <w:rFonts w:ascii="Times New Roman" w:hAnsi="Times New Roman" w:cs="Times New Roman"/>
          <w:sz w:val="24"/>
          <w:szCs w:val="24"/>
        </w:rPr>
        <w:t>К справочной информации</w:t>
      </w:r>
      <w:r w:rsidR="00570F39">
        <w:rPr>
          <w:rFonts w:ascii="Times New Roman" w:hAnsi="Times New Roman" w:cs="Times New Roman"/>
          <w:sz w:val="24"/>
          <w:szCs w:val="24"/>
        </w:rPr>
        <w:t>, предусмотренной подпунктом «б» подпункта 3 пункта 9 настоящих Правил,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относится следующая информация:</w:t>
      </w:r>
    </w:p>
    <w:p w14:paraId="5E46D842" w14:textId="72BD2E90" w:rsidR="0060237B" w:rsidRPr="0060237B" w:rsidRDefault="00AE3E9F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37830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нахождения и графики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830">
        <w:rPr>
          <w:rFonts w:ascii="Times New Roman" w:hAnsi="Times New Roman" w:cs="Times New Roman"/>
          <w:sz w:val="24"/>
          <w:szCs w:val="24"/>
        </w:rPr>
        <w:t>администрации</w:t>
      </w:r>
      <w:r w:rsidR="0060237B" w:rsidRPr="00602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её должностных лиц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предоставляющ</w:t>
      </w:r>
      <w:r w:rsidR="001414A5">
        <w:rPr>
          <w:rFonts w:ascii="Times New Roman" w:hAnsi="Times New Roman" w:cs="Times New Roman"/>
          <w:sz w:val="24"/>
          <w:szCs w:val="24"/>
        </w:rPr>
        <w:t>их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</w:t>
      </w:r>
      <w:r w:rsidR="00937830">
        <w:rPr>
          <w:rFonts w:ascii="Times New Roman" w:hAnsi="Times New Roman" w:cs="Times New Roman"/>
          <w:sz w:val="24"/>
          <w:szCs w:val="24"/>
        </w:rPr>
        <w:t>муниципальную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1414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муниципальных органов и организаций, обращение в которые необходимо для получения </w:t>
      </w:r>
      <w:r w:rsidR="00937830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а также </w:t>
      </w:r>
      <w:r w:rsidR="000F4116">
        <w:rPr>
          <w:rFonts w:ascii="Times New Roman" w:hAnsi="Times New Roman" w:cs="Times New Roman"/>
          <w:sz w:val="24"/>
          <w:szCs w:val="24"/>
        </w:rPr>
        <w:t>МФЦ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5EE34E04" w14:textId="10126B5E" w:rsidR="0060237B" w:rsidRPr="0060237B" w:rsidRDefault="00AE3E9F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37830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>справочные телефоны</w:t>
      </w:r>
      <w:r w:rsidR="005225DF">
        <w:rPr>
          <w:rFonts w:ascii="Times New Roman" w:hAnsi="Times New Roman" w:cs="Times New Roman"/>
          <w:sz w:val="24"/>
          <w:szCs w:val="24"/>
        </w:rPr>
        <w:t xml:space="preserve"> </w:t>
      </w:r>
      <w:r w:rsidR="000F4116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937830">
        <w:rPr>
          <w:rFonts w:ascii="Times New Roman" w:hAnsi="Times New Roman" w:cs="Times New Roman"/>
          <w:sz w:val="24"/>
          <w:szCs w:val="24"/>
        </w:rPr>
        <w:t>администрации</w:t>
      </w:r>
      <w:r w:rsidR="0060237B" w:rsidRPr="0060237B">
        <w:rPr>
          <w:rFonts w:ascii="Times New Roman" w:hAnsi="Times New Roman" w:cs="Times New Roman"/>
          <w:sz w:val="24"/>
          <w:szCs w:val="24"/>
        </w:rPr>
        <w:t>, предоставляющ</w:t>
      </w:r>
      <w:r w:rsidR="005225DF">
        <w:rPr>
          <w:rFonts w:ascii="Times New Roman" w:hAnsi="Times New Roman" w:cs="Times New Roman"/>
          <w:sz w:val="24"/>
          <w:szCs w:val="24"/>
        </w:rPr>
        <w:t>их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</w:t>
      </w:r>
      <w:r w:rsidR="00937830">
        <w:rPr>
          <w:rFonts w:ascii="Times New Roman" w:hAnsi="Times New Roman" w:cs="Times New Roman"/>
          <w:sz w:val="24"/>
          <w:szCs w:val="24"/>
        </w:rPr>
        <w:t>муниципальную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услугу, организаций, участвующих в предоставлении </w:t>
      </w:r>
      <w:r w:rsidR="00937830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F4116">
        <w:rPr>
          <w:rFonts w:ascii="Times New Roman" w:hAnsi="Times New Roman" w:cs="Times New Roman"/>
          <w:sz w:val="24"/>
          <w:szCs w:val="24"/>
        </w:rPr>
        <w:t>, в том числе номер телефона – автоинформатора;</w:t>
      </w:r>
    </w:p>
    <w:p w14:paraId="5134DAD3" w14:textId="3FA9B2B4" w:rsidR="0060237B" w:rsidRPr="0060237B" w:rsidRDefault="00AE3E9F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414A5" w:rsidRPr="001414A5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0F4116">
        <w:rPr>
          <w:rFonts w:ascii="Times New Roman" w:hAnsi="Times New Roman" w:cs="Times New Roman"/>
          <w:sz w:val="24"/>
          <w:szCs w:val="24"/>
        </w:rPr>
        <w:t>администрации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</w:t>
      </w:r>
      <w:r w:rsidR="000F411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60237B" w:rsidRPr="0060237B">
        <w:rPr>
          <w:rFonts w:ascii="Times New Roman" w:hAnsi="Times New Roman" w:cs="Times New Roman"/>
          <w:sz w:val="24"/>
          <w:szCs w:val="24"/>
        </w:rPr>
        <w:t>"Интернет".</w:t>
      </w:r>
    </w:p>
    <w:p w14:paraId="73BBB5A7" w14:textId="7228ACB4" w:rsidR="0060237B" w:rsidRDefault="0060237B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37B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</w:t>
      </w:r>
      <w:r w:rsidR="000F4116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60237B">
        <w:rPr>
          <w:rFonts w:ascii="Times New Roman" w:hAnsi="Times New Roman" w:cs="Times New Roman"/>
          <w:sz w:val="24"/>
          <w:szCs w:val="24"/>
        </w:rPr>
        <w:t xml:space="preserve"> регламента и подлежит обязательному размещению на официальном сайте </w:t>
      </w:r>
      <w:r w:rsidR="005225DF">
        <w:rPr>
          <w:rFonts w:ascii="Times New Roman" w:hAnsi="Times New Roman" w:cs="Times New Roman"/>
          <w:sz w:val="24"/>
          <w:szCs w:val="24"/>
        </w:rPr>
        <w:t xml:space="preserve">администрации Слюдянского городского поселения </w:t>
      </w:r>
      <w:r w:rsidRPr="0060237B">
        <w:rPr>
          <w:rFonts w:ascii="Times New Roman" w:hAnsi="Times New Roman" w:cs="Times New Roman"/>
          <w:sz w:val="24"/>
          <w:szCs w:val="24"/>
        </w:rPr>
        <w:t xml:space="preserve">в сети "Интернет", </w:t>
      </w:r>
      <w:r w:rsidR="0056603D">
        <w:rPr>
          <w:rFonts w:ascii="Times New Roman" w:hAnsi="Times New Roman" w:cs="Times New Roman"/>
          <w:sz w:val="24"/>
          <w:szCs w:val="24"/>
        </w:rPr>
        <w:t xml:space="preserve">и </w:t>
      </w:r>
      <w:r w:rsidR="005E3CF3">
        <w:rPr>
          <w:rFonts w:ascii="Times New Roman" w:hAnsi="Times New Roman" w:cs="Times New Roman"/>
          <w:sz w:val="24"/>
          <w:szCs w:val="24"/>
        </w:rPr>
        <w:t>федерально</w:t>
      </w:r>
      <w:r w:rsidR="005F780C">
        <w:rPr>
          <w:rFonts w:ascii="Times New Roman" w:hAnsi="Times New Roman" w:cs="Times New Roman"/>
          <w:sz w:val="24"/>
          <w:szCs w:val="24"/>
        </w:rPr>
        <w:t>й государственной информационной системе «Федеральный реестр государственных и муниципальных услуг (функций)» (далее-федеральный</w:t>
      </w:r>
      <w:r w:rsidR="005E3CF3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5F780C">
        <w:rPr>
          <w:rFonts w:ascii="Times New Roman" w:hAnsi="Times New Roman" w:cs="Times New Roman"/>
          <w:sz w:val="24"/>
          <w:szCs w:val="24"/>
        </w:rPr>
        <w:t>) и на портале,</w:t>
      </w:r>
      <w:r w:rsidRPr="0060237B">
        <w:rPr>
          <w:rFonts w:ascii="Times New Roman" w:hAnsi="Times New Roman" w:cs="Times New Roman"/>
          <w:sz w:val="24"/>
          <w:szCs w:val="24"/>
        </w:rPr>
        <w:t xml:space="preserve"> о чем указывается в тексте</w:t>
      </w:r>
      <w:r w:rsidR="000F4116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60237B">
        <w:rPr>
          <w:rFonts w:ascii="Times New Roman" w:hAnsi="Times New Roman" w:cs="Times New Roman"/>
          <w:sz w:val="24"/>
          <w:szCs w:val="24"/>
        </w:rPr>
        <w:t xml:space="preserve"> </w:t>
      </w:r>
      <w:r w:rsidRPr="0060237B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регламента. </w:t>
      </w:r>
      <w:r w:rsidR="000F4116">
        <w:rPr>
          <w:rFonts w:ascii="Times New Roman" w:hAnsi="Times New Roman" w:cs="Times New Roman"/>
          <w:sz w:val="24"/>
          <w:szCs w:val="24"/>
        </w:rPr>
        <w:t>Администрация</w:t>
      </w:r>
      <w:r w:rsidRPr="0060237B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0F4116">
        <w:rPr>
          <w:rFonts w:ascii="Times New Roman" w:hAnsi="Times New Roman" w:cs="Times New Roman"/>
          <w:sz w:val="24"/>
          <w:szCs w:val="24"/>
        </w:rPr>
        <w:t>е</w:t>
      </w:r>
      <w:r w:rsidRPr="0060237B">
        <w:rPr>
          <w:rFonts w:ascii="Times New Roman" w:hAnsi="Times New Roman" w:cs="Times New Roman"/>
          <w:sz w:val="24"/>
          <w:szCs w:val="24"/>
        </w:rPr>
        <w:t>т в установленном порядке размещение и актуализацию справочной информации в соответствующем разделе федерального реестра</w:t>
      </w:r>
      <w:r w:rsidR="005F780C">
        <w:rPr>
          <w:rFonts w:ascii="Times New Roman" w:hAnsi="Times New Roman" w:cs="Times New Roman"/>
          <w:sz w:val="24"/>
          <w:szCs w:val="24"/>
        </w:rPr>
        <w:t>, портале</w:t>
      </w:r>
      <w:r w:rsidRPr="0060237B">
        <w:rPr>
          <w:rFonts w:ascii="Times New Roman" w:hAnsi="Times New Roman" w:cs="Times New Roman"/>
          <w:sz w:val="24"/>
          <w:szCs w:val="24"/>
        </w:rPr>
        <w:t xml:space="preserve"> и на официальном сайте в сети "Интернет".</w:t>
      </w:r>
    </w:p>
    <w:p w14:paraId="713584A5" w14:textId="7EBA578E" w:rsidR="00403875" w:rsidRDefault="00403875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главе, предусмотренной подпунктом 2 пункта 9 настоящих Правил, указывается информация о том, что в случае обращения заявителя с комплексным запросом в МФЦ для обеспечения получения заявителем муниципальных услуг, указанных в комплексном запросе, действует в интересах заявителя без </w:t>
      </w:r>
      <w:r w:rsidR="00EC25CA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в администрацию и (или) органы, предоставляющие государственные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заявлений заявителем.</w:t>
      </w:r>
    </w:p>
    <w:p w14:paraId="0F937FAE" w14:textId="33F53A7E" w:rsidR="00403875" w:rsidRPr="0060237B" w:rsidRDefault="00403875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предусмотренная настоящим пунктом, указывается в административном регламенте в случае, если соответствующая</w:t>
      </w:r>
      <w:r w:rsidR="00A27D90">
        <w:rPr>
          <w:rFonts w:ascii="Times New Roman" w:hAnsi="Times New Roman" w:cs="Times New Roman"/>
          <w:sz w:val="24"/>
          <w:szCs w:val="24"/>
        </w:rPr>
        <w:t xml:space="preserve"> муниципальная услуга включена в перечень, предусмотренный пунктом 2 части 13 статьи </w:t>
      </w:r>
      <w:r w:rsidR="00503E07">
        <w:rPr>
          <w:rFonts w:ascii="Times New Roman" w:hAnsi="Times New Roman" w:cs="Times New Roman"/>
          <w:sz w:val="24"/>
          <w:szCs w:val="24"/>
        </w:rPr>
        <w:t>15</w:t>
      </w:r>
      <w:r w:rsidR="00503E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03E0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A27D90">
        <w:rPr>
          <w:rFonts w:ascii="Times New Roman" w:hAnsi="Times New Roman" w:cs="Times New Roman"/>
          <w:sz w:val="24"/>
          <w:szCs w:val="24"/>
        </w:rPr>
        <w:t xml:space="preserve"> закона № 210-ФЗ.</w:t>
      </w:r>
    </w:p>
    <w:p w14:paraId="0334C22E" w14:textId="2D8201BB" w:rsidR="0060237B" w:rsidRPr="0060237B" w:rsidRDefault="000F4116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7D90">
        <w:rPr>
          <w:rFonts w:ascii="Times New Roman" w:hAnsi="Times New Roman" w:cs="Times New Roman"/>
          <w:sz w:val="24"/>
          <w:szCs w:val="24"/>
        </w:rPr>
        <w:t>2</w:t>
      </w:r>
      <w:r w:rsidR="008F3E54">
        <w:rPr>
          <w:rFonts w:ascii="Times New Roman" w:hAnsi="Times New Roman" w:cs="Times New Roman"/>
          <w:sz w:val="24"/>
          <w:szCs w:val="24"/>
        </w:rPr>
        <w:t>.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Стандарт предоставления </w:t>
      </w:r>
      <w:r w:rsidR="002B62CC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должен содержать следующие подразделы:</w:t>
      </w:r>
    </w:p>
    <w:p w14:paraId="1A0A1197" w14:textId="6B7F3763" w:rsidR="0060237B" w:rsidRPr="0060237B" w:rsidRDefault="000F4116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наименование </w:t>
      </w:r>
      <w:r w:rsidR="002B62CC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146DC0" w14:textId="5126B437" w:rsidR="00403DD5" w:rsidRDefault="000F4116" w:rsidP="00F723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25DF" w:rsidRPr="0060237B">
        <w:rPr>
          <w:rFonts w:ascii="Times New Roman" w:hAnsi="Times New Roman" w:cs="Times New Roman"/>
          <w:sz w:val="24"/>
          <w:szCs w:val="24"/>
        </w:rPr>
        <w:t>) наименование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</w:t>
      </w:r>
      <w:r w:rsidR="002F2EAD">
        <w:rPr>
          <w:rFonts w:ascii="Times New Roman" w:hAnsi="Times New Roman" w:cs="Times New Roman"/>
          <w:sz w:val="24"/>
          <w:szCs w:val="24"/>
        </w:rPr>
        <w:t>администрации</w:t>
      </w:r>
      <w:r w:rsidR="0060237B" w:rsidRPr="0060237B">
        <w:rPr>
          <w:rFonts w:ascii="Times New Roman" w:hAnsi="Times New Roman" w:cs="Times New Roman"/>
          <w:sz w:val="24"/>
          <w:szCs w:val="24"/>
        </w:rPr>
        <w:t>.</w:t>
      </w:r>
      <w:r w:rsidR="002F2EAD">
        <w:rPr>
          <w:rFonts w:ascii="Times New Roman" w:hAnsi="Times New Roman" w:cs="Times New Roman"/>
          <w:sz w:val="24"/>
          <w:szCs w:val="24"/>
        </w:rPr>
        <w:t xml:space="preserve"> Если в предоставлении муниципальной услуги учувствуют также федеральные органы исполнительной власти и</w:t>
      </w:r>
      <w:r w:rsidR="00F72398">
        <w:rPr>
          <w:rFonts w:ascii="Times New Roman" w:hAnsi="Times New Roman" w:cs="Times New Roman"/>
          <w:sz w:val="24"/>
          <w:szCs w:val="24"/>
        </w:rPr>
        <w:t xml:space="preserve"> (или) </w:t>
      </w:r>
      <w:r w:rsidR="002F2EAD">
        <w:rPr>
          <w:rFonts w:ascii="Times New Roman" w:hAnsi="Times New Roman" w:cs="Times New Roman"/>
          <w:sz w:val="24"/>
          <w:szCs w:val="24"/>
        </w:rPr>
        <w:t>их</w:t>
      </w:r>
      <w:r w:rsidR="00F72398">
        <w:rPr>
          <w:rFonts w:ascii="Times New Roman" w:hAnsi="Times New Roman" w:cs="Times New Roman"/>
          <w:sz w:val="24"/>
          <w:szCs w:val="24"/>
        </w:rPr>
        <w:t xml:space="preserve"> </w:t>
      </w:r>
      <w:r w:rsidR="002F2EAD">
        <w:rPr>
          <w:rFonts w:ascii="Times New Roman" w:hAnsi="Times New Roman" w:cs="Times New Roman"/>
          <w:sz w:val="24"/>
          <w:szCs w:val="24"/>
        </w:rPr>
        <w:t>территориальные органы, органы исполнительной власти Иркутской области, иные органы местного самоуправления, а также организации, то указываются все органы  и организации, обращение в которые необходимо для предоставления муниципальной услуги. Также указывается запрет требовать от заявителя осуществления действий 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</w:t>
      </w:r>
      <w:r w:rsidR="006725A8">
        <w:rPr>
          <w:rFonts w:ascii="Times New Roman" w:hAnsi="Times New Roman" w:cs="Times New Roman"/>
          <w:sz w:val="24"/>
          <w:szCs w:val="24"/>
        </w:rPr>
        <w:t xml:space="preserve"> </w:t>
      </w:r>
      <w:r w:rsidR="002F2EAD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6725A8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 муниципальной услуги, утвержденного</w:t>
      </w:r>
      <w:r w:rsidR="0056603D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6725A8">
        <w:rPr>
          <w:rFonts w:ascii="Times New Roman" w:hAnsi="Times New Roman" w:cs="Times New Roman"/>
          <w:sz w:val="24"/>
          <w:szCs w:val="24"/>
        </w:rPr>
        <w:t xml:space="preserve"> нормативным правовым актом </w:t>
      </w:r>
      <w:r w:rsidR="0056603D">
        <w:rPr>
          <w:rFonts w:ascii="Times New Roman" w:hAnsi="Times New Roman" w:cs="Times New Roman"/>
          <w:sz w:val="24"/>
          <w:szCs w:val="24"/>
        </w:rPr>
        <w:t>Думы</w:t>
      </w:r>
      <w:r w:rsidR="006725A8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образования;</w:t>
      </w:r>
    </w:p>
    <w:p w14:paraId="46C70C70" w14:textId="6C121959" w:rsidR="0060237B" w:rsidRPr="0060237B" w:rsidRDefault="000F4116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описание результата предоставления </w:t>
      </w:r>
      <w:r w:rsidR="009C187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D350D36" w14:textId="2731D72E" w:rsidR="0060237B" w:rsidRPr="0060237B" w:rsidRDefault="000F4116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срок предоставления </w:t>
      </w:r>
      <w:r w:rsidR="009C187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9C187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срок</w:t>
      </w:r>
      <w:r w:rsidR="006725A8">
        <w:rPr>
          <w:rFonts w:ascii="Times New Roman" w:hAnsi="Times New Roman" w:cs="Times New Roman"/>
          <w:sz w:val="24"/>
          <w:szCs w:val="24"/>
        </w:rPr>
        <w:t xml:space="preserve">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</w:t>
      </w:r>
      <w:r w:rsidR="00F72398">
        <w:rPr>
          <w:rFonts w:ascii="Times New Roman" w:hAnsi="Times New Roman" w:cs="Times New Roman"/>
          <w:sz w:val="24"/>
          <w:szCs w:val="24"/>
        </w:rPr>
        <w:t xml:space="preserve"> (или)</w:t>
      </w:r>
      <w:r w:rsidR="006725A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Иркутской области, срок выдачи (направления) документов, являющихся результатом предоставления муниципальной услуги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5748B95E" w14:textId="7E4BB6AD" w:rsidR="0060237B" w:rsidRPr="0060237B" w:rsidRDefault="000F4116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нормативные правовые акты, регулирующие предоставление </w:t>
      </w:r>
      <w:r w:rsidR="009C187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DE6DEF6" w14:textId="26FB6B97" w:rsidR="00F83195" w:rsidRDefault="0060237B" w:rsidP="00F831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37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9C1877">
        <w:rPr>
          <w:rFonts w:ascii="Times New Roman" w:hAnsi="Times New Roman" w:cs="Times New Roman"/>
          <w:sz w:val="24"/>
          <w:szCs w:val="24"/>
        </w:rPr>
        <w:t>муниципальной</w:t>
      </w:r>
      <w:r w:rsidRPr="0060237B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сайте, </w:t>
      </w:r>
      <w:r w:rsidR="004F38AA">
        <w:rPr>
          <w:rFonts w:ascii="Times New Roman" w:hAnsi="Times New Roman" w:cs="Times New Roman"/>
          <w:sz w:val="24"/>
          <w:szCs w:val="24"/>
        </w:rPr>
        <w:t xml:space="preserve">и </w:t>
      </w:r>
      <w:r w:rsidR="00F83195">
        <w:rPr>
          <w:rFonts w:ascii="Times New Roman" w:hAnsi="Times New Roman" w:cs="Times New Roman"/>
          <w:sz w:val="24"/>
          <w:szCs w:val="24"/>
        </w:rPr>
        <w:t xml:space="preserve">в федеральном реестре. </w:t>
      </w:r>
      <w:r w:rsidRPr="0060237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060F64">
        <w:rPr>
          <w:rFonts w:ascii="Times New Roman" w:hAnsi="Times New Roman" w:cs="Times New Roman"/>
          <w:sz w:val="24"/>
          <w:szCs w:val="24"/>
        </w:rPr>
        <w:t>муниципальной</w:t>
      </w:r>
      <w:r w:rsidRPr="0060237B">
        <w:rPr>
          <w:rFonts w:ascii="Times New Roman" w:hAnsi="Times New Roman" w:cs="Times New Roman"/>
          <w:sz w:val="24"/>
          <w:szCs w:val="24"/>
        </w:rPr>
        <w:t xml:space="preserve"> услуги, не приводится в тексте административного регламента.</w:t>
      </w:r>
    </w:p>
    <w:p w14:paraId="32C213FB" w14:textId="4D526B30" w:rsidR="0060237B" w:rsidRPr="0060237B" w:rsidRDefault="0060237B" w:rsidP="00F831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37B">
        <w:rPr>
          <w:rFonts w:ascii="Times New Roman" w:hAnsi="Times New Roman" w:cs="Times New Roman"/>
          <w:sz w:val="24"/>
          <w:szCs w:val="24"/>
        </w:rPr>
        <w:lastRenderedPageBreak/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060F64">
        <w:rPr>
          <w:rFonts w:ascii="Times New Roman" w:hAnsi="Times New Roman" w:cs="Times New Roman"/>
          <w:sz w:val="24"/>
          <w:szCs w:val="24"/>
        </w:rPr>
        <w:t>муниципальной</w:t>
      </w:r>
      <w:r w:rsidRPr="0060237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A85503C" w14:textId="40979411" w:rsidR="0060237B" w:rsidRPr="0060237B" w:rsidRDefault="00F83195" w:rsidP="004F38A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обеспечивает размещение и актуализацию перечня нормативных правовых актов, регулирующих предоставление </w:t>
      </w:r>
      <w:r w:rsidR="00060F64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на своем официальном сайте, а также в соответствующем разделе </w:t>
      </w:r>
      <w:r w:rsidR="004F38AA">
        <w:rPr>
          <w:rFonts w:ascii="Times New Roman" w:hAnsi="Times New Roman" w:cs="Times New Roman"/>
          <w:sz w:val="24"/>
          <w:szCs w:val="24"/>
        </w:rPr>
        <w:t>федерального реестра</w:t>
      </w:r>
      <w:r w:rsidR="005F780C">
        <w:rPr>
          <w:rFonts w:ascii="Times New Roman" w:hAnsi="Times New Roman" w:cs="Times New Roman"/>
          <w:sz w:val="24"/>
          <w:szCs w:val="24"/>
        </w:rPr>
        <w:t>, портале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4763F5A6" w14:textId="24ADA98D" w:rsidR="0060237B" w:rsidRPr="0060237B" w:rsidRDefault="00F83195" w:rsidP="00C373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исчерпывающий перечень документов, необходимых в соответствии с нормативными правовыми актами для предоставления </w:t>
      </w:r>
      <w:r w:rsidR="00060F64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060F64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</w:t>
      </w:r>
      <w:r w:rsidR="00C3738C">
        <w:rPr>
          <w:rFonts w:ascii="Times New Roman" w:hAnsi="Times New Roman" w:cs="Times New Roman"/>
          <w:sz w:val="24"/>
          <w:szCs w:val="24"/>
        </w:rPr>
        <w:t>(б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ланки, формы обращений, заявления и иных документов, подаваемых заявителем в связи с предоставлением </w:t>
      </w:r>
      <w:r w:rsidR="00060F64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приводятся в качестве приложений к</w:t>
      </w:r>
      <w:r w:rsidR="00C3738C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регламенту, за исключением случаев, когда формы указанных документов установлены</w:t>
      </w:r>
      <w:r w:rsidR="00C3738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72398">
        <w:rPr>
          <w:rFonts w:ascii="Times New Roman" w:hAnsi="Times New Roman" w:cs="Times New Roman"/>
          <w:sz w:val="24"/>
          <w:szCs w:val="24"/>
        </w:rPr>
        <w:t xml:space="preserve"> и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</w:t>
      </w:r>
      <w:r w:rsidR="00F72398">
        <w:rPr>
          <w:rFonts w:ascii="Times New Roman" w:hAnsi="Times New Roman" w:cs="Times New Roman"/>
          <w:sz w:val="24"/>
          <w:szCs w:val="24"/>
        </w:rPr>
        <w:t>(</w:t>
      </w:r>
      <w:r w:rsidR="0060237B" w:rsidRPr="0060237B">
        <w:rPr>
          <w:rFonts w:ascii="Times New Roman" w:hAnsi="Times New Roman" w:cs="Times New Roman"/>
          <w:sz w:val="24"/>
          <w:szCs w:val="24"/>
        </w:rPr>
        <w:t>или</w:t>
      </w:r>
      <w:r w:rsidR="00F72398">
        <w:rPr>
          <w:rFonts w:ascii="Times New Roman" w:hAnsi="Times New Roman" w:cs="Times New Roman"/>
          <w:sz w:val="24"/>
          <w:szCs w:val="24"/>
        </w:rPr>
        <w:t>)</w:t>
      </w:r>
      <w:r w:rsidR="00C3738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Иркутской области, а также случаев, когда законодательством Российской Федерации и  (или) законодательством Иркутской области предусмотрена свободная форма подачи этих документов)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60D3B1B3" w14:textId="06B2C073" w:rsidR="0060237B" w:rsidRPr="0060237B" w:rsidRDefault="00C3738C" w:rsidP="00F005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исчерпывающий перечень документов, необходимых в соответствии с нормативными правовыми актами для предоставления </w:t>
      </w:r>
      <w:r w:rsidR="00060F64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</w:t>
      </w:r>
      <w:r w:rsidR="009951B3">
        <w:rPr>
          <w:rFonts w:ascii="Times New Roman" w:hAnsi="Times New Roman" w:cs="Times New Roman"/>
          <w:sz w:val="24"/>
          <w:szCs w:val="24"/>
        </w:rPr>
        <w:t xml:space="preserve"> государственных органов,</w:t>
      </w:r>
      <w:r w:rsidR="00060F64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органов, участвующих в предоставлении муниципальных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237B" w:rsidRPr="0060237B">
        <w:rPr>
          <w:rFonts w:ascii="Times New Roman" w:hAnsi="Times New Roman" w:cs="Times New Roman"/>
          <w:sz w:val="24"/>
          <w:szCs w:val="24"/>
        </w:rPr>
        <w:t>, и которые заявитель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представить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а также способы их получения заявителями, в том числе в электронной форме, порядок их представления </w:t>
      </w:r>
      <w:r>
        <w:rPr>
          <w:rFonts w:ascii="Times New Roman" w:hAnsi="Times New Roman" w:cs="Times New Roman"/>
          <w:sz w:val="24"/>
          <w:szCs w:val="24"/>
        </w:rPr>
        <w:t>(б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ланки, формы обращений, заявлений и иных документов, подаваемых заявителем в связи с предоставлением </w:t>
      </w:r>
      <w:r w:rsidR="00060F6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0237B" w:rsidRPr="0060237B">
        <w:rPr>
          <w:rFonts w:ascii="Times New Roman" w:hAnsi="Times New Roman" w:cs="Times New Roman"/>
          <w:sz w:val="24"/>
          <w:szCs w:val="24"/>
        </w:rPr>
        <w:t>услуги, приводятся в качестве приложений к</w:t>
      </w:r>
      <w:r w:rsidR="00F005FD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регламенту, за исключением случаев, когда формы указанных документов установлены</w:t>
      </w:r>
      <w:r w:rsidR="00F005FD">
        <w:rPr>
          <w:rFonts w:ascii="Times New Roman" w:hAnsi="Times New Roman" w:cs="Times New Roman"/>
          <w:sz w:val="24"/>
          <w:szCs w:val="24"/>
        </w:rPr>
        <w:t xml:space="preserve"> нормативными правовыми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актами  Российской Федерации </w:t>
      </w:r>
      <w:r w:rsidR="00F72398">
        <w:rPr>
          <w:rFonts w:ascii="Times New Roman" w:hAnsi="Times New Roman" w:cs="Times New Roman"/>
          <w:sz w:val="24"/>
          <w:szCs w:val="24"/>
        </w:rPr>
        <w:t>и (</w:t>
      </w:r>
      <w:r w:rsidR="0060237B" w:rsidRPr="0060237B">
        <w:rPr>
          <w:rFonts w:ascii="Times New Roman" w:hAnsi="Times New Roman" w:cs="Times New Roman"/>
          <w:sz w:val="24"/>
          <w:szCs w:val="24"/>
        </w:rPr>
        <w:t>или</w:t>
      </w:r>
      <w:r w:rsidR="00F72398">
        <w:rPr>
          <w:rFonts w:ascii="Times New Roman" w:hAnsi="Times New Roman" w:cs="Times New Roman"/>
          <w:sz w:val="24"/>
          <w:szCs w:val="24"/>
        </w:rPr>
        <w:t>)</w:t>
      </w:r>
      <w:r w:rsidR="00F005F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34551C69" w14:textId="40C3F723" w:rsidR="0060237B" w:rsidRPr="0060237B" w:rsidRDefault="00F005FD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"/>
      <w:bookmarkEnd w:id="1"/>
      <w:r>
        <w:rPr>
          <w:rFonts w:ascii="Times New Roman" w:hAnsi="Times New Roman" w:cs="Times New Roman"/>
          <w:sz w:val="24"/>
          <w:szCs w:val="24"/>
        </w:rPr>
        <w:t>8</w:t>
      </w:r>
      <w:r w:rsidR="0060237B" w:rsidRPr="0060237B">
        <w:rPr>
          <w:rFonts w:ascii="Times New Roman" w:hAnsi="Times New Roman" w:cs="Times New Roman"/>
          <w:sz w:val="24"/>
          <w:szCs w:val="24"/>
        </w:rPr>
        <w:t>) указание на запрет требовать от заявителя:</w:t>
      </w:r>
    </w:p>
    <w:p w14:paraId="402FAFB4" w14:textId="3ACFB0AE" w:rsidR="0060237B" w:rsidRPr="0060237B" w:rsidRDefault="00F005FD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6651E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0F64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07451C7" w14:textId="41A2C687" w:rsidR="0060237B" w:rsidRPr="0060237B" w:rsidRDefault="00F005FD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Иркутской области и муниципальными правовыми актами находятся в распоряжении администрации,</w:t>
      </w:r>
      <w:r w:rsidR="00A820A1">
        <w:rPr>
          <w:rFonts w:ascii="Times New Roman" w:hAnsi="Times New Roman" w:cs="Times New Roman"/>
          <w:sz w:val="24"/>
          <w:szCs w:val="24"/>
        </w:rPr>
        <w:t xml:space="preserve">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210-ФЗ;</w:t>
      </w:r>
    </w:p>
    <w:p w14:paraId="0971FA6A" w14:textId="29347A7C" w:rsidR="0060237B" w:rsidRPr="0060237B" w:rsidRDefault="00A820A1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0237B" w:rsidRPr="0060237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060F6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0051E8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60237B" w:rsidRPr="0060237B">
        <w:rPr>
          <w:rFonts w:ascii="Times New Roman" w:hAnsi="Times New Roman" w:cs="Times New Roman"/>
          <w:sz w:val="24"/>
          <w:szCs w:val="24"/>
        </w:rPr>
        <w:lastRenderedPageBreak/>
        <w:t xml:space="preserve">за исключением случаев, </w:t>
      </w:r>
      <w:r w:rsidR="0060237B" w:rsidRPr="00AA74C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AA74C2" w:rsidRPr="00AA74C2">
        <w:rPr>
          <w:rFonts w:ascii="Times New Roman" w:hAnsi="Times New Roman" w:cs="Times New Roman"/>
        </w:rPr>
        <w:t>пунктом 4  части</w:t>
      </w:r>
      <w:r w:rsidR="00AA74C2">
        <w:rPr>
          <w:rFonts w:ascii="Times New Roman" w:hAnsi="Times New Roman" w:cs="Times New Roman"/>
        </w:rPr>
        <w:t xml:space="preserve"> 1</w:t>
      </w:r>
      <w:r w:rsidR="00AA74C2" w:rsidRPr="00AA74C2">
        <w:rPr>
          <w:rFonts w:ascii="Times New Roman" w:hAnsi="Times New Roman" w:cs="Times New Roman"/>
        </w:rPr>
        <w:t xml:space="preserve"> статьи 7</w:t>
      </w:r>
      <w:r w:rsidR="00AA74C2"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A3AF5">
        <w:rPr>
          <w:rFonts w:ascii="Times New Roman" w:hAnsi="Times New Roman" w:cs="Times New Roman"/>
          <w:sz w:val="24"/>
          <w:szCs w:val="24"/>
        </w:rPr>
        <w:t xml:space="preserve"> </w:t>
      </w:r>
      <w:r w:rsidR="007441A7">
        <w:rPr>
          <w:rFonts w:ascii="Times New Roman" w:hAnsi="Times New Roman" w:cs="Times New Roman"/>
          <w:sz w:val="24"/>
          <w:szCs w:val="24"/>
        </w:rPr>
        <w:t>№ 210-ФЗ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74A0740C" w14:textId="54EB7003" w:rsidR="0060237B" w:rsidRPr="0060237B" w:rsidRDefault="00A820A1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исчерпывающий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56651E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A90D6E6" w14:textId="40B4F2D5" w:rsidR="0060237B" w:rsidRPr="0060237B" w:rsidRDefault="00A820A1" w:rsidP="00A820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0237B" w:rsidRPr="0060237B">
        <w:rPr>
          <w:rFonts w:ascii="Times New Roman" w:hAnsi="Times New Roman" w:cs="Times New Roman"/>
          <w:sz w:val="24"/>
          <w:szCs w:val="24"/>
        </w:rPr>
        <w:t>)</w:t>
      </w:r>
      <w:r w:rsidR="00183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исчерпывающий</w:t>
      </w:r>
      <w:r w:rsidRPr="0060237B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перечень оснований для приостановления или отказа в предоставлении </w:t>
      </w:r>
      <w:r w:rsidR="00AA74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0237B" w:rsidRPr="0060237B">
        <w:rPr>
          <w:rFonts w:ascii="Times New Roman" w:hAnsi="Times New Roman" w:cs="Times New Roman"/>
          <w:sz w:val="24"/>
          <w:szCs w:val="24"/>
        </w:rPr>
        <w:t>услуги.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таких оснований следует прямо указать на это в тексте административного регламента;</w:t>
      </w:r>
    </w:p>
    <w:p w14:paraId="31911264" w14:textId="6FB46C3E" w:rsidR="0060237B" w:rsidRPr="0060237B" w:rsidRDefault="00A820A1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перечень услуг, которые являются необходимыми и обязательными для предоставления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57B6231" w14:textId="0F38C51F" w:rsidR="0060237B" w:rsidRPr="0060237B" w:rsidRDefault="00A820A1" w:rsidP="00A820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0237B" w:rsidRPr="0060237B">
        <w:rPr>
          <w:rFonts w:ascii="Times New Roman" w:hAnsi="Times New Roman" w:cs="Times New Roman"/>
          <w:sz w:val="24"/>
          <w:szCs w:val="24"/>
        </w:rPr>
        <w:t>)</w:t>
      </w:r>
      <w:r w:rsidR="00923F77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услуги. В данном подразделе указывается размер государственной пошлины или иной платы, взимаемой за предоставление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14:paraId="1234F8B0" w14:textId="740CB0E3" w:rsidR="0060237B" w:rsidRPr="00DD4C5B" w:rsidRDefault="00A820A1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методике расчета размера такой платы;</w:t>
      </w:r>
    </w:p>
    <w:p w14:paraId="153529EB" w14:textId="4FABDC8C" w:rsidR="0060237B" w:rsidRPr="0060237B" w:rsidRDefault="00A820A1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237B" w:rsidRPr="0060237B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</w:t>
      </w:r>
      <w:r w:rsidR="00183437">
        <w:rPr>
          <w:rFonts w:ascii="Times New Roman" w:hAnsi="Times New Roman" w:cs="Times New Roman"/>
          <w:sz w:val="24"/>
          <w:szCs w:val="24"/>
        </w:rPr>
        <w:t>а</w:t>
      </w:r>
      <w:r w:rsidR="00923F77">
        <w:rPr>
          <w:rFonts w:ascii="Times New Roman" w:hAnsi="Times New Roman" w:cs="Times New Roman"/>
          <w:sz w:val="24"/>
          <w:szCs w:val="24"/>
        </w:rPr>
        <w:t xml:space="preserve">проса о предоставлении муниципальной услуги, услуги, предоставляемой организацией, участвующей в предоставлении муниципальной </w:t>
      </w:r>
      <w:r w:rsidR="00183437">
        <w:rPr>
          <w:rFonts w:ascii="Times New Roman" w:hAnsi="Times New Roman" w:cs="Times New Roman"/>
          <w:sz w:val="24"/>
          <w:szCs w:val="24"/>
        </w:rPr>
        <w:t>услуги</w:t>
      </w:r>
      <w:r w:rsidR="00923F77">
        <w:rPr>
          <w:rFonts w:ascii="Times New Roman" w:hAnsi="Times New Roman" w:cs="Times New Roman"/>
          <w:sz w:val="24"/>
          <w:szCs w:val="24"/>
        </w:rPr>
        <w:t>, и при получении результата предоставления таких услуг</w:t>
      </w:r>
      <w:r w:rsidR="00183437">
        <w:rPr>
          <w:rFonts w:ascii="Times New Roman" w:hAnsi="Times New Roman" w:cs="Times New Roman"/>
          <w:sz w:val="24"/>
          <w:szCs w:val="24"/>
        </w:rPr>
        <w:t>;</w:t>
      </w:r>
    </w:p>
    <w:p w14:paraId="3395D5C4" w14:textId="07FD3C12" w:rsidR="0060237B" w:rsidRPr="0060237B" w:rsidRDefault="00923F7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срок и порядок регистрации запроса заявителя о предоставлении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4627CB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16369F4A" w14:textId="776561EC" w:rsidR="0060237B" w:rsidRPr="0060237B" w:rsidRDefault="004627CB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</w:t>
      </w:r>
      <w:r w:rsidR="00AA74C2">
        <w:rPr>
          <w:rFonts w:ascii="Times New Roman" w:hAnsi="Times New Roman" w:cs="Times New Roman"/>
          <w:sz w:val="24"/>
          <w:szCs w:val="24"/>
        </w:rPr>
        <w:t>муниципальная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4F85C402" w14:textId="161FD155" w:rsidR="0060237B" w:rsidRDefault="004F2CEE" w:rsidP="00744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показатели доступности и качества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продолжительность, возможность получения информации о ходе предоставления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AA74C2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(в том числе в полном объеме), в любом территориальном подразделении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237B" w:rsidRPr="0060237B">
        <w:rPr>
          <w:rFonts w:ascii="Times New Roman" w:hAnsi="Times New Roman" w:cs="Times New Roman"/>
          <w:sz w:val="24"/>
          <w:szCs w:val="24"/>
        </w:rPr>
        <w:t>по выбору заявителя (экстерриториальный принцип), посредством запроса о предоставлении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(или)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муниципальных услуг в</w:t>
      </w:r>
      <w:r>
        <w:rPr>
          <w:rFonts w:ascii="Times New Roman" w:hAnsi="Times New Roman" w:cs="Times New Roman"/>
          <w:sz w:val="24"/>
          <w:szCs w:val="24"/>
        </w:rPr>
        <w:t xml:space="preserve"> МФЦ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7441A7">
        <w:rPr>
          <w:rFonts w:ascii="Times New Roman" w:hAnsi="Times New Roman" w:cs="Times New Roman"/>
          <w:sz w:val="24"/>
          <w:szCs w:val="24"/>
        </w:rPr>
        <w:t xml:space="preserve"> статьей 15.1 </w:t>
      </w:r>
      <w:r w:rsidR="0060237B" w:rsidRPr="0060237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441A7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5DAE7A33" w14:textId="37E7BC72" w:rsidR="00730F99" w:rsidRDefault="00730F99" w:rsidP="00744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18) иные требования, в том </w:t>
      </w:r>
      <w:r w:rsidR="003F074F">
        <w:rPr>
          <w:rFonts w:ascii="Times New Roman" w:hAnsi="Times New Roman" w:cs="Times New Roman"/>
          <w:sz w:val="24"/>
          <w:szCs w:val="24"/>
        </w:rPr>
        <w:t>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обращению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</w:t>
      </w:r>
      <w:r w:rsidR="0067661D">
        <w:rPr>
          <w:rFonts w:ascii="Times New Roman" w:hAnsi="Times New Roman" w:cs="Times New Roman"/>
          <w:sz w:val="24"/>
          <w:szCs w:val="24"/>
        </w:rPr>
        <w:t>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получением государственных и муниципальных услуг».</w:t>
      </w:r>
      <w:r w:rsidR="00AF7E0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электронной форме осуществляется в пять этапов</w:t>
      </w:r>
      <w:r w:rsidR="00E15E02">
        <w:rPr>
          <w:rFonts w:ascii="Times New Roman" w:hAnsi="Times New Roman" w:cs="Times New Roman"/>
          <w:sz w:val="24"/>
          <w:szCs w:val="24"/>
        </w:rPr>
        <w:t xml:space="preserve"> (в случае </w:t>
      </w:r>
      <w:r w:rsidR="005B5C15">
        <w:rPr>
          <w:rFonts w:ascii="Times New Roman" w:hAnsi="Times New Roman" w:cs="Times New Roman"/>
          <w:sz w:val="24"/>
          <w:szCs w:val="24"/>
        </w:rPr>
        <w:t>если законодательством предусмотрена возможность получения муниципальной услуги через МФЦ)</w:t>
      </w:r>
      <w:r w:rsidR="00D80996">
        <w:rPr>
          <w:rFonts w:ascii="Times New Roman" w:hAnsi="Times New Roman" w:cs="Times New Roman"/>
          <w:sz w:val="24"/>
          <w:szCs w:val="24"/>
        </w:rPr>
        <w:t>:</w:t>
      </w:r>
    </w:p>
    <w:p w14:paraId="6E61FCCF" w14:textId="35809E07" w:rsidR="00D80996" w:rsidRDefault="00D80996" w:rsidP="00D8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(до 01.09.2019 года) – возможность получения информации о муниципальной услуге посредством Портала;</w:t>
      </w:r>
    </w:p>
    <w:p w14:paraId="0D47D07B" w14:textId="5405CA47" w:rsidR="00D80996" w:rsidRDefault="00D80996" w:rsidP="00D8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(до 01.09.2019 года) 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14:paraId="2B9C8919" w14:textId="660B42F3" w:rsidR="00D80996" w:rsidRDefault="00D80996" w:rsidP="00D8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(до 01.01.2021 года) – возможность в целях получения муниципальной услуги предоставления документов в электронном виде с использованием Портала;</w:t>
      </w:r>
    </w:p>
    <w:p w14:paraId="763CA7E9" w14:textId="7BF2B049" w:rsidR="00D80996" w:rsidRDefault="00D80996" w:rsidP="00D8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(до 01.01.2021 года) – возможность осуществления мониторинга хода предоставления муниципальной услуги с использованием Портала;</w:t>
      </w:r>
    </w:p>
    <w:p w14:paraId="21DB55D0" w14:textId="4F109E47" w:rsidR="00D80996" w:rsidRPr="0060237B" w:rsidRDefault="00D80996" w:rsidP="00D8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(до 01.01.2021 года) – возможность получения результата предоставления муниципальной услуги в электронном виде с использованием Портала.</w:t>
      </w:r>
    </w:p>
    <w:p w14:paraId="27B48E22" w14:textId="18F84A25" w:rsidR="0060237B" w:rsidRDefault="0067661D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7D90">
        <w:rPr>
          <w:rFonts w:ascii="Times New Roman" w:hAnsi="Times New Roman" w:cs="Times New Roman"/>
          <w:sz w:val="24"/>
          <w:szCs w:val="24"/>
        </w:rPr>
        <w:t>3</w:t>
      </w:r>
      <w:r w:rsidR="008F3E54">
        <w:rPr>
          <w:rFonts w:ascii="Times New Roman" w:hAnsi="Times New Roman" w:cs="Times New Roman"/>
          <w:sz w:val="24"/>
          <w:szCs w:val="24"/>
        </w:rPr>
        <w:t>.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</w:t>
      </w:r>
      <w:r w:rsidR="00A27D90">
        <w:rPr>
          <w:rFonts w:ascii="Times New Roman" w:hAnsi="Times New Roman" w:cs="Times New Roman"/>
          <w:sz w:val="24"/>
          <w:szCs w:val="24"/>
        </w:rPr>
        <w:t>МФЦ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состоят из </w:t>
      </w:r>
      <w:r w:rsidR="00A27D90">
        <w:rPr>
          <w:rFonts w:ascii="Times New Roman" w:hAnsi="Times New Roman" w:cs="Times New Roman"/>
          <w:sz w:val="24"/>
          <w:szCs w:val="24"/>
        </w:rPr>
        <w:t>глав</w:t>
      </w:r>
      <w:r w:rsidR="0060237B" w:rsidRPr="0060237B">
        <w:rPr>
          <w:rFonts w:ascii="Times New Roman" w:hAnsi="Times New Roman" w:cs="Times New Roman"/>
          <w:sz w:val="24"/>
          <w:szCs w:val="24"/>
        </w:rPr>
        <w:t>, соответствующих количеству административных процедур</w:t>
      </w:r>
      <w:r w:rsidR="00A27D90">
        <w:rPr>
          <w:rFonts w:ascii="Times New Roman" w:hAnsi="Times New Roman" w:cs="Times New Roman"/>
          <w:sz w:val="24"/>
          <w:szCs w:val="24"/>
        </w:rPr>
        <w:t xml:space="preserve">. </w:t>
      </w:r>
      <w:r w:rsidR="0060237B" w:rsidRPr="0060237B">
        <w:rPr>
          <w:rFonts w:ascii="Times New Roman" w:hAnsi="Times New Roman" w:cs="Times New Roman"/>
          <w:sz w:val="24"/>
          <w:szCs w:val="24"/>
        </w:rPr>
        <w:t>В начале соответствующего раздела указывается исчерпывающий перечень административных процедур (действий), содержащихся в нем.</w:t>
      </w:r>
    </w:p>
    <w:p w14:paraId="08412A96" w14:textId="5C7BD106" w:rsidR="00A27D90" w:rsidRPr="0060237B" w:rsidRDefault="00A27D90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отдельно указывается перечень административных процедур (действий) при предоставлении муниципальной услуги в электронной форме.</w:t>
      </w:r>
    </w:p>
    <w:p w14:paraId="0494C332" w14:textId="34D35756" w:rsidR="0060237B" w:rsidRPr="0060237B" w:rsidRDefault="00A27D90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</w:t>
      </w:r>
      <w:r w:rsidR="0060237B" w:rsidRPr="0060237B">
        <w:rPr>
          <w:rFonts w:ascii="Times New Roman" w:hAnsi="Times New Roman" w:cs="Times New Roman"/>
          <w:sz w:val="24"/>
          <w:szCs w:val="24"/>
        </w:rPr>
        <w:t>аздел должен содержать в том числе:</w:t>
      </w:r>
    </w:p>
    <w:p w14:paraId="5A10FD53" w14:textId="7FFF1436" w:rsidR="0060237B" w:rsidRPr="0060237B" w:rsidRDefault="00A27D90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441A7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порядок осуществления в электронной форме, в том числе с использованием </w:t>
      </w:r>
      <w:r w:rsidR="00F00BC9">
        <w:rPr>
          <w:rFonts w:ascii="Times New Roman" w:hAnsi="Times New Roman" w:cs="Times New Roman"/>
          <w:sz w:val="24"/>
          <w:szCs w:val="24"/>
        </w:rPr>
        <w:t>федерального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административных процедур (действий) в соответствии с положениями </w:t>
      </w:r>
      <w:r w:rsidR="007441A7">
        <w:rPr>
          <w:rFonts w:ascii="Times New Roman" w:hAnsi="Times New Roman" w:cs="Times New Roman"/>
          <w:sz w:val="24"/>
          <w:szCs w:val="24"/>
        </w:rPr>
        <w:t xml:space="preserve">статьи 10 </w:t>
      </w:r>
      <w:r w:rsidR="0060237B" w:rsidRPr="0060237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441A7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58D340C7" w14:textId="67E9035A" w:rsidR="0060237B" w:rsidRPr="0060237B" w:rsidRDefault="007441A7" w:rsidP="007441A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7D9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3A68F0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14:paraId="24875016" w14:textId="77777777" w:rsidR="003728F8" w:rsidRDefault="00A27D90" w:rsidP="003728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0237B" w:rsidRPr="0060237B">
        <w:rPr>
          <w:rFonts w:ascii="Times New Roman" w:hAnsi="Times New Roman" w:cs="Times New Roman"/>
          <w:sz w:val="24"/>
          <w:szCs w:val="24"/>
        </w:rPr>
        <w:t>В разделе, касающемся</w:t>
      </w:r>
      <w:r w:rsidR="003728F8">
        <w:rPr>
          <w:rFonts w:ascii="Times New Roman" w:hAnsi="Times New Roman" w:cs="Times New Roman"/>
          <w:sz w:val="24"/>
          <w:szCs w:val="24"/>
        </w:rPr>
        <w:t xml:space="preserve"> состава, последовательности и сроков выполнения административных процедур (действий) , требований к порядку их выполнения, в том числе </w:t>
      </w:r>
      <w:r w:rsidR="003728F8">
        <w:rPr>
          <w:rFonts w:ascii="Times New Roman" w:hAnsi="Times New Roman" w:cs="Times New Roman"/>
          <w:sz w:val="24"/>
          <w:szCs w:val="24"/>
        </w:rPr>
        <w:lastRenderedPageBreak/>
        <w:t>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 в МФЦ, также содержится описание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</w:t>
      </w:r>
      <w:r w:rsidR="0060237B" w:rsidRPr="0060237B">
        <w:rPr>
          <w:rFonts w:ascii="Times New Roman" w:hAnsi="Times New Roman" w:cs="Times New Roman"/>
          <w:sz w:val="24"/>
          <w:szCs w:val="24"/>
        </w:rPr>
        <w:t>.</w:t>
      </w:r>
    </w:p>
    <w:p w14:paraId="446B3830" w14:textId="5FAB5C6F" w:rsidR="0060237B" w:rsidRPr="0060237B" w:rsidRDefault="0060237B" w:rsidP="003728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37B">
        <w:rPr>
          <w:rFonts w:ascii="Times New Roman" w:hAnsi="Times New Roman" w:cs="Times New Roman"/>
          <w:sz w:val="24"/>
          <w:szCs w:val="24"/>
        </w:rPr>
        <w:t>Описание административных процедур (действий), выполняемых</w:t>
      </w:r>
      <w:r w:rsidR="003728F8">
        <w:rPr>
          <w:rFonts w:ascii="Times New Roman" w:hAnsi="Times New Roman" w:cs="Times New Roman"/>
          <w:sz w:val="24"/>
          <w:szCs w:val="24"/>
        </w:rPr>
        <w:t xml:space="preserve"> МФЦ</w:t>
      </w:r>
      <w:r w:rsidRPr="0060237B">
        <w:rPr>
          <w:rFonts w:ascii="Times New Roman" w:hAnsi="Times New Roman" w:cs="Times New Roman"/>
          <w:sz w:val="24"/>
          <w:szCs w:val="24"/>
        </w:rPr>
        <w:t>, в разделе, касающемся особенностей выполнения административных процедур (действий) в</w:t>
      </w:r>
      <w:r w:rsidR="003728F8">
        <w:rPr>
          <w:rFonts w:ascii="Times New Roman" w:hAnsi="Times New Roman" w:cs="Times New Roman"/>
          <w:sz w:val="24"/>
          <w:szCs w:val="24"/>
        </w:rPr>
        <w:t xml:space="preserve"> МФЦ</w:t>
      </w:r>
      <w:r w:rsidRPr="0060237B">
        <w:rPr>
          <w:rFonts w:ascii="Times New Roman" w:hAnsi="Times New Roman" w:cs="Times New Roman"/>
          <w:sz w:val="24"/>
          <w:szCs w:val="24"/>
        </w:rPr>
        <w:t xml:space="preserve">, обязательно в отношении </w:t>
      </w:r>
      <w:r w:rsidR="002D3920">
        <w:rPr>
          <w:rFonts w:ascii="Times New Roman" w:hAnsi="Times New Roman" w:cs="Times New Roman"/>
          <w:sz w:val="24"/>
          <w:szCs w:val="24"/>
        </w:rPr>
        <w:t>муниципальных</w:t>
      </w:r>
      <w:r w:rsidRPr="0060237B">
        <w:rPr>
          <w:rFonts w:ascii="Times New Roman" w:hAnsi="Times New Roman" w:cs="Times New Roman"/>
          <w:sz w:val="24"/>
          <w:szCs w:val="24"/>
        </w:rPr>
        <w:t xml:space="preserve"> услуг, включенных в перечни </w:t>
      </w:r>
      <w:r w:rsidR="002D3920">
        <w:rPr>
          <w:rFonts w:ascii="Times New Roman" w:hAnsi="Times New Roman" w:cs="Times New Roman"/>
          <w:sz w:val="24"/>
          <w:szCs w:val="24"/>
        </w:rPr>
        <w:t>муниципальных</w:t>
      </w:r>
      <w:r w:rsidRPr="0060237B">
        <w:rPr>
          <w:rFonts w:ascii="Times New Roman" w:hAnsi="Times New Roman" w:cs="Times New Roman"/>
          <w:sz w:val="24"/>
          <w:szCs w:val="24"/>
        </w:rPr>
        <w:t xml:space="preserve"> услуг в соответствии </w:t>
      </w:r>
      <w:r w:rsidRPr="002D3920">
        <w:rPr>
          <w:rFonts w:ascii="Times New Roman" w:hAnsi="Times New Roman" w:cs="Times New Roman"/>
          <w:sz w:val="24"/>
          <w:szCs w:val="24"/>
        </w:rPr>
        <w:t xml:space="preserve">с </w:t>
      </w:r>
      <w:r w:rsidR="002D3920" w:rsidRPr="002D3920">
        <w:rPr>
          <w:rFonts w:ascii="Times New Roman" w:hAnsi="Times New Roman" w:cs="Times New Roman"/>
        </w:rPr>
        <w:t xml:space="preserve">подпунктом </w:t>
      </w:r>
      <w:r w:rsidR="003728F8">
        <w:rPr>
          <w:rFonts w:ascii="Times New Roman" w:hAnsi="Times New Roman" w:cs="Times New Roman"/>
        </w:rPr>
        <w:t>3</w:t>
      </w:r>
      <w:r w:rsidR="002D3920" w:rsidRPr="002D3920">
        <w:rPr>
          <w:rFonts w:ascii="Times New Roman" w:hAnsi="Times New Roman" w:cs="Times New Roman"/>
        </w:rPr>
        <w:t xml:space="preserve"> части 6 статьи 15</w:t>
      </w:r>
      <w:r w:rsidR="002D3920">
        <w:t xml:space="preserve"> </w:t>
      </w:r>
      <w:r w:rsidRPr="0060237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D3920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60237B">
        <w:rPr>
          <w:rFonts w:ascii="Times New Roman" w:hAnsi="Times New Roman" w:cs="Times New Roman"/>
          <w:sz w:val="24"/>
          <w:szCs w:val="24"/>
        </w:rPr>
        <w:t>.</w:t>
      </w:r>
    </w:p>
    <w:p w14:paraId="60574FDE" w14:textId="07F950DD" w:rsidR="0060237B" w:rsidRPr="0060237B" w:rsidRDefault="003728F8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0237B" w:rsidRPr="0060237B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>, предусмотренном пунктом 14 настоящих Правил, описывается в том числе</w:t>
      </w:r>
      <w:r w:rsidR="00B45E88">
        <w:rPr>
          <w:rFonts w:ascii="Times New Roman" w:hAnsi="Times New Roman" w:cs="Times New Roman"/>
          <w:sz w:val="24"/>
          <w:szCs w:val="24"/>
        </w:rPr>
        <w:t xml:space="preserve"> порядок выполнения МФЦ следующих </w:t>
      </w:r>
      <w:r w:rsidR="0060237B" w:rsidRPr="0060237B">
        <w:rPr>
          <w:rFonts w:ascii="Times New Roman" w:hAnsi="Times New Roman" w:cs="Times New Roman"/>
          <w:sz w:val="24"/>
          <w:szCs w:val="24"/>
        </w:rPr>
        <w:t>административных процедур (действий):</w:t>
      </w:r>
    </w:p>
    <w:p w14:paraId="109FEDF7" w14:textId="179CB71E" w:rsidR="0060237B" w:rsidRPr="0060237B" w:rsidRDefault="00B45E88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D3920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2D3920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в</w:t>
      </w:r>
      <w:r>
        <w:rPr>
          <w:rFonts w:ascii="Times New Roman" w:hAnsi="Times New Roman" w:cs="Times New Roman"/>
          <w:sz w:val="24"/>
          <w:szCs w:val="24"/>
        </w:rPr>
        <w:t xml:space="preserve"> МФЦ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2D3920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2D3920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2D3920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в</w:t>
      </w:r>
      <w:r>
        <w:rPr>
          <w:rFonts w:ascii="Times New Roman" w:hAnsi="Times New Roman" w:cs="Times New Roman"/>
          <w:sz w:val="24"/>
          <w:szCs w:val="24"/>
        </w:rPr>
        <w:t xml:space="preserve"> МФЦ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6278C8F0" w14:textId="7DC31C68" w:rsidR="0060237B" w:rsidRPr="0060237B" w:rsidRDefault="00B45E88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D3920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2D3920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346BB0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EC17F78" w14:textId="04DC4A88" w:rsidR="0060237B" w:rsidRPr="0060237B" w:rsidRDefault="00B45E88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46BB0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межведомственного запроса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в иные органы государственной власти, органы местного самоуправления и организации, участвующие в предоставлении </w:t>
      </w:r>
      <w:r w:rsidR="00A66AF7">
        <w:rPr>
          <w:rFonts w:ascii="Times New Roman" w:hAnsi="Times New Roman" w:cs="Times New Roman"/>
          <w:sz w:val="24"/>
          <w:szCs w:val="24"/>
        </w:rPr>
        <w:t>муниципальных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70440817" w14:textId="309FB301" w:rsidR="0060237B" w:rsidRPr="0060237B" w:rsidRDefault="00B45E88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66AF7">
        <w:rPr>
          <w:rFonts w:ascii="Times New Roman" w:hAnsi="Times New Roman" w:cs="Times New Roman"/>
          <w:sz w:val="24"/>
          <w:szCs w:val="24"/>
        </w:rPr>
        <w:t xml:space="preserve"> 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r w:rsidR="00A66AF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="0060237B" w:rsidRPr="0060237B">
        <w:rPr>
          <w:rFonts w:ascii="Times New Roman" w:hAnsi="Times New Roman" w:cs="Times New Roman"/>
          <w:sz w:val="24"/>
          <w:szCs w:val="24"/>
        </w:rPr>
        <w:t>по результатам предоставления</w:t>
      </w:r>
      <w:r w:rsidR="00A66AF7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60237B" w:rsidRPr="0060237B">
        <w:rPr>
          <w:rFonts w:ascii="Times New Roman" w:hAnsi="Times New Roman" w:cs="Times New Roman"/>
          <w:sz w:val="24"/>
          <w:szCs w:val="24"/>
        </w:rPr>
        <w:t>, а также выдача документов, включая составление на бумажном носителе и заверение выписок из информационных систем</w:t>
      </w:r>
      <w:r w:rsidR="005660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4A652817" w14:textId="79A2F9A4" w:rsidR="0060237B" w:rsidRPr="0060237B" w:rsidRDefault="00B45E88" w:rsidP="008F3E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F3E54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8F3E54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F3E54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8F3E54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и (или) предоставления такой услуги.</w:t>
      </w:r>
    </w:p>
    <w:p w14:paraId="25BFE834" w14:textId="18AABE67" w:rsidR="0060237B" w:rsidRPr="0060237B" w:rsidRDefault="00B45E88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F3E54">
        <w:rPr>
          <w:rFonts w:ascii="Times New Roman" w:hAnsi="Times New Roman" w:cs="Times New Roman"/>
          <w:sz w:val="24"/>
          <w:szCs w:val="24"/>
        </w:rPr>
        <w:t>.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Описание каждой административной процедуры предусматривает:</w:t>
      </w:r>
    </w:p>
    <w:p w14:paraId="4E3BD14E" w14:textId="5CD149E0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>основания для начала административной процедуры;</w:t>
      </w:r>
    </w:p>
    <w:p w14:paraId="67D982F0" w14:textId="39925993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37B" w:rsidRPr="006023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14:paraId="1E8116B8" w14:textId="2F8D7EDA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37B" w:rsidRPr="0060237B">
        <w:rPr>
          <w:rFonts w:ascii="Times New Roman" w:hAnsi="Times New Roman" w:cs="Times New Roman"/>
          <w:sz w:val="24"/>
          <w:szCs w:val="24"/>
        </w:rPr>
        <w:t>) сведения о должностном лице,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служащем администрации Слюдянского городского поселения, работнике МФЦ, работнике организаций, предусмотренных частью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№ 210-ФЗ, ответственным за выполнение</w:t>
      </w:r>
      <w:r w:rsidR="0056603D">
        <w:rPr>
          <w:rFonts w:ascii="Times New Roman" w:hAnsi="Times New Roman" w:cs="Times New Roman"/>
          <w:sz w:val="24"/>
          <w:szCs w:val="24"/>
        </w:rPr>
        <w:t xml:space="preserve"> каждого административного действия, входящего в состав административной </w:t>
      </w:r>
      <w:r w:rsidR="00411B63">
        <w:rPr>
          <w:rFonts w:ascii="Times New Roman" w:hAnsi="Times New Roman" w:cs="Times New Roman"/>
          <w:sz w:val="24"/>
          <w:szCs w:val="24"/>
        </w:rPr>
        <w:lastRenderedPageBreak/>
        <w:t>процедуры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Если нормативные правовые акты, непосредственно регулирующие предоставление </w:t>
      </w:r>
      <w:r w:rsidR="0079038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содержат указание на конкретную должность, она указывается в тексте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5951490A" w14:textId="79E93AAD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37B" w:rsidRPr="0060237B"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14:paraId="1E6BE751" w14:textId="6E42DC9B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37B" w:rsidRPr="0060237B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14:paraId="2C95CA5F" w14:textId="65E819ED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37B" w:rsidRPr="0060237B">
        <w:rPr>
          <w:rFonts w:ascii="Times New Roman" w:hAnsi="Times New Roman" w:cs="Times New Roman"/>
          <w:sz w:val="24"/>
          <w:szCs w:val="24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14:paraId="09815DFB" w14:textId="2FB6BD5B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F3E54">
        <w:rPr>
          <w:rFonts w:ascii="Times New Roman" w:hAnsi="Times New Roman" w:cs="Times New Roman"/>
          <w:sz w:val="24"/>
          <w:szCs w:val="24"/>
        </w:rPr>
        <w:t>.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Раздел, касающийся форм контроля за предоставлением </w:t>
      </w:r>
      <w:r w:rsidR="0079038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состоит из следующих подразделов:</w:t>
      </w:r>
    </w:p>
    <w:p w14:paraId="42FF13E4" w14:textId="429358BF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9038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решений;</w:t>
      </w:r>
    </w:p>
    <w:p w14:paraId="4EAAE406" w14:textId="58B8B93D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порядок и периодичность осуществления плановых и внеплановых проверок полноты и качества предоставления </w:t>
      </w:r>
      <w:r w:rsidR="0079038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9038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CFA9DFD" w14:textId="50E1AE6C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37B" w:rsidRPr="0060237B">
        <w:rPr>
          <w:rFonts w:ascii="Times New Roman" w:hAnsi="Times New Roman" w:cs="Times New Roman"/>
          <w:sz w:val="24"/>
          <w:szCs w:val="24"/>
        </w:rPr>
        <w:t>) ответственность должностных лиц</w:t>
      </w:r>
      <w:r w:rsidR="005660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за решения и действия (бездействие), принимаемые (осуществляемые) ими в ходе предоставления </w:t>
      </w:r>
      <w:r w:rsidR="0079038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92A7942" w14:textId="3C98D96C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) положения, характеризующие требования к порядку и формам контроля за предоставлением </w:t>
      </w:r>
      <w:r w:rsidR="0079038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14:paraId="4D7AB2AA" w14:textId="22E6FCA5" w:rsidR="0060237B" w:rsidRPr="0060237B" w:rsidRDefault="0065476C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F3E54">
        <w:rPr>
          <w:rFonts w:ascii="Times New Roman" w:hAnsi="Times New Roman" w:cs="Times New Roman"/>
          <w:sz w:val="24"/>
          <w:szCs w:val="24"/>
        </w:rPr>
        <w:t xml:space="preserve">.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Раздел, касающийся досудебного (внесудебного) порядка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0237B" w:rsidRPr="00602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МФЦ, организаций указанных в части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F3B">
        <w:rPr>
          <w:rFonts w:ascii="Times New Roman" w:hAnsi="Times New Roman" w:cs="Times New Roman"/>
          <w:sz w:val="24"/>
          <w:szCs w:val="24"/>
        </w:rPr>
        <w:t>статьи 16 Федерального закона № 210-ФЗ (в случае наличия возможности предоставления муниципальной услуги в МФЦ),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а также их должностных лиц,</w:t>
      </w:r>
      <w:r w:rsidR="007B3F3B">
        <w:rPr>
          <w:rFonts w:ascii="Times New Roman" w:hAnsi="Times New Roman" w:cs="Times New Roman"/>
          <w:sz w:val="24"/>
          <w:szCs w:val="24"/>
        </w:rPr>
        <w:t xml:space="preserve"> муниципальных служащих, работников,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состоит из следующих </w:t>
      </w:r>
      <w:r w:rsidR="007B3F3B">
        <w:rPr>
          <w:rFonts w:ascii="Times New Roman" w:hAnsi="Times New Roman" w:cs="Times New Roman"/>
          <w:sz w:val="24"/>
          <w:szCs w:val="24"/>
        </w:rPr>
        <w:t>глав</w:t>
      </w:r>
      <w:r w:rsidR="0060237B" w:rsidRPr="0060237B">
        <w:rPr>
          <w:rFonts w:ascii="Times New Roman" w:hAnsi="Times New Roman" w:cs="Times New Roman"/>
          <w:sz w:val="24"/>
          <w:szCs w:val="24"/>
        </w:rPr>
        <w:t>:</w:t>
      </w:r>
    </w:p>
    <w:p w14:paraId="77250DDA" w14:textId="3F84E333" w:rsidR="0060237B" w:rsidRPr="0060237B" w:rsidRDefault="007B3F3B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90387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790387">
        <w:rPr>
          <w:rFonts w:ascii="Times New Roman" w:hAnsi="Times New Roman" w:cs="Times New Roman"/>
          <w:sz w:val="24"/>
          <w:szCs w:val="24"/>
        </w:rPr>
        <w:t>муниципальной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услуги (далее - жалоба);</w:t>
      </w:r>
    </w:p>
    <w:p w14:paraId="63916C30" w14:textId="71C93CA8" w:rsidR="0060237B" w:rsidRPr="0060237B" w:rsidRDefault="007B3F3B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90387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0237B" w:rsidRPr="00602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МФЦ, органы государственной власти (органы местного самоуправления), являющиеся учредителем МФЦ, организации, указанные в части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статьи 16 Федерального закона № 210-ФЗ (в случае наличия возможности предоставления муниципальной услуги в МФЦ), а также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5CF0615A" w14:textId="16570D3B" w:rsidR="0060237B" w:rsidRPr="0060237B" w:rsidRDefault="007B3F3B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90387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подачи и рассмотрения жалобы, в том числе </w:t>
      </w:r>
      <w:r>
        <w:rPr>
          <w:rFonts w:ascii="Times New Roman" w:hAnsi="Times New Roman" w:cs="Times New Roman"/>
          <w:sz w:val="24"/>
          <w:szCs w:val="24"/>
        </w:rPr>
        <w:t>с использованием Портала</w:t>
      </w:r>
      <w:r w:rsidR="0060237B" w:rsidRPr="0060237B">
        <w:rPr>
          <w:rFonts w:ascii="Times New Roman" w:hAnsi="Times New Roman" w:cs="Times New Roman"/>
          <w:sz w:val="24"/>
          <w:szCs w:val="24"/>
        </w:rPr>
        <w:t>;</w:t>
      </w:r>
    </w:p>
    <w:p w14:paraId="0CD39376" w14:textId="69130AA1" w:rsidR="0060237B" w:rsidRPr="0060237B" w:rsidRDefault="007B3F3B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790387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МФЦ, организаций, указанных в части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статьи 16 </w:t>
      </w:r>
      <w:r w:rsidR="002E1D45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2E1D4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210-ФЗ</w:t>
      </w:r>
      <w:r w:rsidR="002E1D45">
        <w:rPr>
          <w:rFonts w:ascii="Times New Roman" w:hAnsi="Times New Roman" w:cs="Times New Roman"/>
          <w:sz w:val="24"/>
          <w:szCs w:val="24"/>
        </w:rPr>
        <w:t xml:space="preserve"> (в случае наличия возможности предоставления муниципальной услуги в МФЦ), а также их должностных лиц, муниципальных служащих, работников</w:t>
      </w:r>
      <w:r w:rsidR="0060237B" w:rsidRPr="0060237B">
        <w:rPr>
          <w:rFonts w:ascii="Times New Roman" w:hAnsi="Times New Roman" w:cs="Times New Roman"/>
          <w:sz w:val="24"/>
          <w:szCs w:val="24"/>
        </w:rPr>
        <w:t>.</w:t>
      </w:r>
    </w:p>
    <w:p w14:paraId="2BCCE092" w14:textId="1C63F750" w:rsidR="0060237B" w:rsidRPr="0060237B" w:rsidRDefault="002E1D45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60237B" w:rsidRPr="0060237B">
        <w:rPr>
          <w:rFonts w:ascii="Times New Roman" w:hAnsi="Times New Roman" w:cs="Times New Roman"/>
          <w:sz w:val="24"/>
          <w:szCs w:val="24"/>
        </w:rPr>
        <w:t>Информация, указанная в разделе,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пунктом 18 настоящих Правил, подлежит обязательному размещению на портале, о чем указывается в тексте административного регламента. </w:t>
      </w:r>
      <w:r w:rsidR="0056603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обеспечивает в установленном порядке размещение и актуализацию сведений в соответствующем разделе</w:t>
      </w:r>
      <w:r w:rsidR="0056603D">
        <w:rPr>
          <w:rFonts w:ascii="Times New Roman" w:hAnsi="Times New Roman" w:cs="Times New Roman"/>
          <w:sz w:val="24"/>
          <w:szCs w:val="24"/>
        </w:rPr>
        <w:t xml:space="preserve"> федерального реестра</w:t>
      </w:r>
      <w:r w:rsidR="005F780C">
        <w:rPr>
          <w:rFonts w:ascii="Times New Roman" w:hAnsi="Times New Roman" w:cs="Times New Roman"/>
          <w:sz w:val="24"/>
          <w:szCs w:val="24"/>
        </w:rPr>
        <w:t>, портала</w:t>
      </w:r>
      <w:r w:rsidR="0060237B" w:rsidRPr="0060237B">
        <w:rPr>
          <w:rFonts w:ascii="Times New Roman" w:hAnsi="Times New Roman" w:cs="Times New Roman"/>
          <w:sz w:val="24"/>
          <w:szCs w:val="24"/>
        </w:rPr>
        <w:t>.</w:t>
      </w:r>
    </w:p>
    <w:p w14:paraId="6DD01E8C" w14:textId="0D424B29" w:rsidR="0060237B" w:rsidRPr="0060237B" w:rsidRDefault="002E1D45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0237B" w:rsidRPr="0060237B">
        <w:rPr>
          <w:rFonts w:ascii="Times New Roman" w:hAnsi="Times New Roman" w:cs="Times New Roman"/>
          <w:sz w:val="24"/>
          <w:szCs w:val="24"/>
        </w:rPr>
        <w:t>В случае если в соответствии с Федеральны</w:t>
      </w:r>
      <w:r w:rsidR="00790387">
        <w:rPr>
          <w:rFonts w:ascii="Times New Roman" w:hAnsi="Times New Roman" w:cs="Times New Roman"/>
          <w:sz w:val="24"/>
          <w:szCs w:val="24"/>
        </w:rPr>
        <w:t>м законом № 210-ФЗ</w:t>
      </w:r>
      <w:r w:rsidR="00790387" w:rsidRPr="0060237B">
        <w:rPr>
          <w:rFonts w:ascii="Times New Roman" w:hAnsi="Times New Roman" w:cs="Times New Roman"/>
          <w:sz w:val="24"/>
          <w:szCs w:val="24"/>
        </w:rPr>
        <w:t>,</w:t>
      </w:r>
      <w:r w:rsidR="00790387">
        <w:rPr>
          <w:rFonts w:ascii="Times New Roman" w:hAnsi="Times New Roman" w:cs="Times New Roman"/>
          <w:sz w:val="24"/>
          <w:szCs w:val="24"/>
        </w:rPr>
        <w:t xml:space="preserve"> </w:t>
      </w:r>
      <w:r w:rsidR="0060237B" w:rsidRPr="0060237B">
        <w:rPr>
          <w:rFonts w:ascii="Times New Roman" w:hAnsi="Times New Roman" w:cs="Times New Roman"/>
          <w:sz w:val="24"/>
          <w:szCs w:val="24"/>
        </w:rPr>
        <w:t>установлен иной порядок (процедура) подачи и рассмотрения жалоб, в разделе</w:t>
      </w:r>
      <w:r>
        <w:rPr>
          <w:rFonts w:ascii="Times New Roman" w:hAnsi="Times New Roman" w:cs="Times New Roman"/>
          <w:sz w:val="24"/>
          <w:szCs w:val="24"/>
        </w:rPr>
        <w:t>, предусмотренном пунктом 18 настоящих Правил, должны</w:t>
      </w:r>
      <w:r w:rsidR="00503E07">
        <w:rPr>
          <w:rFonts w:ascii="Times New Roman" w:hAnsi="Times New Roman" w:cs="Times New Roman"/>
          <w:sz w:val="24"/>
          <w:szCs w:val="24"/>
        </w:rPr>
        <w:t xml:space="preserve"> содержать следующие подразделы</w:t>
      </w:r>
      <w:r w:rsidR="0060237B" w:rsidRPr="0060237B">
        <w:rPr>
          <w:rFonts w:ascii="Times New Roman" w:hAnsi="Times New Roman" w:cs="Times New Roman"/>
          <w:sz w:val="24"/>
          <w:szCs w:val="24"/>
        </w:rPr>
        <w:t>:</w:t>
      </w:r>
    </w:p>
    <w:p w14:paraId="6430D512" w14:textId="0159BBF2" w:rsidR="0060237B" w:rsidRPr="0060237B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0237B" w:rsidRPr="0060237B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14:paraId="406B0940" w14:textId="74296AF4" w:rsidR="0060237B" w:rsidRPr="0060237B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0237B" w:rsidRPr="0060237B">
        <w:rPr>
          <w:rFonts w:ascii="Times New Roman" w:hAnsi="Times New Roman" w:cs="Times New Roman"/>
          <w:sz w:val="24"/>
          <w:szCs w:val="24"/>
        </w:rPr>
        <w:t>предмет жалобы;</w:t>
      </w:r>
    </w:p>
    <w:p w14:paraId="654EC3CD" w14:textId="53222F82" w:rsidR="0060237B" w:rsidRPr="0060237B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0237B" w:rsidRPr="00602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</w:t>
      </w:r>
      <w:r w:rsidR="0060237B" w:rsidRPr="0060237B">
        <w:rPr>
          <w:rFonts w:ascii="Times New Roman" w:hAnsi="Times New Roman" w:cs="Times New Roman"/>
          <w:sz w:val="24"/>
          <w:szCs w:val="24"/>
        </w:rPr>
        <w:t xml:space="preserve"> организации, должностные лица, которым может быть направлена жалоба;</w:t>
      </w:r>
    </w:p>
    <w:p w14:paraId="19BA6A5D" w14:textId="2B7F5671" w:rsidR="0060237B" w:rsidRPr="0060237B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237B" w:rsidRPr="0060237B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14:paraId="1F8F31ED" w14:textId="32015BF4" w:rsidR="0060237B" w:rsidRPr="0060237B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237B" w:rsidRPr="0060237B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14:paraId="537B1728" w14:textId="42C6483E" w:rsidR="0060237B" w:rsidRPr="0060237B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237B" w:rsidRPr="0060237B"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14:paraId="34342D01" w14:textId="225B5E5A" w:rsidR="0060237B" w:rsidRPr="0060237B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237B" w:rsidRPr="0060237B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14:paraId="50AF402D" w14:textId="09263FFA" w:rsidR="0060237B" w:rsidRPr="0060237B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237B" w:rsidRPr="0060237B"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14:paraId="6E3DDCC1" w14:textId="6C5A19FD" w:rsidR="0060237B" w:rsidRPr="0060237B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237B" w:rsidRPr="0060237B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14:paraId="564AD338" w14:textId="377DD391" w:rsidR="0060237B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237B" w:rsidRPr="0060237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14:paraId="712A35D1" w14:textId="77777777" w:rsidR="00503E07" w:rsidRDefault="00503E07" w:rsidP="006023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7CAFAF" w14:textId="3145D590" w:rsidR="00503E07" w:rsidRDefault="00503E07" w:rsidP="00503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237B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023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Проведение экспертизы проектов административных регламентов, проектов изменений в административные регламенты, проектов актов об отмене административных регламентов</w:t>
      </w:r>
    </w:p>
    <w:p w14:paraId="5F1EB4ED" w14:textId="380FCA1B" w:rsidR="00503E07" w:rsidRDefault="00503E07" w:rsidP="00503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937C3" w14:textId="77777777" w:rsidR="00503E07" w:rsidRPr="0060237B" w:rsidRDefault="00503E07" w:rsidP="00503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709F0C8" w14:textId="7F05A914" w:rsidR="0060237B" w:rsidRDefault="00503E07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E0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Проекты административных регламентов, проекты изменений в административные регламенты, проекты актов об отмене административных регламентов подлежат независимой </w:t>
      </w:r>
      <w:r w:rsidR="005810CD">
        <w:rPr>
          <w:rFonts w:ascii="Times New Roman" w:hAnsi="Times New Roman" w:cs="Times New Roman"/>
          <w:sz w:val="24"/>
          <w:szCs w:val="24"/>
        </w:rPr>
        <w:t>экспертизе и экспертизе, проводимой органом местного самоуправления, уполномоченным на проведение экспертизы административных регламентов (далее- экспертиза, проводимая уполномоченным органом).</w:t>
      </w:r>
    </w:p>
    <w:p w14:paraId="7F436CEC" w14:textId="77777777" w:rsidR="005810CD" w:rsidRDefault="005810CD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(далее- независимая экспертиза) может проводиться физическими и юридическими лицами в инициативном порядке.</w:t>
      </w:r>
    </w:p>
    <w:p w14:paraId="173473C2" w14:textId="14B1592C" w:rsidR="005810CD" w:rsidRDefault="005810CD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администрации. </w:t>
      </w:r>
    </w:p>
    <w:p w14:paraId="26C87997" w14:textId="29AE844E" w:rsidR="005810CD" w:rsidRDefault="005810CD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Администрация</w:t>
      </w:r>
      <w:r w:rsidR="005E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 проекты административных регламентов, проекты изменений в административные регламенты, проекты актов об отмене административных регламентов и пояснительные записки к нам на официальном сайте администрации.</w:t>
      </w:r>
    </w:p>
    <w:p w14:paraId="4222F067" w14:textId="1576E26D" w:rsidR="005810CD" w:rsidRDefault="005810CD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Срок, отведенный </w:t>
      </w:r>
      <w:r w:rsidR="00516617">
        <w:rPr>
          <w:rFonts w:ascii="Times New Roman" w:hAnsi="Times New Roman" w:cs="Times New Roman"/>
          <w:sz w:val="24"/>
          <w:szCs w:val="24"/>
        </w:rPr>
        <w:t>для проведения независимой экспертизы, указывается при размещении проекта изменений в административный регламент,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 администрации.</w:t>
      </w:r>
    </w:p>
    <w:p w14:paraId="0CD92579" w14:textId="6754488B" w:rsidR="00516617" w:rsidRDefault="00516617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проведение оценки регулирующего воздействия проекта административного регламента является обязательным либо когда в установленном порядке принято решение о необходимости ее проведения, независимая экспертиза проводится одновременно с оценкой регулирующего воздействия.</w:t>
      </w:r>
    </w:p>
    <w:p w14:paraId="276FDDC1" w14:textId="6EB6D812" w:rsidR="00516617" w:rsidRDefault="00516617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 результатам независимой экспертизы составляется заключение, которое направляется в администрацию.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14:paraId="5D3776DD" w14:textId="77777777" w:rsidR="005350D9" w:rsidRDefault="00516617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5350D9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администрацию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14:paraId="219338C4" w14:textId="5CA0EAC8" w:rsidR="005350D9" w:rsidRDefault="005350D9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Экспертиза, проводимая уполномоченным органом, осуществляется</w:t>
      </w:r>
      <w:r w:rsidR="005E3CF3">
        <w:rPr>
          <w:rFonts w:ascii="Times New Roman" w:hAnsi="Times New Roman" w:cs="Times New Roman"/>
          <w:sz w:val="24"/>
          <w:szCs w:val="24"/>
        </w:rPr>
        <w:t xml:space="preserve"> отделом социально-экономического развития комитета по экономике и финансам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поселения, уполномоченным на проведение экспертизы административных регламентов (далее- уполномоченный орган).</w:t>
      </w:r>
    </w:p>
    <w:p w14:paraId="557348D5" w14:textId="245BDF83" w:rsidR="005350D9" w:rsidRDefault="005350D9" w:rsidP="005E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экспертизы, проводимой уполномоченным органом, является оценка соответствия проекта административного регламента требованиям, предъявляемым Федеральным законом № 210-ФЗ и принятыми в соответствии с ним нормативными правовыми </w:t>
      </w:r>
      <w:r w:rsidR="000010C3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оценка учета результатов независимой экспертизы, а также наличия и актуальности сведений о соответствующей муниципальной услуге. В том числе проверяется:</w:t>
      </w:r>
    </w:p>
    <w:p w14:paraId="164F92EA" w14:textId="15620B43" w:rsidR="00516617" w:rsidRDefault="000010C3" w:rsidP="005350D9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50D9">
        <w:rPr>
          <w:rFonts w:ascii="Times New Roman" w:hAnsi="Times New Roman" w:cs="Times New Roman"/>
          <w:sz w:val="24"/>
          <w:szCs w:val="24"/>
        </w:rPr>
        <w:t xml:space="preserve">оответствие структуры и содержание проекта административного регламента, а также проекта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регламент, в том числе стандарта предоставления муниципальной услуги, </w:t>
      </w:r>
      <w:r w:rsidRPr="005350D9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, предъявляемым к ним Федеральным законом № 210-ФЗ, и принятыми в соответствии с ним нормативными правовыми актами;</w:t>
      </w:r>
    </w:p>
    <w:p w14:paraId="070FBE56" w14:textId="5EC91FDA" w:rsidR="000010C3" w:rsidRDefault="000010C3" w:rsidP="005350D9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описания в проекте административного регламента, а также проекта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(или) законодательством Иркутской области;</w:t>
      </w:r>
    </w:p>
    <w:p w14:paraId="64D7CB67" w14:textId="0BF3D31D" w:rsidR="000010C3" w:rsidRDefault="000010C3" w:rsidP="005350D9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порядка предоставления муниципальной услуги, в том числе:</w:t>
      </w:r>
    </w:p>
    <w:p w14:paraId="0C5B535D" w14:textId="71D571BB" w:rsidR="000010C3" w:rsidRDefault="000010C3" w:rsidP="000010C3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</w:t>
      </w:r>
    </w:p>
    <w:p w14:paraId="24791071" w14:textId="16481939" w:rsidR="000010C3" w:rsidRDefault="000010C3" w:rsidP="000010C3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3236C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14:paraId="66FC69BC" w14:textId="50A71155" w:rsidR="00C3236C" w:rsidRDefault="00C3236C" w:rsidP="00C3236C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  <w:r w:rsidRPr="00C3236C">
        <w:rPr>
          <w:rFonts w:ascii="Times New Roman" w:hAnsi="Times New Roman" w:cs="Times New Roman"/>
          <w:sz w:val="24"/>
          <w:szCs w:val="24"/>
        </w:rPr>
        <w:t>;</w:t>
      </w:r>
    </w:p>
    <w:p w14:paraId="3450D6E7" w14:textId="2A39E67A" w:rsidR="00C3236C" w:rsidRDefault="00C3236C" w:rsidP="00C3236C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предоставление муниципальной услуги в электронной форме;</w:t>
      </w:r>
    </w:p>
    <w:p w14:paraId="0A4B95A3" w14:textId="011E8155" w:rsidR="00C3236C" w:rsidRDefault="00C3236C" w:rsidP="00C3236C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особенности выполнения административных процедур (действий) в МФЦ.</w:t>
      </w:r>
    </w:p>
    <w:p w14:paraId="0A543A54" w14:textId="1F2277EB" w:rsidR="00C3236C" w:rsidRPr="00570F39" w:rsidRDefault="00C3236C" w:rsidP="00C3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236C"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 xml:space="preserve">Экспертиза, проводимая уполномоченным органом, осуществляется после проведения независимой экспертизы, а если независимая экспертиза проводилась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проведением оценки регулирующего воздействия, - после составления сводного отчета об </w:t>
      </w:r>
      <w:r w:rsidR="008A6650">
        <w:rPr>
          <w:rFonts w:ascii="Times New Roman" w:hAnsi="Times New Roman" w:cs="Times New Roman"/>
          <w:sz w:val="24"/>
          <w:szCs w:val="24"/>
        </w:rPr>
        <w:t>оценке регулирующего воздействия.</w:t>
      </w:r>
    </w:p>
    <w:p w14:paraId="2818F1DD" w14:textId="77777777" w:rsidR="00206088" w:rsidRDefault="00206088" w:rsidP="00C3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28. При проведении экспертизы, проводимой уполномоченным органом, в пояснительной записке к проекту административного регламента, проекту изменений в административный регламент,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экспертизы, предложений заинтересованных организаций и граждан, а также результаты проведенной оценки регулирующего воздействия (в случае ее проведения).</w:t>
      </w:r>
    </w:p>
    <w:p w14:paraId="384FFEBC" w14:textId="77777777" w:rsidR="00D65184" w:rsidRDefault="00206088" w:rsidP="00C3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29. 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</w:t>
      </w:r>
      <w:r w:rsidR="00D65184">
        <w:rPr>
          <w:rFonts w:ascii="Times New Roman" w:hAnsi="Times New Roman" w:cs="Times New Roman"/>
          <w:sz w:val="24"/>
          <w:szCs w:val="24"/>
        </w:rPr>
        <w:t xml:space="preserve">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 </w:t>
      </w:r>
    </w:p>
    <w:p w14:paraId="56601B3F" w14:textId="77777777" w:rsidR="00D65184" w:rsidRDefault="00D65184" w:rsidP="00C3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 Заключение на проект административного регламента, проект изменений в административный регламент, проекта акта об отмене административного регламента представляется уполномоченным органом в срок не более 30 рабочих дней со дня его получения.</w:t>
      </w:r>
    </w:p>
    <w:p w14:paraId="085F2A59" w14:textId="743296CB" w:rsidR="00206088" w:rsidRDefault="00D65184" w:rsidP="00C3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31.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органом в </w:t>
      </w:r>
      <w:r w:rsidR="000C110B">
        <w:rPr>
          <w:rFonts w:ascii="Times New Roman" w:hAnsi="Times New Roman" w:cs="Times New Roman"/>
          <w:sz w:val="24"/>
          <w:szCs w:val="24"/>
        </w:rPr>
        <w:t>случае, если нарушен порядок представления указанных проектов на экспертизу, а также в случае отсутствия сведений о соответствующей муниципальной услуге.</w:t>
      </w:r>
    </w:p>
    <w:p w14:paraId="3806B3F5" w14:textId="03A5401D" w:rsidR="000C110B" w:rsidRDefault="000C110B" w:rsidP="00C3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уполномоченный орган.</w:t>
      </w:r>
    </w:p>
    <w:p w14:paraId="2BD41F1E" w14:textId="77777777" w:rsidR="00942A0F" w:rsidRDefault="000C110B" w:rsidP="00C3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32. При наличии в заключении уполномоченного органа замечаний и предложений на проект административного регламента, проект изменений </w:t>
      </w:r>
      <w:r w:rsidR="00942A0F">
        <w:rPr>
          <w:rFonts w:ascii="Times New Roman" w:hAnsi="Times New Roman" w:cs="Times New Roman"/>
          <w:sz w:val="24"/>
          <w:szCs w:val="24"/>
        </w:rPr>
        <w:t>в административный регламент, проект акта об отмене административного регламента администрация обеспечивает учет таких замечаний и предложений, а при наличии разногласий – рассмотрение таких разногласий в установленном порядке.</w:t>
      </w:r>
    </w:p>
    <w:p w14:paraId="75994809" w14:textId="2D0413E8" w:rsidR="000C110B" w:rsidRDefault="00942A0F" w:rsidP="00C3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33.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</w:t>
      </w:r>
      <w:r w:rsidR="001253F2">
        <w:rPr>
          <w:rFonts w:ascii="Times New Roman" w:hAnsi="Times New Roman" w:cs="Times New Roman"/>
          <w:sz w:val="24"/>
          <w:szCs w:val="24"/>
        </w:rPr>
        <w:t xml:space="preserve"> в уполномоченный орган на заключение не требуется.</w:t>
      </w:r>
      <w:r w:rsidR="000C1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C6FD8" w14:textId="10DB6CAA" w:rsidR="001253F2" w:rsidRDefault="001253F2" w:rsidP="00C3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0139E" w14:textId="4DA28321" w:rsidR="001253F2" w:rsidRDefault="001253F2" w:rsidP="001253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237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023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утверждения и вступления в силу административных регламентов, изменений в административные регламенты, актов об отмене административных регламентов.</w:t>
      </w:r>
    </w:p>
    <w:p w14:paraId="6E8D6346" w14:textId="77777777" w:rsidR="00E10FDF" w:rsidRDefault="00E10FDF" w:rsidP="001253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02C04" w14:textId="4C255E82" w:rsidR="00E10FDF" w:rsidRPr="00E10FDF" w:rsidRDefault="00E10FDF" w:rsidP="001253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0A77EE3" w14:textId="03395DE9" w:rsidR="00E10FDF" w:rsidRDefault="00E10FDF" w:rsidP="00E10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0FDF">
        <w:rPr>
          <w:rFonts w:ascii="Times New Roman" w:hAnsi="Times New Roman" w:cs="Times New Roman"/>
          <w:sz w:val="24"/>
          <w:szCs w:val="24"/>
        </w:rPr>
        <w:t xml:space="preserve">    34. 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регламент, правовые акты о внесении изменений в административный регламент, об отмене административного регламента утверждаются в форме постановления администрац</w:t>
      </w:r>
      <w:r w:rsidR="005E3CF3">
        <w:rPr>
          <w:rFonts w:ascii="Times New Roman" w:hAnsi="Times New Roman" w:cs="Times New Roman"/>
          <w:sz w:val="24"/>
          <w:szCs w:val="24"/>
        </w:rPr>
        <w:t>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2A56B" w14:textId="4B41DDB6" w:rsidR="00E10FDF" w:rsidRDefault="00E10FDF" w:rsidP="00E10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35. Постановление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подлежит официальному опубликованию (обнародованию).</w:t>
      </w:r>
    </w:p>
    <w:p w14:paraId="38E36E34" w14:textId="11D8FB8A" w:rsidR="00E10FDF" w:rsidRDefault="00E10FDF" w:rsidP="00E10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36. Постановление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вступает в силу в срок, предусмотренный этим постановлением, но не ранее чем через десять </w:t>
      </w:r>
      <w:r w:rsidR="005E4DDF">
        <w:rPr>
          <w:rFonts w:ascii="Times New Roman" w:hAnsi="Times New Roman" w:cs="Times New Roman"/>
          <w:sz w:val="24"/>
          <w:szCs w:val="24"/>
        </w:rPr>
        <w:t>календарных дней после официального опубликования (обнародования).</w:t>
      </w:r>
    </w:p>
    <w:p w14:paraId="4C36922E" w14:textId="08D142EE" w:rsidR="005E4DDF" w:rsidRPr="00E10FDF" w:rsidRDefault="005E4DDF" w:rsidP="00E10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37. В случае если в процессе разработки проекта административного регламента выявлена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</w:t>
      </w:r>
      <w:r w:rsidR="005E3CF3">
        <w:rPr>
          <w:rFonts w:ascii="Times New Roman" w:hAnsi="Times New Roman" w:cs="Times New Roman"/>
          <w:sz w:val="24"/>
          <w:szCs w:val="24"/>
        </w:rPr>
        <w:t xml:space="preserve"> Слюдянского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E3C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об утверждении административного регламента вступает в силу не ранее вступления в силу указанных изменений в муниципальные правовые акты </w:t>
      </w:r>
      <w:r w:rsidR="005E3CF3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14:paraId="707D8936" w14:textId="77777777" w:rsidR="001253F2" w:rsidRDefault="001253F2" w:rsidP="001253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47C44" w14:textId="77777777" w:rsidR="001253F2" w:rsidRPr="00206088" w:rsidRDefault="001253F2" w:rsidP="00C3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13575" w14:textId="77777777" w:rsidR="00C3236C" w:rsidRPr="005350D9" w:rsidRDefault="00C3236C" w:rsidP="000010C3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0F10B59F" w14:textId="77777777" w:rsidR="00516617" w:rsidRPr="00503E07" w:rsidRDefault="00516617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3F2515" w14:textId="5C7E6F7E" w:rsidR="00790387" w:rsidRDefault="00790387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881EF2" w14:textId="76181283" w:rsidR="00790387" w:rsidRDefault="00790387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8B1B50" w14:textId="37A378F2" w:rsidR="00790387" w:rsidRDefault="00790387" w:rsidP="0060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66D949" w14:textId="77777777" w:rsidR="00080B3D" w:rsidRPr="0060237B" w:rsidRDefault="00080B3D">
      <w:pPr>
        <w:rPr>
          <w:rFonts w:ascii="Times New Roman" w:hAnsi="Times New Roman" w:cs="Times New Roman"/>
          <w:sz w:val="24"/>
          <w:szCs w:val="24"/>
        </w:rPr>
      </w:pPr>
    </w:p>
    <w:sectPr w:rsidR="00080B3D" w:rsidRPr="0060237B" w:rsidSect="00503E0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ED56" w14:textId="77777777" w:rsidR="00533C0E" w:rsidRDefault="00533C0E" w:rsidP="00790387">
      <w:pPr>
        <w:spacing w:after="0" w:line="240" w:lineRule="auto"/>
      </w:pPr>
      <w:r>
        <w:separator/>
      </w:r>
    </w:p>
  </w:endnote>
  <w:endnote w:type="continuationSeparator" w:id="0">
    <w:p w14:paraId="3F2650D5" w14:textId="77777777" w:rsidR="00533C0E" w:rsidRDefault="00533C0E" w:rsidP="0079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A76C1" w14:textId="77777777" w:rsidR="00533C0E" w:rsidRDefault="00533C0E" w:rsidP="00790387">
      <w:pPr>
        <w:spacing w:after="0" w:line="240" w:lineRule="auto"/>
      </w:pPr>
      <w:r>
        <w:separator/>
      </w:r>
    </w:p>
  </w:footnote>
  <w:footnote w:type="continuationSeparator" w:id="0">
    <w:p w14:paraId="4BD3DA9B" w14:textId="77777777" w:rsidR="00533C0E" w:rsidRDefault="00533C0E" w:rsidP="0079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" w15:restartNumberingAfterBreak="0">
    <w:nsid w:val="4AE60FBF"/>
    <w:multiLevelType w:val="hybridMultilevel"/>
    <w:tmpl w:val="BF1AB9DE"/>
    <w:lvl w:ilvl="0" w:tplc="2C5C3B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916FF8"/>
    <w:multiLevelType w:val="multilevel"/>
    <w:tmpl w:val="DB3E995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7B"/>
    <w:rsid w:val="000010C3"/>
    <w:rsid w:val="000051E8"/>
    <w:rsid w:val="00043652"/>
    <w:rsid w:val="00060F64"/>
    <w:rsid w:val="00080B3D"/>
    <w:rsid w:val="000C009F"/>
    <w:rsid w:val="000C110B"/>
    <w:rsid w:val="000D051A"/>
    <w:rsid w:val="000D1EE0"/>
    <w:rsid w:val="000F4116"/>
    <w:rsid w:val="001253F2"/>
    <w:rsid w:val="001414A5"/>
    <w:rsid w:val="00183437"/>
    <w:rsid w:val="001A7974"/>
    <w:rsid w:val="00206088"/>
    <w:rsid w:val="00277B41"/>
    <w:rsid w:val="002A6607"/>
    <w:rsid w:val="002B62CC"/>
    <w:rsid w:val="002D3920"/>
    <w:rsid w:val="002E1D45"/>
    <w:rsid w:val="002F2EAD"/>
    <w:rsid w:val="00346BB0"/>
    <w:rsid w:val="003728F8"/>
    <w:rsid w:val="003A68F0"/>
    <w:rsid w:val="003F074F"/>
    <w:rsid w:val="00403875"/>
    <w:rsid w:val="00403DD5"/>
    <w:rsid w:val="00411B63"/>
    <w:rsid w:val="004627CB"/>
    <w:rsid w:val="0047104A"/>
    <w:rsid w:val="004A3AF5"/>
    <w:rsid w:val="004D6F90"/>
    <w:rsid w:val="004F2CEE"/>
    <w:rsid w:val="004F38AA"/>
    <w:rsid w:val="00503E07"/>
    <w:rsid w:val="00516617"/>
    <w:rsid w:val="005225DF"/>
    <w:rsid w:val="00533C0E"/>
    <w:rsid w:val="005350D9"/>
    <w:rsid w:val="00551BD3"/>
    <w:rsid w:val="0056603D"/>
    <w:rsid w:val="0056651E"/>
    <w:rsid w:val="00570F39"/>
    <w:rsid w:val="005810CD"/>
    <w:rsid w:val="005B5C15"/>
    <w:rsid w:val="005E3CF3"/>
    <w:rsid w:val="005E4DDF"/>
    <w:rsid w:val="005F780C"/>
    <w:rsid w:val="0060237B"/>
    <w:rsid w:val="006253A9"/>
    <w:rsid w:val="00644518"/>
    <w:rsid w:val="0065476C"/>
    <w:rsid w:val="006552E8"/>
    <w:rsid w:val="006725A8"/>
    <w:rsid w:val="0067661D"/>
    <w:rsid w:val="006D3636"/>
    <w:rsid w:val="00730F99"/>
    <w:rsid w:val="007441A7"/>
    <w:rsid w:val="00790387"/>
    <w:rsid w:val="007B3F3B"/>
    <w:rsid w:val="008472A3"/>
    <w:rsid w:val="008A6650"/>
    <w:rsid w:val="008C59BF"/>
    <w:rsid w:val="008F3E54"/>
    <w:rsid w:val="00911C79"/>
    <w:rsid w:val="00922ADE"/>
    <w:rsid w:val="00923F77"/>
    <w:rsid w:val="00937830"/>
    <w:rsid w:val="00942A0F"/>
    <w:rsid w:val="009672C0"/>
    <w:rsid w:val="009951B3"/>
    <w:rsid w:val="009C1877"/>
    <w:rsid w:val="00A27D90"/>
    <w:rsid w:val="00A4332C"/>
    <w:rsid w:val="00A466CC"/>
    <w:rsid w:val="00A66AF7"/>
    <w:rsid w:val="00A820A1"/>
    <w:rsid w:val="00AA74C2"/>
    <w:rsid w:val="00AC59EB"/>
    <w:rsid w:val="00AC7BA8"/>
    <w:rsid w:val="00AE3E9F"/>
    <w:rsid w:val="00AF25E3"/>
    <w:rsid w:val="00AF7E08"/>
    <w:rsid w:val="00B275FF"/>
    <w:rsid w:val="00B45E88"/>
    <w:rsid w:val="00B60D83"/>
    <w:rsid w:val="00B729AF"/>
    <w:rsid w:val="00B72BB6"/>
    <w:rsid w:val="00C1013B"/>
    <w:rsid w:val="00C249D9"/>
    <w:rsid w:val="00C3236C"/>
    <w:rsid w:val="00C3738C"/>
    <w:rsid w:val="00C60B2E"/>
    <w:rsid w:val="00CE6A79"/>
    <w:rsid w:val="00D56D05"/>
    <w:rsid w:val="00D65184"/>
    <w:rsid w:val="00D80996"/>
    <w:rsid w:val="00DB187E"/>
    <w:rsid w:val="00DD4C5B"/>
    <w:rsid w:val="00E10FDF"/>
    <w:rsid w:val="00E15E02"/>
    <w:rsid w:val="00E2323C"/>
    <w:rsid w:val="00E65922"/>
    <w:rsid w:val="00EC25CA"/>
    <w:rsid w:val="00F005FD"/>
    <w:rsid w:val="00F00BC9"/>
    <w:rsid w:val="00F7220D"/>
    <w:rsid w:val="00F72398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6C5BA"/>
  <w15:chartTrackingRefBased/>
  <w15:docId w15:val="{99C7E7D3-DDA8-4663-ACC2-4DEEF111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Стиль приложения 1."/>
    <w:basedOn w:val="a1"/>
    <w:rsid w:val="00DB187E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DB187E"/>
    <w:pPr>
      <w:numPr>
        <w:ilvl w:val="1"/>
        <w:numId w:val="1"/>
      </w:numPr>
      <w:tabs>
        <w:tab w:val="clear" w:pos="1277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DB187E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DB187E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DB187E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DB187E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9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90387"/>
  </w:style>
  <w:style w:type="paragraph" w:styleId="a7">
    <w:name w:val="footer"/>
    <w:basedOn w:val="a1"/>
    <w:link w:val="a8"/>
    <w:uiPriority w:val="99"/>
    <w:unhideWhenUsed/>
    <w:rsid w:val="0079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90387"/>
  </w:style>
  <w:style w:type="paragraph" w:styleId="a9">
    <w:name w:val="Normal (Web)"/>
    <w:basedOn w:val="a1"/>
    <w:uiPriority w:val="99"/>
    <w:unhideWhenUsed/>
    <w:rsid w:val="007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1."/>
    <w:basedOn w:val="a1"/>
    <w:rsid w:val="00790387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790387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790387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790387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790387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790387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30">
    <w:name w:val="Стиль 13 пт"/>
    <w:semiHidden/>
    <w:rsid w:val="00790387"/>
    <w:rPr>
      <w:rFonts w:ascii="Times New Roman" w:hAnsi="Times New Roman"/>
      <w:sz w:val="26"/>
    </w:rPr>
  </w:style>
  <w:style w:type="paragraph" w:styleId="aa">
    <w:name w:val="Balloon Text"/>
    <w:basedOn w:val="a1"/>
    <w:link w:val="ab"/>
    <w:uiPriority w:val="99"/>
    <w:semiHidden/>
    <w:unhideWhenUsed/>
    <w:rsid w:val="00AC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AC59EB"/>
    <w:rPr>
      <w:rFonts w:ascii="Segoe UI" w:hAnsi="Segoe UI" w:cs="Segoe UI"/>
      <w:sz w:val="18"/>
      <w:szCs w:val="18"/>
    </w:rPr>
  </w:style>
  <w:style w:type="character" w:styleId="ac">
    <w:name w:val="Hyperlink"/>
    <w:basedOn w:val="a2"/>
    <w:uiPriority w:val="99"/>
    <w:unhideWhenUsed/>
    <w:rsid w:val="00E2323C"/>
    <w:rPr>
      <w:color w:val="0563C1" w:themeColor="hyperlink"/>
      <w:u w:val="single"/>
    </w:rPr>
  </w:style>
  <w:style w:type="character" w:styleId="ad">
    <w:name w:val="Unresolved Mention"/>
    <w:basedOn w:val="a2"/>
    <w:uiPriority w:val="99"/>
    <w:semiHidden/>
    <w:unhideWhenUsed/>
    <w:rsid w:val="00E2323C"/>
    <w:rPr>
      <w:color w:val="605E5C"/>
      <w:shd w:val="clear" w:color="auto" w:fill="E1DFDD"/>
    </w:rPr>
  </w:style>
  <w:style w:type="paragraph" w:styleId="ae">
    <w:name w:val="List Paragraph"/>
    <w:basedOn w:val="a1"/>
    <w:uiPriority w:val="34"/>
    <w:qFormat/>
    <w:rsid w:val="0053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rod-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BD0F225D2FFA6B25A0C4EFD94F51979C036A6359E8F66C505BDA1AAA9l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3BD0F225D2FFA6B25A0C4EFD94F51979C036A6359E8F66C505BDA1AAA9l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BD0F225D2FFA6B25A0C4EFD94F51979C036A6359E8F66C505BDA1AAA9l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55D4-FE1A-4393-B126-62A1EA6F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15</Pages>
  <Words>5948</Words>
  <Characters>33905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Шеремет</dc:creator>
  <cp:keywords/>
  <dc:description/>
  <cp:lastModifiedBy>Надежда Владимировна Коваль</cp:lastModifiedBy>
  <cp:revision>9</cp:revision>
  <cp:lastPrinted>2020-03-05T00:48:00Z</cp:lastPrinted>
  <dcterms:created xsi:type="dcterms:W3CDTF">2020-02-18T06:42:00Z</dcterms:created>
  <dcterms:modified xsi:type="dcterms:W3CDTF">2020-03-05T00:48:00Z</dcterms:modified>
</cp:coreProperties>
</file>