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68" w:rsidRPr="00724768" w:rsidRDefault="00724768" w:rsidP="00724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6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68" w:rsidRPr="00724768" w:rsidRDefault="00724768" w:rsidP="00724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24768" w:rsidRPr="00724768" w:rsidRDefault="00724768" w:rsidP="00724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24768" w:rsidRPr="00724768" w:rsidRDefault="00724768" w:rsidP="00724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724768" w:rsidRPr="00724768" w:rsidRDefault="00724768" w:rsidP="00724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768" w:rsidRPr="00724768" w:rsidRDefault="00724768" w:rsidP="00724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СЛЮДЯНСКОЕ МУНИЦИПАЛЬНОЕ ОБРАЗОВАНИЕ</w:t>
      </w:r>
    </w:p>
    <w:p w:rsidR="00724768" w:rsidRPr="00724768" w:rsidRDefault="00724768" w:rsidP="00724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</w:t>
      </w:r>
    </w:p>
    <w:p w:rsidR="00724768" w:rsidRPr="00724768" w:rsidRDefault="00724768" w:rsidP="00724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768" w:rsidRPr="00724768" w:rsidRDefault="00724768" w:rsidP="00724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47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Слюдянского района</w:t>
      </w:r>
    </w:p>
    <w:p w:rsidR="00724768" w:rsidRPr="00724768" w:rsidRDefault="00724768" w:rsidP="00724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47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Слюдянка</w:t>
      </w:r>
    </w:p>
    <w:p w:rsidR="00724768" w:rsidRPr="00724768" w:rsidRDefault="00724768" w:rsidP="00724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4768" w:rsidRPr="00724768" w:rsidRDefault="00724768" w:rsidP="00724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247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F752EF" w:rsidRPr="00724768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F752EF" w:rsidRPr="00E63D35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752EF" w:rsidRPr="00E63D35" w:rsidRDefault="0059009A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2C00E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05.03.2019 </w:t>
      </w:r>
      <w:r w:rsidR="002C00EA" w:rsidRPr="00E63D3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№</w:t>
      </w:r>
      <w:r w:rsidR="00B81C0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B81C05" w:rsidRPr="00B81C0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16 IV-ГД</w:t>
      </w:r>
    </w:p>
    <w:p w:rsidR="0059009A" w:rsidRPr="00E63D35" w:rsidRDefault="0059009A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D12D33" w:rsidRPr="00E63D35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Об исполнении </w:t>
      </w:r>
      <w:r w:rsidR="00D12D33" w:rsidRPr="00E63D3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муниципальной </w:t>
      </w:r>
    </w:p>
    <w:p w:rsidR="00D12D33" w:rsidRPr="00E63D35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программы «Поддержка</w:t>
      </w:r>
      <w:r w:rsidR="00D12D33" w:rsidRPr="00E63D3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E63D3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приоритетных </w:t>
      </w:r>
    </w:p>
    <w:p w:rsidR="00D12D33" w:rsidRPr="00E63D35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отраслей экономики на 201</w:t>
      </w:r>
      <w:r w:rsidR="00E533CB" w:rsidRPr="00E63D3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5</w:t>
      </w:r>
      <w:r w:rsidRPr="00E63D3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-20</w:t>
      </w:r>
      <w:r w:rsidR="00E533CB" w:rsidRPr="00E63D3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20</w:t>
      </w:r>
      <w:r w:rsidRPr="00E63D3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годы» </w:t>
      </w:r>
    </w:p>
    <w:p w:rsidR="00F752EF" w:rsidRPr="00E63D35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за 201</w:t>
      </w:r>
      <w:r w:rsidR="00E63D3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8</w:t>
      </w:r>
      <w:r w:rsidRPr="00E63D3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год</w:t>
      </w:r>
    </w:p>
    <w:p w:rsidR="00F752EF" w:rsidRPr="00E63D35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63D35" w:rsidRPr="00E63D35" w:rsidRDefault="00F752EF" w:rsidP="00E63D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</w:t>
      </w:r>
      <w:r w:rsidR="00B4520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поддержки основных направлений и приоритетных отраслей экономики, создания социально-экономических условий для содействия развитию малого и среднего предпринимательства на территории Слюдянского муниципального образования руководствуясь ст.14 Федерального закона от 06.10.2003 </w:t>
      </w:r>
      <w:r w:rsidR="00E533C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4520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 (с изменениями и дополнениями), ст. 11 Федерального закона от 24.07.2007 </w:t>
      </w:r>
      <w:r w:rsidR="00E533C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4520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209-ФЗ "О развитии малого и среднего предпринимательства в Российской Федерации", Бюджетным кодексом Российской Федерации, ст. 33, 37 </w:t>
      </w:r>
      <w:r w:rsidR="00E63D35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09 ноября 2018 года № </w:t>
      </w:r>
      <w:r w:rsidR="00E63D35" w:rsidRPr="00E63D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E63D35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385181042018003,</w:t>
      </w:r>
    </w:p>
    <w:p w:rsidR="00F752EF" w:rsidRPr="00E63D35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:rsidR="00F752EF" w:rsidRPr="00E63D35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2EF" w:rsidRPr="00E63D35" w:rsidRDefault="00F752EF" w:rsidP="00B452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отчет </w:t>
      </w:r>
      <w:r w:rsidR="00B4520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программы «Поддержка приоритетных отраслей экономики на 201</w:t>
      </w:r>
      <w:r w:rsidR="00E533C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520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533C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4520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за 201</w:t>
      </w:r>
      <w:r w:rsid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520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</w:p>
    <w:p w:rsidR="00F752EF" w:rsidRPr="00E63D35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EF" w:rsidRPr="00E63D35" w:rsidRDefault="00F752EF" w:rsidP="00F752E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r w:rsidR="004A7BAF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Байкал-новости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в приложении к ней, разместить на официальном сайте администрации Слюдянского городского поселения.</w:t>
      </w:r>
    </w:p>
    <w:p w:rsidR="00F752EF" w:rsidRPr="00E63D35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EF" w:rsidRPr="00E63D35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EF" w:rsidRPr="00E63D35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:rsidR="00F752EF" w:rsidRPr="00E63D35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</w:t>
      </w:r>
      <w:r w:rsidR="005D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Сендзяк</w:t>
      </w:r>
    </w:p>
    <w:p w:rsidR="00F752EF" w:rsidRPr="00E63D35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EF" w:rsidRPr="00E63D35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EF" w:rsidRPr="00E63D35" w:rsidRDefault="00F752EF" w:rsidP="00F7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F752EF" w:rsidRPr="00E63D35" w:rsidRDefault="00F752EF" w:rsidP="00436192">
      <w:pPr>
        <w:widowControl w:val="0"/>
        <w:tabs>
          <w:tab w:val="left" w:pos="4740"/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6192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Тимофеев</w:t>
      </w:r>
    </w:p>
    <w:p w:rsidR="00F752EF" w:rsidRPr="00E63D35" w:rsidRDefault="00F752EF" w:rsidP="004A3273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20B" w:rsidRPr="00E63D35" w:rsidRDefault="004A3273" w:rsidP="004A3273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="00F752EF"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2F2810" w:rsidRPr="00E63D35" w:rsidRDefault="0040293D" w:rsidP="004A3273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B6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97EAE"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4A3273" w:rsidRPr="00E63D35" w:rsidRDefault="002F2810" w:rsidP="004A3273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D4D8B"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3273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4A3273" w:rsidRPr="00E63D35" w:rsidRDefault="004A3273" w:rsidP="004A3273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к решению Думы Слюдянского</w:t>
      </w:r>
    </w:p>
    <w:p w:rsidR="004A3273" w:rsidRPr="00E63D35" w:rsidRDefault="004A3273" w:rsidP="004A3273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городского поселения</w:t>
      </w:r>
    </w:p>
    <w:p w:rsidR="004A3273" w:rsidRPr="00E63D35" w:rsidRDefault="004A3273" w:rsidP="004A3273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E81376" w:rsidRPr="00E63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B81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05.03.2019</w:t>
      </w:r>
      <w:r w:rsidR="00E81376" w:rsidRPr="00E63D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81C05" w:rsidRPr="00B81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B81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81C05" w:rsidRPr="00B81C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 IV-ГД</w:t>
      </w:r>
    </w:p>
    <w:p w:rsidR="004A3273" w:rsidRPr="00E63D35" w:rsidRDefault="004A3273" w:rsidP="004A3273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007" w:rsidRPr="00E63D35" w:rsidRDefault="00DE3DD0" w:rsidP="00DE3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муниципальной программы «Поддержка приоритетных отраслей экономики на 20</w:t>
      </w:r>
      <w:r w:rsidR="00E533CB"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E533CB"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годы», п</w:t>
      </w:r>
      <w:r w:rsidR="00DB1007"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  <w:r w:rsidR="00A936A9"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36A9"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субъектов малого и среднего предпринимательства Слюдянского муниципального образования</w:t>
      </w: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</w:t>
      </w:r>
      <w:r w:rsidR="00E533CB"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E533CB"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  <w:r w:rsidR="003A3520"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36A9" w:rsidRPr="00E63D35" w:rsidRDefault="003A3520" w:rsidP="00DE3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DB1007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36A9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1AE" w:rsidRPr="00E63D35" w:rsidRDefault="00197EAE" w:rsidP="004C6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1AE"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C41AE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«Поддержка приоритетных отраслей экономики на 20</w:t>
      </w:r>
      <w:r w:rsidR="00E533C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C41AE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533C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41AE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6C41AE"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41AE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</w:t>
      </w:r>
      <w:r w:rsidR="006C41AE"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41AE" w:rsidRPr="00E63D35">
        <w:rPr>
          <w:rFonts w:ascii="Times New Roman" w:hAnsi="Times New Roman" w:cs="Times New Roman"/>
          <w:color w:val="000000"/>
          <w:sz w:val="24"/>
          <w:szCs w:val="24"/>
        </w:rPr>
        <w:t>формирование условий для развития реальных секторов экономики</w:t>
      </w:r>
      <w:r w:rsidR="004C6A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1AE" w:rsidRPr="00E63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41AE" w:rsidRPr="00E63D35" w:rsidRDefault="006C41AE" w:rsidP="009F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приоритетным направлением экономического развития Слюдянского муниципального образования является развитие малого и среднего предпринимательства. В муниципальную программу «Поддержка приоритетных отраслей экономики на 20</w:t>
      </w:r>
      <w:r w:rsidR="00E533C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533C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включена подпрограмма «Развитие субъектов малого и среднего предпринимательства Слюдянского муниципального образования на 201</w:t>
      </w:r>
      <w:r w:rsidR="00E533C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533C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 </w:t>
      </w:r>
      <w:r w:rsidR="009F3131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создание благоприятных условий для предпринимательской деятельности и устойчивого развития малого и среднего предпринимательства в Слюдя</w:t>
      </w:r>
      <w:r w:rsidR="004C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нском муниципальном образовании; </w:t>
      </w:r>
      <w:r w:rsidR="004C6AAE" w:rsidRPr="004C6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финансовых ресурсов для субъектов малого и среднего предпринимательства; усиление рыночных позиций малого и среднего предпринимательства; оказание содействия субъектам малого и среднего предпринимательства в продвижении производимых ими товаров (работ, услуг);  наполнение рынка поселения товарами и услугами малых и средних предприятий.</w:t>
      </w:r>
    </w:p>
    <w:p w:rsidR="00B364A1" w:rsidRPr="00E63D35" w:rsidRDefault="00C1318D" w:rsidP="00197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364A1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долю малого бизнеса в общей </w:t>
      </w:r>
      <w:r w:rsidR="003E2C8C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численности,</w:t>
      </w:r>
      <w:r w:rsidR="00B364A1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занятых</w:t>
      </w:r>
      <w:r w:rsidR="003C781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экономике</w:t>
      </w:r>
      <w:r w:rsidR="00B364A1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более 36 %. Строительство, капитальный ремонт зданий и сооружений, выполнение работ по содержанию автомобильных дорог, услуги по пассажироперевозкам, бытовые услуги</w:t>
      </w:r>
      <w:r w:rsidR="00E533C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сельское хозяйство</w:t>
      </w:r>
      <w:r w:rsidR="00B364A1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в полном объёме представителями малого и среднего предпринимательства</w:t>
      </w:r>
      <w:r w:rsidR="00B364A1" w:rsidRPr="00E63D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364A1" w:rsidRPr="00E63D35" w:rsidRDefault="00B364A1" w:rsidP="0019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положительные тенденции развития малого предпринимательства, проблемы, препятствующие развитию бизнеса, остаются.</w:t>
      </w:r>
    </w:p>
    <w:p w:rsidR="00B364A1" w:rsidRPr="00E63D35" w:rsidRDefault="003C781B" w:rsidP="00197E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364A1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остаётся актуальным </w:t>
      </w:r>
      <w:r w:rsidR="00B364A1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факторов, тормозящих позитивные процессы в малом предпринимательстве:</w:t>
      </w:r>
    </w:p>
    <w:p w:rsidR="00B364A1" w:rsidRPr="00E63D35" w:rsidRDefault="00B364A1" w:rsidP="00B3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арендная плата за помещения. Имущественные вопросы сдерживают развитие малого предпринимательства, в настоящее время лишь немногие малые предприятия имеют собственное по</w:t>
      </w:r>
      <w:r w:rsidR="003C781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и оборудование;</w:t>
      </w:r>
    </w:p>
    <w:p w:rsidR="00B364A1" w:rsidRPr="00E63D35" w:rsidRDefault="00B364A1" w:rsidP="00B3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рост цен на энергоносители, </w:t>
      </w:r>
      <w:r w:rsidR="00A61EE4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сырье, тарифы, страховые отчисления.</w:t>
      </w:r>
    </w:p>
    <w:p w:rsidR="00B364A1" w:rsidRPr="00E63D35" w:rsidRDefault="00B364A1" w:rsidP="00B3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трудности при сертификации, лицензировании, получении других разрешительных документов.</w:t>
      </w:r>
    </w:p>
    <w:p w:rsidR="003C781B" w:rsidRPr="00E63D35" w:rsidRDefault="00B364A1" w:rsidP="00B364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недостаток собственных финансовых средств у предпринимателей для развития бизнеса. </w:t>
      </w:r>
    </w:p>
    <w:p w:rsidR="00A61EE4" w:rsidRPr="00E63D35" w:rsidRDefault="00A61EE4" w:rsidP="00197E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57" w:rsidRPr="00E63D35" w:rsidRDefault="00720757" w:rsidP="00197E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с целью поддержки субъектов малого и среднего предпринимательства (далее СМСП) растет банковская сеть, предлагающая предпринимательству различные программы кредитования - от краткосрочных займов до долгосрочных инвестиционных кредитов.</w:t>
      </w:r>
      <w:r w:rsidR="006F028A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Слюдянского муниципального образования создан Фонд микрокредитования малого и среднего предпринимательства, также индивидуальных предпринимателей, который предлагает средства на развитие либо расширение бизнеса под льготные проценты</w:t>
      </w:r>
      <w:r w:rsidR="00F60304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FA0" w:rsidRPr="00E63D35" w:rsidRDefault="007A3FA0" w:rsidP="00197E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2016 по 2018 годы включительно Советом Федерации одобрен Федеральный закон</w:t>
      </w:r>
      <w:r w:rsidRPr="00E63D35">
        <w:rPr>
          <w:rFonts w:ascii="Times New Roman" w:hAnsi="Times New Roman" w:cs="Times New Roman"/>
          <w:sz w:val="24"/>
          <w:szCs w:val="24"/>
        </w:rPr>
        <w:t xml:space="preserve"> 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предусматривающий, в частности, запрет на проведение неналоговых проверок тех организаций и ИП, которые относятся к субъектам малого предпринимательства. Неналоговыми или административными проверками называют контрольные мероприятия, которые проводят санэпидстанции, пожарные, инспекции по труду, органы местного самоуправления и др.</w:t>
      </w:r>
    </w:p>
    <w:p w:rsidR="00720757" w:rsidRPr="00E63D35" w:rsidRDefault="00720757" w:rsidP="00197EA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D35">
        <w:rPr>
          <w:rFonts w:ascii="Times New Roman" w:hAnsi="Times New Roman" w:cs="Times New Roman"/>
          <w:sz w:val="24"/>
          <w:szCs w:val="24"/>
        </w:rPr>
        <w:t xml:space="preserve">В настоящее время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</w:t>
      </w:r>
      <w:r w:rsidRPr="00E63D35">
        <w:rPr>
          <w:rFonts w:ascii="Times New Roman" w:hAnsi="Times New Roman" w:cs="Times New Roman"/>
          <w:sz w:val="24"/>
          <w:szCs w:val="24"/>
        </w:rPr>
        <w:lastRenderedPageBreak/>
        <w:t xml:space="preserve">влияние на экономическое развитие Слюдянского муниципального образования по направлениям: </w:t>
      </w:r>
    </w:p>
    <w:p w:rsidR="00720757" w:rsidRPr="00E63D35" w:rsidRDefault="00720757" w:rsidP="0072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D35">
        <w:rPr>
          <w:rFonts w:ascii="Times New Roman" w:hAnsi="Times New Roman" w:cs="Times New Roman"/>
          <w:sz w:val="24"/>
          <w:szCs w:val="24"/>
        </w:rPr>
        <w:t xml:space="preserve">- насыщение потребительского рынка качественными товарами и услугами местного производства; </w:t>
      </w:r>
    </w:p>
    <w:p w:rsidR="00720757" w:rsidRPr="00E63D35" w:rsidRDefault="00720757" w:rsidP="0072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D35">
        <w:rPr>
          <w:rFonts w:ascii="Times New Roman" w:hAnsi="Times New Roman" w:cs="Times New Roman"/>
          <w:sz w:val="24"/>
          <w:szCs w:val="24"/>
        </w:rPr>
        <w:t xml:space="preserve">- решение проблем повышения уровня жизни и вопросов занятости населения; </w:t>
      </w:r>
    </w:p>
    <w:p w:rsidR="007D7344" w:rsidRPr="00E63D35" w:rsidRDefault="00720757" w:rsidP="0072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D35">
        <w:rPr>
          <w:rFonts w:ascii="Times New Roman" w:hAnsi="Times New Roman" w:cs="Times New Roman"/>
          <w:sz w:val="24"/>
          <w:szCs w:val="24"/>
        </w:rPr>
        <w:t xml:space="preserve">- увеличение налоговых платежей в бюджетную систему. </w:t>
      </w:r>
    </w:p>
    <w:p w:rsidR="004E2C12" w:rsidRDefault="007A3FA0" w:rsidP="00197EAE">
      <w:pPr>
        <w:pStyle w:val="ConsPlusNormal"/>
        <w:widowControl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63D35">
        <w:rPr>
          <w:rFonts w:ascii="Times New Roman" w:hAnsi="Times New Roman" w:cs="Times New Roman"/>
          <w:sz w:val="24"/>
          <w:szCs w:val="24"/>
        </w:rPr>
        <w:t xml:space="preserve">С </w:t>
      </w:r>
      <w:r w:rsidR="004E2C12" w:rsidRPr="00E63D35">
        <w:rPr>
          <w:rFonts w:ascii="Times New Roman" w:hAnsi="Times New Roman" w:cs="Times New Roman"/>
          <w:sz w:val="24"/>
          <w:szCs w:val="24"/>
        </w:rPr>
        <w:t>2014 год</w:t>
      </w:r>
      <w:r w:rsidRPr="00E63D35">
        <w:rPr>
          <w:rFonts w:ascii="Times New Roman" w:hAnsi="Times New Roman" w:cs="Times New Roman"/>
          <w:sz w:val="24"/>
          <w:szCs w:val="24"/>
        </w:rPr>
        <w:t>а</w:t>
      </w:r>
      <w:r w:rsidR="004E2C12" w:rsidRPr="00E63D35">
        <w:rPr>
          <w:rFonts w:ascii="Times New Roman" w:hAnsi="Times New Roman" w:cs="Times New Roman"/>
          <w:sz w:val="24"/>
          <w:szCs w:val="24"/>
        </w:rPr>
        <w:t xml:space="preserve"> на территории Слюдянского муниципального образования </w:t>
      </w:r>
      <w:r w:rsidR="00A61EE4" w:rsidRPr="00E63D35">
        <w:rPr>
          <w:rFonts w:ascii="Times New Roman" w:hAnsi="Times New Roman" w:cs="Times New Roman"/>
          <w:sz w:val="24"/>
          <w:szCs w:val="24"/>
        </w:rPr>
        <w:t>совместно с администрацией муниципального образования Слюдянский район создана</w:t>
      </w:r>
      <w:r w:rsidRPr="00E63D35">
        <w:rPr>
          <w:rFonts w:ascii="Times New Roman" w:hAnsi="Times New Roman" w:cs="Times New Roman"/>
          <w:sz w:val="24"/>
          <w:szCs w:val="24"/>
        </w:rPr>
        <w:t xml:space="preserve"> Ассоциация</w:t>
      </w:r>
      <w:r w:rsidR="004E2C12" w:rsidRPr="00E63D35">
        <w:rPr>
          <w:rFonts w:ascii="Times New Roman" w:hAnsi="Times New Roman" w:cs="Times New Roman"/>
          <w:sz w:val="24"/>
          <w:szCs w:val="24"/>
        </w:rPr>
        <w:t xml:space="preserve"> «Некоммерческое партнерство «Центр содействия предпринимательству Слюдянского района»». Целью </w:t>
      </w:r>
      <w:r w:rsidRPr="00E63D35">
        <w:rPr>
          <w:rFonts w:ascii="Times New Roman" w:hAnsi="Times New Roman" w:cs="Times New Roman"/>
          <w:sz w:val="24"/>
          <w:szCs w:val="24"/>
        </w:rPr>
        <w:t>работы</w:t>
      </w:r>
      <w:r w:rsidR="004E2C12" w:rsidRPr="00E63D35">
        <w:rPr>
          <w:rFonts w:ascii="Times New Roman" w:hAnsi="Times New Roman" w:cs="Times New Roman"/>
          <w:sz w:val="24"/>
          <w:szCs w:val="24"/>
        </w:rPr>
        <w:t xml:space="preserve"> партнерства является</w:t>
      </w:r>
      <w:r w:rsidR="004E2C12" w:rsidRPr="00E63D35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 </w:t>
      </w:r>
      <w:r w:rsidR="00B81C05" w:rsidRPr="00E63D35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развитие</w:t>
      </w:r>
      <w:r w:rsidR="004E2C12" w:rsidRPr="00E63D35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 и </w:t>
      </w:r>
      <w:r w:rsidRPr="00E63D35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поддержка</w:t>
      </w:r>
      <w:r w:rsidR="004E2C12" w:rsidRPr="00E63D35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 субъектов малого и среднего предпринимательства </w:t>
      </w:r>
      <w:r w:rsidR="004E2C12" w:rsidRPr="00E63D35">
        <w:rPr>
          <w:rFonts w:ascii="Times New Roman" w:eastAsia="Arial Unicode MS" w:hAnsi="Times New Roman" w:cs="Times New Roman"/>
          <w:color w:val="000000"/>
          <w:sz w:val="24"/>
          <w:szCs w:val="24"/>
        </w:rPr>
        <w:t>в Слюдянском районе в рамках видов деятельности, закрепленных Уставом.</w:t>
      </w:r>
      <w:r w:rsidR="00DC6079" w:rsidRPr="00E63D35">
        <w:rPr>
          <w:rFonts w:ascii="Times New Roman" w:hAnsi="Times New Roman" w:cs="Times New Roman"/>
          <w:sz w:val="24"/>
          <w:szCs w:val="24"/>
        </w:rPr>
        <w:t xml:space="preserve"> </w:t>
      </w:r>
      <w:r w:rsidR="00DC6079" w:rsidRPr="00E63D35">
        <w:rPr>
          <w:rFonts w:ascii="Times New Roman" w:eastAsia="Arial Unicode MS" w:hAnsi="Times New Roman" w:cs="Times New Roman"/>
          <w:color w:val="000000"/>
          <w:sz w:val="24"/>
          <w:szCs w:val="24"/>
        </w:rPr>
        <w:t>По итогам работы за 201</w:t>
      </w:r>
      <w:r w:rsidR="00BE6268">
        <w:rPr>
          <w:rFonts w:ascii="Times New Roman" w:eastAsia="Arial Unicode MS" w:hAnsi="Times New Roman" w:cs="Times New Roman"/>
          <w:color w:val="000000"/>
          <w:sz w:val="24"/>
          <w:szCs w:val="24"/>
        </w:rPr>
        <w:t>8</w:t>
      </w:r>
      <w:r w:rsidR="00DC6079" w:rsidRPr="00E63D3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 </w:t>
      </w:r>
      <w:r w:rsidR="00BE626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субъектам оказано 75 </w:t>
      </w:r>
      <w:r w:rsidR="00DC6079" w:rsidRPr="00E63D35">
        <w:rPr>
          <w:rFonts w:ascii="Times New Roman" w:eastAsia="Arial Unicode MS" w:hAnsi="Times New Roman" w:cs="Times New Roman"/>
          <w:color w:val="000000"/>
          <w:sz w:val="24"/>
          <w:szCs w:val="24"/>
        </w:rPr>
        <w:t>информационно – консультационных услуг</w:t>
      </w:r>
      <w:r w:rsidR="00BE6268">
        <w:rPr>
          <w:rFonts w:ascii="Times New Roman" w:eastAsia="Arial Unicode MS" w:hAnsi="Times New Roman" w:cs="Times New Roman"/>
          <w:color w:val="000000"/>
          <w:sz w:val="24"/>
          <w:szCs w:val="24"/>
        </w:rPr>
        <w:t>. В течении 2018 года оказано содействие и помощь в информировании, организации в проведении следующих семинаров: «Гостиничный бизнес», «Кадровое делопроизводство», «Розничный магазин-как конкурировать с крупными торговыми сетями».</w:t>
      </w:r>
    </w:p>
    <w:p w:rsidR="004E2C12" w:rsidRPr="00E63D35" w:rsidRDefault="00BE6268" w:rsidP="004E2C1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E2C12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E2C12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ля достижения целей</w:t>
      </w:r>
      <w:r w:rsidR="004E2C12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C12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Партнерство осуществляет в установленном законодательством Российской Федерации порядке следующие виды деятельности:</w:t>
      </w:r>
    </w:p>
    <w:p w:rsidR="004E2C12" w:rsidRPr="00E63D35" w:rsidRDefault="004E2C12" w:rsidP="004E2C12">
      <w:pPr>
        <w:numPr>
          <w:ilvl w:val="0"/>
          <w:numId w:val="5"/>
        </w:numPr>
        <w:tabs>
          <w:tab w:val="left" w:pos="219"/>
        </w:tabs>
        <w:spacing w:after="0" w:line="240" w:lineRule="auto"/>
        <w:ind w:left="80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оказание консультационной помощи членам Партнерства по вопросам коммерческой деятельности и управления, ведения рациональной финансово-хозяйственной деятельности, по вопросам финансовой политики, бухгалтерского учета и отчетности, организации правовой работы и т.п., рекомендаци</w:t>
      </w:r>
      <w:r w:rsidR="00A61EE4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</w:t>
      </w: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членам Партнерства по указанным вопросам и оказание содействия в реализации таких рекомендаций.</w:t>
      </w:r>
    </w:p>
    <w:p w:rsidR="004E2C12" w:rsidRPr="00E63D35" w:rsidRDefault="004E2C12" w:rsidP="004E2C12">
      <w:pPr>
        <w:numPr>
          <w:ilvl w:val="0"/>
          <w:numId w:val="5"/>
        </w:numPr>
        <w:tabs>
          <w:tab w:val="left" w:pos="214"/>
        </w:tabs>
        <w:spacing w:after="0" w:line="240" w:lineRule="auto"/>
        <w:ind w:left="80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маркетинговые исследования путем привлечения соответствующих специалистов;</w:t>
      </w:r>
    </w:p>
    <w:p w:rsidR="004E2C12" w:rsidRPr="00E63D35" w:rsidRDefault="004E2C12" w:rsidP="00197EAE">
      <w:pPr>
        <w:numPr>
          <w:ilvl w:val="0"/>
          <w:numId w:val="5"/>
        </w:numPr>
        <w:tabs>
          <w:tab w:val="left" w:pos="301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Разработка, проведение экспертизы проектов в области малого и среднего предпринимательства.</w:t>
      </w:r>
    </w:p>
    <w:p w:rsidR="004E2C12" w:rsidRPr="00E63D35" w:rsidRDefault="004E2C12" w:rsidP="004E2C12">
      <w:pPr>
        <w:numPr>
          <w:ilvl w:val="0"/>
          <w:numId w:val="5"/>
        </w:numPr>
        <w:tabs>
          <w:tab w:val="left" w:pos="301"/>
        </w:tabs>
        <w:spacing w:after="0" w:line="240" w:lineRule="auto"/>
        <w:ind w:left="80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Консультационная и организационно-методическая помощь при разработке программ и предпринимательских проектов, бизнес-планов.</w:t>
      </w:r>
    </w:p>
    <w:p w:rsidR="004E2C12" w:rsidRPr="00E63D35" w:rsidRDefault="004E2C12" w:rsidP="004E2C12">
      <w:pPr>
        <w:numPr>
          <w:ilvl w:val="0"/>
          <w:numId w:val="5"/>
        </w:numPr>
        <w:tabs>
          <w:tab w:val="left" w:pos="301"/>
        </w:tabs>
        <w:spacing w:after="0" w:line="240" w:lineRule="auto"/>
        <w:ind w:left="80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Сбор, обработка нормативно-правовой, патентной, лицензионной и иной информации, представляющей интерес для субъектов малого и среднего предпринимательства.</w:t>
      </w:r>
    </w:p>
    <w:p w:rsidR="004E2C12" w:rsidRPr="00E63D35" w:rsidRDefault="004E2C12" w:rsidP="004E2C12">
      <w:pPr>
        <w:numPr>
          <w:ilvl w:val="0"/>
          <w:numId w:val="5"/>
        </w:numPr>
        <w:tabs>
          <w:tab w:val="left" w:pos="301"/>
        </w:tabs>
        <w:spacing w:after="0" w:line="240" w:lineRule="auto"/>
        <w:ind w:left="80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Внедрение на территории </w:t>
      </w: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Слюдянского района</w:t>
      </w: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положительного опыта развития и поддержки субъектов малого и среднего предпринимательства в других регионах РФ и за границей.</w:t>
      </w:r>
    </w:p>
    <w:p w:rsidR="004E2C12" w:rsidRPr="00E63D35" w:rsidRDefault="004E2C12" w:rsidP="004E2C12">
      <w:pPr>
        <w:numPr>
          <w:ilvl w:val="0"/>
          <w:numId w:val="5"/>
        </w:numPr>
        <w:tabs>
          <w:tab w:val="left" w:pos="301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Информационные, консультационные, посреднические, представительские и агентские услуги для российских и зарубежных предпринимателей, осуществляющих свою деятельность на территории </w:t>
      </w:r>
      <w:r w:rsidR="00A61EE4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поиск партнеров по совместной деятельности информационное обеспечение структур поддержки малого и среднего предпринимательства, в том числе в виде участия в организации работы по сбору и обработке информации, подготовки презентационных материалов, созданию баз данных и информационных систем, представляющих интерес для малого и среднего</w:t>
      </w: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предпринимательства</w:t>
      </w: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; </w:t>
      </w:r>
    </w:p>
    <w:p w:rsidR="004E2C12" w:rsidRPr="00E63D35" w:rsidRDefault="004E2C12" w:rsidP="004E2C12">
      <w:pPr>
        <w:numPr>
          <w:ilvl w:val="0"/>
          <w:numId w:val="5"/>
        </w:numPr>
        <w:tabs>
          <w:tab w:val="left" w:pos="301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консультационная поддержка малого и среднего бизнеса в форме организации и проведения консультаций для субъектов малого и среднего предпринимательства по проблемам планирования и ведения предпринимательской деятельности. </w:t>
      </w:r>
    </w:p>
    <w:p w:rsidR="004E2C12" w:rsidRPr="00E63D35" w:rsidRDefault="004E2C12" w:rsidP="004E2C12">
      <w:pPr>
        <w:numPr>
          <w:ilvl w:val="0"/>
          <w:numId w:val="5"/>
        </w:numPr>
        <w:tabs>
          <w:tab w:val="left" w:pos="301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организации участия субъектов малого и среднего предпринимательства в выставках и ярмарках, бизнес-турах, рекламных туров, семинарах, конференциях, круглых столах, коллективных промоутерских мероприятиях (включая («Деловые миссии»), встречах и других международных мероприятиях, в том</w:t>
      </w:r>
      <w:r w:rsidR="00A61EE4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 для участия в имиджевых </w:t>
      </w: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мероприятиях совместно с органами местного самоуправления, а также в публикации в средствах массовой информации, каталогах, буклетах и других печатных изданиях; </w:t>
      </w:r>
    </w:p>
    <w:p w:rsidR="004E2C12" w:rsidRPr="00E63D35" w:rsidRDefault="004E2C12" w:rsidP="004E2C12">
      <w:pPr>
        <w:numPr>
          <w:ilvl w:val="0"/>
          <w:numId w:val="5"/>
        </w:numPr>
        <w:tabs>
          <w:tab w:val="left" w:pos="301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ведение базы данных о субъектах малого и среднего предпринимательства и банка бизнес-идей в рамках Соглашений с органом местного самоуправления;</w:t>
      </w:r>
    </w:p>
    <w:p w:rsidR="004E2C12" w:rsidRPr="00E63D35" w:rsidRDefault="004E2C12" w:rsidP="0088614B">
      <w:pPr>
        <w:numPr>
          <w:ilvl w:val="0"/>
          <w:numId w:val="5"/>
        </w:numPr>
        <w:tabs>
          <w:tab w:val="left" w:pos="301"/>
        </w:tabs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Освещение деятельности Партнерства в средствах массовой информации и </w:t>
      </w:r>
      <w:r w:rsidR="0088614B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и прочие мероприятия, направленные на поддержку СМСП.</w:t>
      </w:r>
    </w:p>
    <w:p w:rsidR="00632EBF" w:rsidRPr="00E63D35" w:rsidRDefault="00416EE4" w:rsidP="00632EBF">
      <w:pPr>
        <w:tabs>
          <w:tab w:val="left" w:pos="301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</w:t>
      </w:r>
      <w:r w:rsidR="00632EBF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администрации СГП продолжает свою деятельность Совет по развитию и поддержке малого и среднего предпринимательства. </w:t>
      </w:r>
      <w:r w:rsidR="00632EBF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 было проведено </w:t>
      </w:r>
      <w:r w:rsidR="00BE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2EBF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Координационного совета в области развития малого, среднего предпринимательства и туризма и </w:t>
      </w:r>
      <w:r w:rsidR="00BE6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2EBF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рабочей группы по туризму при Координационном совете</w:t>
      </w:r>
      <w:r w:rsidR="00632EBF" w:rsidRPr="00E63D35">
        <w:rPr>
          <w:rFonts w:ascii="Times New Roman" w:hAnsi="Times New Roman" w:cs="Times New Roman"/>
          <w:sz w:val="24"/>
          <w:szCs w:val="24"/>
        </w:rPr>
        <w:t xml:space="preserve"> </w:t>
      </w:r>
      <w:r w:rsidR="00632EBF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администрацией муниципального образования Слюдянский район. Обсуждались темы о включении некоторых </w:t>
      </w:r>
      <w:r w:rsidR="00632EBF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мероприятий, проводимых на территории Слюдянского района, в событийный календарь по Иркутской области</w:t>
      </w:r>
      <w:r w:rsidR="00A61EE4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</w:t>
      </w:r>
      <w:r w:rsidR="00F567AB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обсуждался вопрос внедрения профессиональных стандартов в различных сферах бизнеса. В ходе обсуждения данного вопроса выяснилось, что уровень работающих кадров не соответствует требованиям профессиональных стандартов. Необходимостью являются</w:t>
      </w:r>
      <w:r w:rsidR="00A61EE4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по переподготовке или обучению кадров до 2020 года</w:t>
      </w:r>
      <w:r w:rsidR="00632EBF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C44" w:rsidRPr="00E63D35" w:rsidRDefault="009B6C44" w:rsidP="00632EBF">
      <w:pPr>
        <w:tabs>
          <w:tab w:val="left" w:pos="301"/>
        </w:tabs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63D35">
        <w:rPr>
          <w:rFonts w:ascii="Times New Roman" w:hAnsi="Times New Roman" w:cs="Times New Roman"/>
          <w:sz w:val="24"/>
          <w:szCs w:val="24"/>
          <w:lang w:val="ru"/>
        </w:rPr>
        <w:t xml:space="preserve">    В </w:t>
      </w:r>
      <w:r w:rsidR="00F567AB" w:rsidRPr="00E63D35">
        <w:rPr>
          <w:rFonts w:ascii="Times New Roman" w:hAnsi="Times New Roman" w:cs="Times New Roman"/>
          <w:sz w:val="24"/>
          <w:szCs w:val="24"/>
          <w:lang w:val="ru"/>
        </w:rPr>
        <w:t>ноябре</w:t>
      </w:r>
      <w:r w:rsidRPr="00E63D35">
        <w:rPr>
          <w:rFonts w:ascii="Times New Roman" w:hAnsi="Times New Roman" w:cs="Times New Roman"/>
          <w:sz w:val="24"/>
          <w:szCs w:val="24"/>
          <w:lang w:val="ru"/>
        </w:rPr>
        <w:t xml:space="preserve"> 201</w:t>
      </w:r>
      <w:r w:rsidR="00BE6268">
        <w:rPr>
          <w:rFonts w:ascii="Times New Roman" w:hAnsi="Times New Roman" w:cs="Times New Roman"/>
          <w:sz w:val="24"/>
          <w:szCs w:val="24"/>
          <w:lang w:val="ru"/>
        </w:rPr>
        <w:t>8</w:t>
      </w:r>
      <w:r w:rsidRPr="00E63D35">
        <w:rPr>
          <w:rFonts w:ascii="Times New Roman" w:hAnsi="Times New Roman" w:cs="Times New Roman"/>
          <w:sz w:val="24"/>
          <w:szCs w:val="24"/>
          <w:lang w:val="ru"/>
        </w:rPr>
        <w:t xml:space="preserve"> года, совместно с администрацией муниципального образования</w:t>
      </w:r>
      <w:r w:rsidR="00BE6268">
        <w:rPr>
          <w:rFonts w:ascii="Times New Roman" w:hAnsi="Times New Roman" w:cs="Times New Roman"/>
          <w:sz w:val="24"/>
          <w:szCs w:val="24"/>
          <w:lang w:val="ru"/>
        </w:rPr>
        <w:t xml:space="preserve"> Слюдянский район</w:t>
      </w:r>
      <w:r w:rsidR="001D38B3">
        <w:rPr>
          <w:rFonts w:ascii="Times New Roman" w:hAnsi="Times New Roman" w:cs="Times New Roman"/>
          <w:sz w:val="24"/>
          <w:szCs w:val="24"/>
          <w:lang w:val="ru"/>
        </w:rPr>
        <w:t xml:space="preserve"> традиционно</w:t>
      </w:r>
      <w:r w:rsidR="00BE6268">
        <w:rPr>
          <w:rFonts w:ascii="Times New Roman" w:hAnsi="Times New Roman" w:cs="Times New Roman"/>
          <w:sz w:val="24"/>
          <w:szCs w:val="24"/>
          <w:lang w:val="ru"/>
        </w:rPr>
        <w:t xml:space="preserve"> был проведён </w:t>
      </w:r>
      <w:r w:rsidR="00F567AB" w:rsidRPr="00E63D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63D35">
        <w:rPr>
          <w:rFonts w:ascii="Times New Roman" w:hAnsi="Times New Roman" w:cs="Times New Roman"/>
          <w:sz w:val="24"/>
          <w:szCs w:val="24"/>
          <w:lang w:val="ru"/>
        </w:rPr>
        <w:t xml:space="preserve"> Форум предпринимателей Слюдянского района. Привлечены для обсуждения вопросов, интересующих представителей малого и среднего предпринимательства, Министерство экономического развития, Министерство сельского хозяйства, общественные организации, а также Уполномоченный по правам предпринимателей и Агентство стратегических инициатив Иркутской области.</w:t>
      </w:r>
      <w:r w:rsidR="00F567AB" w:rsidRPr="00E63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304" w:rsidRPr="00E63D35" w:rsidRDefault="00F60304" w:rsidP="00F60304">
      <w:pPr>
        <w:tabs>
          <w:tab w:val="left" w:pos="301"/>
        </w:tabs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приоритетных направлений на территории Слюдянского муниципального образования является туризм. С целью поддержки данного вида деятельности </w:t>
      </w:r>
      <w:r w:rsidR="00C64871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Слюдянском муниципальном образовании создана Ассоциация «Центр туризма, музейного дела и художественных ремесел» где в одном помещении будут сосредоточены разные виды деятельности и направления: музей минералов,</w:t>
      </w:r>
      <w:r w:rsidR="00DB0423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уже осуществляет работу,</w:t>
      </w:r>
      <w:r w:rsidR="00C64871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 часов, </w:t>
      </w:r>
      <w:r w:rsidR="00845416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велоклуб, центр экстремального туризма</w:t>
      </w:r>
      <w:r w:rsidR="00DB0423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мастер-классы ремесленного дела и макетирования</w:t>
      </w:r>
      <w:r w:rsidR="00845416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7594" w:rsidRPr="00E63D35" w:rsidRDefault="00197EAE" w:rsidP="003A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35">
        <w:rPr>
          <w:rFonts w:ascii="Times New Roman" w:hAnsi="Times New Roman" w:cs="Times New Roman"/>
          <w:sz w:val="24"/>
          <w:szCs w:val="24"/>
        </w:rPr>
        <w:t xml:space="preserve">    </w:t>
      </w:r>
      <w:r w:rsidR="007A3FA0" w:rsidRPr="00E63D35">
        <w:rPr>
          <w:rFonts w:ascii="Times New Roman" w:hAnsi="Times New Roman" w:cs="Times New Roman"/>
          <w:sz w:val="24"/>
          <w:szCs w:val="24"/>
        </w:rPr>
        <w:t>Н</w:t>
      </w:r>
      <w:r w:rsidR="003A7594" w:rsidRPr="00E63D35">
        <w:rPr>
          <w:rFonts w:ascii="Times New Roman" w:hAnsi="Times New Roman" w:cs="Times New Roman"/>
          <w:sz w:val="24"/>
          <w:szCs w:val="24"/>
        </w:rPr>
        <w:t>а территории Слюдянского муниципального образования</w:t>
      </w:r>
      <w:r w:rsidR="007A3FA0" w:rsidRPr="00E63D35">
        <w:rPr>
          <w:rFonts w:ascii="Times New Roman" w:hAnsi="Times New Roman" w:cs="Times New Roman"/>
          <w:sz w:val="24"/>
          <w:szCs w:val="24"/>
        </w:rPr>
        <w:t xml:space="preserve"> по-прежнему</w:t>
      </w:r>
      <w:r w:rsidR="003A7594" w:rsidRPr="00E63D35">
        <w:rPr>
          <w:rFonts w:ascii="Times New Roman" w:hAnsi="Times New Roman" w:cs="Times New Roman"/>
          <w:sz w:val="24"/>
          <w:szCs w:val="24"/>
        </w:rPr>
        <w:t xml:space="preserve"> наибольший удельный вес среди </w:t>
      </w:r>
      <w:r w:rsidR="00007AB0" w:rsidRPr="00E63D35">
        <w:rPr>
          <w:rFonts w:ascii="Times New Roman" w:hAnsi="Times New Roman" w:cs="Times New Roman"/>
          <w:sz w:val="24"/>
          <w:szCs w:val="24"/>
        </w:rPr>
        <w:t>всех предприятий занимают</w:t>
      </w:r>
      <w:r w:rsidR="003A7594" w:rsidRPr="00E63D35">
        <w:rPr>
          <w:rFonts w:ascii="Times New Roman" w:hAnsi="Times New Roman" w:cs="Times New Roman"/>
          <w:sz w:val="24"/>
          <w:szCs w:val="24"/>
        </w:rPr>
        <w:t xml:space="preserve"> </w:t>
      </w:r>
      <w:r w:rsidR="00007AB0" w:rsidRPr="00E63D35">
        <w:rPr>
          <w:rFonts w:ascii="Times New Roman" w:hAnsi="Times New Roman" w:cs="Times New Roman"/>
          <w:sz w:val="24"/>
          <w:szCs w:val="24"/>
        </w:rPr>
        <w:t>организации т</w:t>
      </w:r>
      <w:r w:rsidR="003A7594" w:rsidRPr="00E63D35">
        <w:rPr>
          <w:rFonts w:ascii="Times New Roman" w:hAnsi="Times New Roman" w:cs="Times New Roman"/>
          <w:sz w:val="24"/>
          <w:szCs w:val="24"/>
        </w:rPr>
        <w:t>орговл</w:t>
      </w:r>
      <w:r w:rsidR="00007AB0" w:rsidRPr="00E63D35">
        <w:rPr>
          <w:rFonts w:ascii="Times New Roman" w:hAnsi="Times New Roman" w:cs="Times New Roman"/>
          <w:sz w:val="24"/>
          <w:szCs w:val="24"/>
        </w:rPr>
        <w:t>и</w:t>
      </w:r>
      <w:r w:rsidR="003A7594" w:rsidRPr="00E63D35">
        <w:rPr>
          <w:rFonts w:ascii="Times New Roman" w:hAnsi="Times New Roman" w:cs="Times New Roman"/>
          <w:sz w:val="24"/>
          <w:szCs w:val="24"/>
        </w:rPr>
        <w:t xml:space="preserve"> - 37 % от общего числа малых, средних и микропредприятий.</w:t>
      </w:r>
    </w:p>
    <w:p w:rsidR="003A7594" w:rsidRPr="00E63D35" w:rsidRDefault="00DB0423" w:rsidP="0019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A3FA0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A7594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Слюдянского муниципального образования </w:t>
      </w:r>
      <w:r w:rsidR="00845416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осуществляется</w:t>
      </w:r>
      <w:r w:rsidR="007A3FA0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со стороны</w:t>
      </w:r>
      <w:r w:rsidR="003A7594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</w:t>
      </w:r>
      <w:r w:rsidR="007A3FA0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A7594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7A3FA0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A7594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представителями Роспотребнадзора по изменению ценообразования с целью выявления нарушений, а также ценового сговора. </w:t>
      </w:r>
      <w:r w:rsidR="003A7594" w:rsidRPr="00E63D35">
        <w:rPr>
          <w:rFonts w:ascii="Times New Roman" w:hAnsi="Times New Roman" w:cs="Times New Roman"/>
          <w:sz w:val="24"/>
          <w:szCs w:val="24"/>
        </w:rPr>
        <w:t>В случае выявления фактов нарушений, Прокуратурой Слюдянского района будут приняты последующие меры в пределах полномочий. Главная ц</w:t>
      </w:r>
      <w:r w:rsidRPr="00E63D35">
        <w:rPr>
          <w:rFonts w:ascii="Times New Roman" w:hAnsi="Times New Roman" w:cs="Times New Roman"/>
          <w:sz w:val="24"/>
          <w:szCs w:val="24"/>
        </w:rPr>
        <w:t>ель– недопущение повышения цен.</w:t>
      </w:r>
    </w:p>
    <w:p w:rsidR="003A7594" w:rsidRPr="00E63D35" w:rsidRDefault="00197EAE" w:rsidP="00197EAE">
      <w:pPr>
        <w:jc w:val="both"/>
        <w:rPr>
          <w:rFonts w:ascii="Times New Roman" w:hAnsi="Times New Roman" w:cs="Times New Roman"/>
          <w:sz w:val="24"/>
          <w:szCs w:val="24"/>
        </w:rPr>
      </w:pPr>
      <w:r w:rsidRPr="00E63D35">
        <w:rPr>
          <w:rFonts w:ascii="Times New Roman" w:hAnsi="Times New Roman" w:cs="Times New Roman"/>
          <w:sz w:val="24"/>
          <w:szCs w:val="24"/>
        </w:rPr>
        <w:t xml:space="preserve">  </w:t>
      </w:r>
      <w:r w:rsidR="003A7594" w:rsidRPr="00E63D35">
        <w:rPr>
          <w:rFonts w:ascii="Times New Roman" w:hAnsi="Times New Roman" w:cs="Times New Roman"/>
          <w:sz w:val="24"/>
          <w:szCs w:val="24"/>
        </w:rPr>
        <w:t xml:space="preserve">Активно развивается гостиничный бизнес и общепит. В данной сфере задействованы как субъекты малого </w:t>
      </w:r>
      <w:r w:rsidR="00845416" w:rsidRPr="00E63D35">
        <w:rPr>
          <w:rFonts w:ascii="Times New Roman" w:hAnsi="Times New Roman" w:cs="Times New Roman"/>
          <w:sz w:val="24"/>
          <w:szCs w:val="24"/>
        </w:rPr>
        <w:t>бизнеса,</w:t>
      </w:r>
      <w:r w:rsidR="003A7594" w:rsidRPr="00E63D35">
        <w:rPr>
          <w:rFonts w:ascii="Times New Roman" w:hAnsi="Times New Roman" w:cs="Times New Roman"/>
          <w:sz w:val="24"/>
          <w:szCs w:val="24"/>
        </w:rPr>
        <w:t xml:space="preserve"> так и индивидуальные предприниматели. </w:t>
      </w:r>
    </w:p>
    <w:p w:rsidR="004C0431" w:rsidRPr="00E63D35" w:rsidRDefault="003A7594" w:rsidP="003A7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Слюдянское муниципальное образование открыто для сотрудничества с инвесторами как российскими, так и зарубежными. Администрация Слюдянского городского поселения ведет политику, направленную на привлечение инвестиций</w:t>
      </w:r>
      <w:r w:rsidR="00384936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2014 года по настоящее время</w:t>
      </w: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936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работа по</w:t>
      </w:r>
      <w:r w:rsidR="004C0431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ведению и</w:t>
      </w:r>
      <w:r w:rsidR="00384936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обновлению</w:t>
      </w: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инвестиционн</w:t>
      </w:r>
      <w:r w:rsidR="00384936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</w:t>
      </w:r>
      <w:r w:rsidR="00384936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</w:t>
      </w:r>
      <w:r w:rsidR="00384936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предусмотрено </w:t>
      </w: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информации об имеющихся проектах или площадках для реализации бизнес-плана</w:t>
      </w:r>
      <w:r w:rsidR="00DB0423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ссылки на областные порталы с целью своевременного изучения информации</w:t>
      </w: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Утверждена и размещена на инвестиционном портале Единая база данных по инвестиционно привлекательным земельным участкам на территории Слюдянского муниципального образования.</w:t>
      </w:r>
      <w:r w:rsidR="00FE158E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Слюдянского городского поселения будут обеспечены условия для реализации предложенных инвестиционных проектов</w:t>
      </w:r>
      <w:r w:rsidR="004C0431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мере их поступления</w:t>
      </w:r>
      <w:r w:rsidR="00FE158E"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администрации создан Совет по рассмотрению инвестиционных проектов и предложений.</w:t>
      </w: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7594" w:rsidRPr="00E63D35" w:rsidRDefault="004C0431" w:rsidP="003A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158E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заинтересованы в плодотворном взаимовыгодном сотрудничестве и гарантируем обеспечение самого благоприятного режима для реализации предложенных инвестиционных проектов.</w:t>
      </w:r>
    </w:p>
    <w:p w:rsidR="003A7594" w:rsidRDefault="003A7594" w:rsidP="003A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6EE4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58E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</w:t>
      </w:r>
      <w:r w:rsidR="00FE158E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плодотворн</w:t>
      </w:r>
      <w:r w:rsidR="00FE158E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FE158E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инвестиционного потенциала Слюдянского муниципального образования будет</w:t>
      </w:r>
      <w:r w:rsidR="00FE158E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достигнуто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</w:t>
      </w:r>
      <w:r w:rsidR="00FE158E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доходной части бюджета Слюдянского муниципального образования, трудоустройств</w:t>
      </w:r>
      <w:r w:rsidR="00FE158E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населения, а также в целом развити</w:t>
      </w:r>
      <w:r w:rsidR="00FE158E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 образования.</w:t>
      </w:r>
    </w:p>
    <w:p w:rsidR="00A70018" w:rsidRDefault="00A70018" w:rsidP="003A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527"/>
        <w:gridCol w:w="1416"/>
        <w:gridCol w:w="1247"/>
        <w:gridCol w:w="1840"/>
        <w:gridCol w:w="1450"/>
      </w:tblGrid>
      <w:tr w:rsidR="00A70018" w:rsidRPr="00A70018" w:rsidTr="00554D94">
        <w:tc>
          <w:tcPr>
            <w:tcW w:w="2091" w:type="dxa"/>
            <w:shd w:val="clear" w:color="auto" w:fill="auto"/>
          </w:tcPr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субъекта малого бизнеса</w:t>
            </w:r>
          </w:p>
        </w:tc>
        <w:tc>
          <w:tcPr>
            <w:tcW w:w="1527" w:type="dxa"/>
            <w:shd w:val="clear" w:color="auto" w:fill="auto"/>
          </w:tcPr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на территории СМО</w:t>
            </w:r>
          </w:p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01.01.2018 </w:t>
            </w:r>
          </w:p>
        </w:tc>
        <w:tc>
          <w:tcPr>
            <w:tcW w:w="1416" w:type="dxa"/>
          </w:tcPr>
          <w:p w:rsidR="00A70018" w:rsidRPr="00A70018" w:rsidRDefault="00A70018" w:rsidP="00A7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на территории СМО</w:t>
            </w:r>
          </w:p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01.01.2019</w:t>
            </w:r>
          </w:p>
        </w:tc>
        <w:tc>
          <w:tcPr>
            <w:tcW w:w="1247" w:type="dxa"/>
          </w:tcPr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Динамика %</w:t>
            </w:r>
          </w:p>
        </w:tc>
        <w:tc>
          <w:tcPr>
            <w:tcW w:w="1840" w:type="dxa"/>
            <w:shd w:val="clear" w:color="auto" w:fill="auto"/>
          </w:tcPr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Количество в целом по Слюдянскому району</w:t>
            </w:r>
          </w:p>
        </w:tc>
        <w:tc>
          <w:tcPr>
            <w:tcW w:w="1450" w:type="dxa"/>
            <w:shd w:val="clear" w:color="auto" w:fill="auto"/>
          </w:tcPr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Доля СМСП СМО от общего кол-ва по району (%)</w:t>
            </w:r>
          </w:p>
        </w:tc>
      </w:tr>
      <w:tr w:rsidR="00A70018" w:rsidRPr="00A70018" w:rsidTr="00554D94">
        <w:tc>
          <w:tcPr>
            <w:tcW w:w="2091" w:type="dxa"/>
            <w:shd w:val="clear" w:color="auto" w:fill="auto"/>
          </w:tcPr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527" w:type="dxa"/>
            <w:shd w:val="clear" w:color="auto" w:fill="auto"/>
          </w:tcPr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416" w:type="dxa"/>
          </w:tcPr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47" w:type="dxa"/>
          </w:tcPr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+ 11 %</w:t>
            </w:r>
          </w:p>
        </w:tc>
        <w:tc>
          <w:tcPr>
            <w:tcW w:w="1840" w:type="dxa"/>
            <w:shd w:val="clear" w:color="auto" w:fill="auto"/>
          </w:tcPr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450" w:type="dxa"/>
            <w:shd w:val="clear" w:color="auto" w:fill="auto"/>
          </w:tcPr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50,1 %</w:t>
            </w:r>
          </w:p>
        </w:tc>
      </w:tr>
      <w:tr w:rsidR="00A70018" w:rsidRPr="00A70018" w:rsidTr="00554D94">
        <w:tc>
          <w:tcPr>
            <w:tcW w:w="2091" w:type="dxa"/>
            <w:shd w:val="clear" w:color="auto" w:fill="auto"/>
          </w:tcPr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527" w:type="dxa"/>
            <w:shd w:val="clear" w:color="auto" w:fill="auto"/>
          </w:tcPr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6" w:type="dxa"/>
          </w:tcPr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</w:tcPr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- 5,4 %</w:t>
            </w:r>
          </w:p>
        </w:tc>
        <w:tc>
          <w:tcPr>
            <w:tcW w:w="1840" w:type="dxa"/>
            <w:shd w:val="clear" w:color="auto" w:fill="auto"/>
          </w:tcPr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50" w:type="dxa"/>
            <w:shd w:val="clear" w:color="auto" w:fill="auto"/>
          </w:tcPr>
          <w:p w:rsidR="00A70018" w:rsidRPr="00A70018" w:rsidRDefault="00A70018" w:rsidP="00A7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42,7 %</w:t>
            </w:r>
          </w:p>
        </w:tc>
      </w:tr>
    </w:tbl>
    <w:p w:rsidR="00E95F61" w:rsidRPr="00E63D35" w:rsidRDefault="00E95F61" w:rsidP="00E9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малого и среднего предпринимательства является одним из наиболее значимых направлений социально- экономического развития территории. Малое и среднее предпринимательство – с одной стороны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сфера самореализации и самообеспечения граждан в пределах прав, предоставленных Конституцией Российской Федерации.</w:t>
      </w:r>
    </w:p>
    <w:p w:rsidR="00A936A9" w:rsidRPr="00E63D35" w:rsidRDefault="003A7594" w:rsidP="003C7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</w:t>
      </w:r>
      <w:r w:rsidR="006E1FAC" w:rsidRPr="00E63D35">
        <w:rPr>
          <w:rFonts w:ascii="Times New Roman" w:hAnsi="Times New Roman" w:cs="Times New Roman"/>
          <w:sz w:val="24"/>
          <w:szCs w:val="24"/>
        </w:rPr>
        <w:t>В целях поддержки субъектов малого и среднего предпринимательства, администрацией Слюдянского городского поселения, в пределах полномочий</w:t>
      </w:r>
      <w:r w:rsidR="00693CEC" w:rsidRPr="00E63D35">
        <w:rPr>
          <w:rFonts w:ascii="Times New Roman" w:hAnsi="Times New Roman" w:cs="Times New Roman"/>
          <w:sz w:val="24"/>
          <w:szCs w:val="24"/>
        </w:rPr>
        <w:t>, установленных Федеральным законом от 06.10.2003г. № 131-ФЗ «Об общих принципах организации местного самоуправления в Российской Федерации»</w:t>
      </w:r>
      <w:r w:rsidR="009F3131" w:rsidRPr="00E63D35">
        <w:rPr>
          <w:rFonts w:ascii="Times New Roman" w:hAnsi="Times New Roman" w:cs="Times New Roman"/>
          <w:sz w:val="24"/>
          <w:szCs w:val="24"/>
        </w:rPr>
        <w:t xml:space="preserve"> разработан комплекс мероприятий.</w:t>
      </w:r>
    </w:p>
    <w:p w:rsidR="00A936A9" w:rsidRPr="00E63D35" w:rsidRDefault="00693CEC" w:rsidP="003C7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35">
        <w:rPr>
          <w:rFonts w:ascii="Times New Roman" w:hAnsi="Times New Roman" w:cs="Times New Roman"/>
          <w:sz w:val="24"/>
          <w:szCs w:val="24"/>
        </w:rPr>
        <w:t>Информация о выполнении мероприятий отражена в таблице</w:t>
      </w:r>
      <w:r w:rsidR="003B32E3" w:rsidRPr="00E63D35">
        <w:rPr>
          <w:rFonts w:ascii="Times New Roman" w:hAnsi="Times New Roman" w:cs="Times New Roman"/>
          <w:sz w:val="24"/>
          <w:szCs w:val="24"/>
        </w:rPr>
        <w:t>.</w:t>
      </w:r>
    </w:p>
    <w:p w:rsidR="003B32E3" w:rsidRPr="00E63D35" w:rsidRDefault="003B32E3" w:rsidP="0067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B32E3" w:rsidRPr="00E63D35" w:rsidSect="000F220C">
          <w:pgSz w:w="11906" w:h="16838"/>
          <w:pgMar w:top="709" w:right="851" w:bottom="426" w:left="1134" w:header="709" w:footer="709" w:gutter="0"/>
          <w:cols w:space="708"/>
          <w:docGrid w:linePitch="360"/>
        </w:sectPr>
      </w:pPr>
    </w:p>
    <w:p w:rsidR="000D6FCA" w:rsidRPr="00E63D35" w:rsidRDefault="00677D0F" w:rsidP="0067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выполнения показателей подпрограммы «Развитие субъектов малого и среднего предпринимательства Слюдянского муниципального образования на 201</w:t>
      </w:r>
      <w:r w:rsidR="004C0431"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4C0431"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 </w:t>
      </w:r>
    </w:p>
    <w:p w:rsidR="00677D0F" w:rsidRPr="00E63D35" w:rsidRDefault="003B32E3" w:rsidP="0067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4D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6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3B32E3" w:rsidRPr="00E63D35" w:rsidRDefault="003B32E3" w:rsidP="0067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1980"/>
        <w:gridCol w:w="1202"/>
        <w:gridCol w:w="1371"/>
        <w:gridCol w:w="2553"/>
      </w:tblGrid>
      <w:tr w:rsidR="004F3450" w:rsidRPr="00E63D35" w:rsidTr="003C6006">
        <w:trPr>
          <w:trHeight w:val="193"/>
        </w:trPr>
        <w:tc>
          <w:tcPr>
            <w:tcW w:w="1418" w:type="pct"/>
            <w:shd w:val="clear" w:color="auto" w:fill="auto"/>
          </w:tcPr>
          <w:p w:rsidR="00A936A9" w:rsidRPr="00E63D35" w:rsidRDefault="00D21C98" w:rsidP="00D2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</w:t>
            </w:r>
            <w:r w:rsidR="00A936A9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8" w:type="pct"/>
            <w:shd w:val="clear" w:color="auto" w:fill="auto"/>
          </w:tcPr>
          <w:p w:rsidR="00A936A9" w:rsidRPr="00E63D35" w:rsidRDefault="00A936A9" w:rsidP="00D2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606" w:type="pct"/>
            <w:shd w:val="clear" w:color="auto" w:fill="auto"/>
            <w:noWrap/>
          </w:tcPr>
          <w:p w:rsidR="00A936A9" w:rsidRPr="00E63D35" w:rsidRDefault="00A936A9" w:rsidP="0087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</w:t>
            </w:r>
            <w:r w:rsidR="0087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F28A5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691" w:type="pct"/>
            <w:shd w:val="clear" w:color="auto" w:fill="auto"/>
            <w:noWrap/>
          </w:tcPr>
          <w:p w:rsidR="00A936A9" w:rsidRPr="00E63D35" w:rsidRDefault="00A936A9" w:rsidP="00A9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201</w:t>
            </w:r>
            <w:r w:rsidR="0087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F28A5" w:rsidRPr="00E63D35" w:rsidRDefault="00FF28A5" w:rsidP="00A9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87" w:type="pct"/>
          </w:tcPr>
          <w:p w:rsidR="00A936A9" w:rsidRPr="00E63D35" w:rsidRDefault="00A936A9" w:rsidP="00A9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</w:tr>
      <w:tr w:rsidR="00A936A9" w:rsidRPr="00E63D35" w:rsidTr="003C6006">
        <w:trPr>
          <w:trHeight w:val="625"/>
        </w:trPr>
        <w:tc>
          <w:tcPr>
            <w:tcW w:w="5000" w:type="pct"/>
            <w:gridSpan w:val="5"/>
            <w:shd w:val="clear" w:color="auto" w:fill="auto"/>
          </w:tcPr>
          <w:p w:rsidR="00A936A9" w:rsidRPr="00E63D35" w:rsidRDefault="00A936A9" w:rsidP="000D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взаимодействия администрации Слюдянского городского поселения с администрацией муниципального образования Слюдянский район, областным фондом государственной поддержки малого предпринимательства, общественными объединениями и некоммерческими организациями предпринимателей, субъектами малого и среднего предпринимательства.</w:t>
            </w:r>
          </w:p>
        </w:tc>
      </w:tr>
      <w:tr w:rsidR="00225FB6" w:rsidRPr="00E63D35" w:rsidTr="003C6006">
        <w:trPr>
          <w:trHeight w:val="2496"/>
        </w:trPr>
        <w:tc>
          <w:tcPr>
            <w:tcW w:w="1418" w:type="pct"/>
            <w:shd w:val="clear" w:color="auto" w:fill="auto"/>
          </w:tcPr>
          <w:p w:rsidR="00225FB6" w:rsidRPr="00E63D35" w:rsidRDefault="00F362F0" w:rsidP="00225FB6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0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и развитию ассоциаций и объединений предпринимателей, объектов инфраструктуры поддержки малого и среднего предпринимательства</w:t>
            </w:r>
            <w:r w:rsidRPr="0055159A">
              <w:t>.</w:t>
            </w:r>
          </w:p>
        </w:tc>
        <w:tc>
          <w:tcPr>
            <w:tcW w:w="998" w:type="pct"/>
            <w:shd w:val="clear" w:color="auto" w:fill="auto"/>
          </w:tcPr>
          <w:p w:rsidR="00225FB6" w:rsidRPr="00E63D35" w:rsidRDefault="00225FB6" w:rsidP="00D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</w:t>
            </w:r>
            <w:r w:rsidR="00DC6079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доходов бюджета 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КЭФ администрации Слюдянского городского поселения</w:t>
            </w:r>
          </w:p>
        </w:tc>
        <w:tc>
          <w:tcPr>
            <w:tcW w:w="606" w:type="pct"/>
            <w:shd w:val="clear" w:color="auto" w:fill="auto"/>
            <w:noWrap/>
          </w:tcPr>
          <w:p w:rsidR="00225FB6" w:rsidRPr="00E63D35" w:rsidRDefault="00225FB6" w:rsidP="0022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 </w:t>
            </w:r>
          </w:p>
        </w:tc>
        <w:tc>
          <w:tcPr>
            <w:tcW w:w="691" w:type="pct"/>
            <w:shd w:val="clear" w:color="auto" w:fill="auto"/>
            <w:noWrap/>
          </w:tcPr>
          <w:p w:rsidR="00225FB6" w:rsidRPr="00E63D35" w:rsidRDefault="00225FB6" w:rsidP="0022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287" w:type="pct"/>
          </w:tcPr>
          <w:p w:rsidR="00225FB6" w:rsidRPr="00E63D35" w:rsidRDefault="004C0431" w:rsidP="0022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администрации Слюдянского городского поселения осуществляет деятельность координационный Совет поддержки малого предпринимательства, инвестиционный Совет по рассмотрению проектов и бизнес-планов, также, при содействии власти Ассоциация «Некоммерческое партнерство «Поддержка малого предпринимательства Слюдянского района»»</w:t>
            </w:r>
          </w:p>
        </w:tc>
      </w:tr>
      <w:tr w:rsidR="00DC6079" w:rsidRPr="00E63D35" w:rsidTr="003C6006">
        <w:trPr>
          <w:trHeight w:val="2258"/>
        </w:trPr>
        <w:tc>
          <w:tcPr>
            <w:tcW w:w="1418" w:type="pct"/>
            <w:shd w:val="clear" w:color="auto" w:fill="auto"/>
          </w:tcPr>
          <w:p w:rsidR="00DC6079" w:rsidRPr="00E63D35" w:rsidRDefault="00F362F0" w:rsidP="00225FB6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выставочно-ярмарочных мероприятий, конкурсов профессионального мастерства, мастер-классов, фестивалей и прочих мероприятий. Оказание содействия в участии субъектов МСП в указанных мероприятиях.</w:t>
            </w:r>
          </w:p>
        </w:tc>
        <w:tc>
          <w:tcPr>
            <w:tcW w:w="998" w:type="pct"/>
            <w:shd w:val="clear" w:color="auto" w:fill="auto"/>
          </w:tcPr>
          <w:p w:rsidR="00DC6079" w:rsidRPr="00E63D35" w:rsidRDefault="00DC6079" w:rsidP="0022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доходов бюджета КЭФ администрации Слюдянского городского поселения</w:t>
            </w:r>
          </w:p>
        </w:tc>
        <w:tc>
          <w:tcPr>
            <w:tcW w:w="606" w:type="pct"/>
            <w:shd w:val="clear" w:color="auto" w:fill="auto"/>
            <w:noWrap/>
          </w:tcPr>
          <w:p w:rsidR="00DC6079" w:rsidRPr="00E63D35" w:rsidRDefault="00F362F0" w:rsidP="0022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pct"/>
            <w:shd w:val="clear" w:color="auto" w:fill="auto"/>
            <w:noWrap/>
          </w:tcPr>
          <w:p w:rsidR="00DC6079" w:rsidRPr="00E63D35" w:rsidRDefault="00F362F0" w:rsidP="0022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pct"/>
          </w:tcPr>
          <w:p w:rsidR="00DC6079" w:rsidRPr="00E63D35" w:rsidRDefault="003C6006" w:rsidP="00E9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5899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Выставочно-ярма</w:t>
            </w:r>
            <w:r w:rsidR="00A62964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рочные мероприятия, проводимые ОАО Сибэкспоцентр были </w:t>
            </w:r>
            <w:r w:rsidR="00E05899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бесплатно.</w:t>
            </w:r>
            <w:r w:rsidR="00E95F61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Самой масштабной явилась ярмарка «Байкалтур 201</w:t>
            </w:r>
            <w:r w:rsidR="00F3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5F61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05899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6006" w:rsidRPr="00E63D35" w:rsidRDefault="003C6006" w:rsidP="003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2.Администрацией Слюдянского городского поселения было оказано содействие по информированию субъектов малого и среднего предпринимательства, а также индивидуальных 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 о проведении мероприятий в г. Иркутске по развитию туризма, вложению инвестиций и прочих мероприятий, внесенных в перечень на 201</w:t>
            </w:r>
            <w:r w:rsidR="00F3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организованных и проводимых на территории Сибэкспоцентра, путём рассылки на адреса электронных почт</w:t>
            </w:r>
            <w:r w:rsidR="00F3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6FDD" w:rsidRPr="00E63D35" w:rsidTr="003C6006">
        <w:trPr>
          <w:trHeight w:val="2258"/>
        </w:trPr>
        <w:tc>
          <w:tcPr>
            <w:tcW w:w="1418" w:type="pct"/>
            <w:shd w:val="clear" w:color="auto" w:fill="auto"/>
          </w:tcPr>
          <w:p w:rsidR="001D6FDD" w:rsidRPr="00E63D35" w:rsidRDefault="001D6FDD" w:rsidP="001D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63D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2F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998" w:type="pct"/>
            <w:shd w:val="clear" w:color="auto" w:fill="auto"/>
          </w:tcPr>
          <w:p w:rsidR="001D6FDD" w:rsidRPr="00E63D35" w:rsidRDefault="001D6FDD" w:rsidP="001D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доходов бюджета КЭФ администрации Слюдянского городского поселения</w:t>
            </w:r>
          </w:p>
        </w:tc>
        <w:tc>
          <w:tcPr>
            <w:tcW w:w="606" w:type="pct"/>
            <w:shd w:val="clear" w:color="auto" w:fill="auto"/>
            <w:noWrap/>
          </w:tcPr>
          <w:p w:rsidR="001D6FDD" w:rsidRPr="00E63D35" w:rsidRDefault="001D6FDD" w:rsidP="001D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691" w:type="pct"/>
            <w:shd w:val="clear" w:color="auto" w:fill="auto"/>
            <w:noWrap/>
          </w:tcPr>
          <w:p w:rsidR="001D6FDD" w:rsidRPr="00E63D35" w:rsidRDefault="001D6FDD" w:rsidP="001D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87" w:type="pct"/>
          </w:tcPr>
          <w:p w:rsidR="001D6FDD" w:rsidRPr="00E63D35" w:rsidRDefault="001D6FDD" w:rsidP="001D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соглашению с некоммерческой организацией поддержки малого бизнеса перечислены средства для оплаты труда руководителя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5FB6" w:rsidRPr="00E63D35" w:rsidTr="003C6006">
        <w:trPr>
          <w:trHeight w:val="510"/>
        </w:trPr>
        <w:tc>
          <w:tcPr>
            <w:tcW w:w="1418" w:type="pct"/>
            <w:shd w:val="clear" w:color="auto" w:fill="auto"/>
          </w:tcPr>
          <w:p w:rsidR="00225FB6" w:rsidRPr="00E63D35" w:rsidRDefault="001D6FDD" w:rsidP="0022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5FB6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5DE1" w:rsidRPr="00E6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2F0" w:rsidRPr="00F3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межрегиональных, областных и международных совещаниях, конференциях, демонстрационных мероприятиях, включая вопросы по развитию туризма. Проведение конференций, рабочих встреч, семинаров и «круглых столов» с участием Совета по малому и среднему предпринимательству по вопросам малого предпринимательства (включая вопросы налогообложения); </w:t>
            </w:r>
          </w:p>
        </w:tc>
        <w:tc>
          <w:tcPr>
            <w:tcW w:w="998" w:type="pct"/>
            <w:shd w:val="clear" w:color="auto" w:fill="auto"/>
          </w:tcPr>
          <w:p w:rsidR="00225FB6" w:rsidRPr="00E63D35" w:rsidRDefault="00DC6079" w:rsidP="0022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доходов бюджета КЭФ администрации Слюдянского городского поселения</w:t>
            </w:r>
          </w:p>
        </w:tc>
        <w:tc>
          <w:tcPr>
            <w:tcW w:w="606" w:type="pct"/>
            <w:shd w:val="clear" w:color="auto" w:fill="auto"/>
            <w:noWrap/>
          </w:tcPr>
          <w:p w:rsidR="00225FB6" w:rsidRPr="00E63D35" w:rsidRDefault="00F362F0" w:rsidP="0022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691" w:type="pct"/>
            <w:shd w:val="clear" w:color="auto" w:fill="auto"/>
            <w:noWrap/>
          </w:tcPr>
          <w:p w:rsidR="00225FB6" w:rsidRPr="00E63D35" w:rsidRDefault="00F362F0" w:rsidP="004C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  <w:r w:rsidR="00072EBA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pct"/>
          </w:tcPr>
          <w:p w:rsidR="00C35FF4" w:rsidRPr="00E63D35" w:rsidRDefault="003C6006" w:rsidP="002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F3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администрация СГП участвовала в «круглых столах» и совещаниях по развитию въездного и внутреннего туризма в рамках выставки «Байкалтур 201</w:t>
            </w:r>
            <w:r w:rsidR="00F3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требующих финансирования</w:t>
            </w:r>
            <w:r w:rsidR="002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также</w:t>
            </w:r>
            <w:r w:rsidR="007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приняли участие </w:t>
            </w:r>
            <w:r w:rsidR="002A7CF1" w:rsidRPr="002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традиционном межрегиональном Фестивале «Сказочные герои на родине Тол Бабая» в г. Ижевске. Участие в «круглом столе», направленном на взаимовыгодное сотрудничество между администрациями Слюдянского городского поселения и муниципального </w:t>
            </w:r>
            <w:r w:rsidR="002A7CF1" w:rsidRPr="002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«Шарканский район», развитие событийного </w:t>
            </w:r>
            <w:r w:rsidR="00B81C05" w:rsidRPr="002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туризма. </w:t>
            </w:r>
          </w:p>
        </w:tc>
      </w:tr>
      <w:tr w:rsidR="00225FB6" w:rsidRPr="00E63D35" w:rsidTr="003C6006">
        <w:trPr>
          <w:trHeight w:val="624"/>
        </w:trPr>
        <w:tc>
          <w:tcPr>
            <w:tcW w:w="5000" w:type="pct"/>
            <w:gridSpan w:val="5"/>
            <w:shd w:val="clear" w:color="auto" w:fill="auto"/>
          </w:tcPr>
          <w:p w:rsidR="00225FB6" w:rsidRPr="00E63D35" w:rsidRDefault="00225FB6" w:rsidP="0022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консультационной поддержки субъектов малого и среднего предпринимательства Слюдянского муниципального образования</w:t>
            </w:r>
          </w:p>
        </w:tc>
      </w:tr>
      <w:tr w:rsidR="00225FB6" w:rsidRPr="00E63D35" w:rsidTr="003C6006">
        <w:trPr>
          <w:trHeight w:val="510"/>
        </w:trPr>
        <w:tc>
          <w:tcPr>
            <w:tcW w:w="1418" w:type="pct"/>
            <w:shd w:val="clear" w:color="auto" w:fill="auto"/>
          </w:tcPr>
          <w:p w:rsidR="00225FB6" w:rsidRPr="00E63D35" w:rsidRDefault="00225FB6" w:rsidP="0022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5.Совершенствование нормативно-правовой базы, регулирующей предпринимательскую деятельность на территории Слюдянского муниципального образования.</w:t>
            </w:r>
          </w:p>
        </w:tc>
        <w:tc>
          <w:tcPr>
            <w:tcW w:w="998" w:type="pct"/>
            <w:shd w:val="clear" w:color="auto" w:fill="auto"/>
          </w:tcPr>
          <w:p w:rsidR="00225FB6" w:rsidRPr="00E63D35" w:rsidRDefault="00DC6079" w:rsidP="00DC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доходов бюджета КЭФ администрации Слюдянского городского поселения Отдел правового обеспечения</w:t>
            </w:r>
            <w:r w:rsidR="00225FB6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Слюдянского городского поселения</w:t>
            </w:r>
          </w:p>
        </w:tc>
        <w:tc>
          <w:tcPr>
            <w:tcW w:w="606" w:type="pct"/>
            <w:shd w:val="clear" w:color="auto" w:fill="auto"/>
            <w:noWrap/>
          </w:tcPr>
          <w:p w:rsidR="00225FB6" w:rsidRPr="00E63D35" w:rsidRDefault="00225FB6" w:rsidP="0022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691" w:type="pct"/>
            <w:shd w:val="clear" w:color="auto" w:fill="auto"/>
            <w:noWrap/>
          </w:tcPr>
          <w:p w:rsidR="00225FB6" w:rsidRPr="00E63D35" w:rsidRDefault="00225FB6" w:rsidP="0022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287" w:type="pct"/>
          </w:tcPr>
          <w:p w:rsidR="00225FB6" w:rsidRPr="00E63D35" w:rsidRDefault="00341D77" w:rsidP="002A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2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нормативно-правовая база не требовала обновления.</w:t>
            </w:r>
          </w:p>
        </w:tc>
      </w:tr>
      <w:tr w:rsidR="00225FB6" w:rsidRPr="00E63D35" w:rsidTr="003C6006">
        <w:trPr>
          <w:trHeight w:val="510"/>
        </w:trPr>
        <w:tc>
          <w:tcPr>
            <w:tcW w:w="1418" w:type="pct"/>
            <w:shd w:val="clear" w:color="auto" w:fill="auto"/>
          </w:tcPr>
          <w:p w:rsidR="00225FB6" w:rsidRPr="00E63D35" w:rsidRDefault="00225FB6" w:rsidP="0022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6.Осуществление и развитие консультационной поддержки субъектов малого и среднего предпринимательства, в том числе через горячие линии; предоставление пакетов нормативных документов, регулирующих деятельность малого бизнеса, оказание   консультативной помощи в составлении бизнес-планов, содействие продвижению продукции и услуг субъектов малого предпринимательства. </w:t>
            </w:r>
          </w:p>
        </w:tc>
        <w:tc>
          <w:tcPr>
            <w:tcW w:w="998" w:type="pct"/>
            <w:shd w:val="clear" w:color="auto" w:fill="auto"/>
          </w:tcPr>
          <w:p w:rsidR="00225FB6" w:rsidRPr="00E63D35" w:rsidRDefault="00DC6079" w:rsidP="0022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доходов бюджета КЭФ администрации Слюдянского городского поселения, Отдел правового обеспечения администрации Слюдянского городского поселения</w:t>
            </w:r>
            <w:r w:rsidR="00225FB6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" w:type="pct"/>
            <w:shd w:val="clear" w:color="auto" w:fill="auto"/>
            <w:noWrap/>
          </w:tcPr>
          <w:p w:rsidR="00225FB6" w:rsidRPr="00E63D35" w:rsidRDefault="00225FB6" w:rsidP="0022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691" w:type="pct"/>
            <w:shd w:val="clear" w:color="auto" w:fill="auto"/>
            <w:noWrap/>
          </w:tcPr>
          <w:p w:rsidR="00225FB6" w:rsidRPr="00E63D35" w:rsidRDefault="00225FB6" w:rsidP="0022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287" w:type="pct"/>
          </w:tcPr>
          <w:p w:rsidR="00225FB6" w:rsidRPr="00E63D35" w:rsidRDefault="00225FB6" w:rsidP="0034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оказывалась консультационная поддержка по мере поступления обращений. Актуальными, как прежде, остаются вопросы о предоставлении финансовой поддержки, а также оказание содействия в формировании пакета документов в Министерство экономического развития</w:t>
            </w:r>
            <w:r w:rsidR="00341D77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Министерства сельского хозяйства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 с целью получения субсидии на поддержку начинающих предпринимателей.</w:t>
            </w:r>
            <w:r w:rsidR="004901AD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D77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901AD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ножество вопросов </w:t>
            </w:r>
            <w:r w:rsidR="00341D77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касается</w:t>
            </w:r>
            <w:r w:rsidR="004901AD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</w:t>
            </w:r>
            <w:r w:rsidR="00341D77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901AD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хозяйства, организация </w:t>
            </w:r>
            <w:r w:rsidR="00341D77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</w:t>
            </w:r>
            <w:r w:rsidR="00341D77"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фермерских хозяйств, личных подсобных хозяйств</w:t>
            </w:r>
            <w:r w:rsidR="002A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57C7" w:rsidRPr="00E63D35" w:rsidTr="003C6006">
        <w:trPr>
          <w:trHeight w:val="314"/>
        </w:trPr>
        <w:tc>
          <w:tcPr>
            <w:tcW w:w="5000" w:type="pct"/>
            <w:gridSpan w:val="5"/>
            <w:shd w:val="clear" w:color="auto" w:fill="auto"/>
          </w:tcPr>
          <w:p w:rsidR="00EE57C7" w:rsidRPr="00E63D35" w:rsidRDefault="00EE57C7" w:rsidP="0022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информационной поддержки субъектов малого и среднего предпринимательства</w:t>
            </w:r>
          </w:p>
        </w:tc>
      </w:tr>
      <w:tr w:rsidR="00EE57C7" w:rsidRPr="00E63D35" w:rsidTr="003C6006">
        <w:trPr>
          <w:trHeight w:val="510"/>
        </w:trPr>
        <w:tc>
          <w:tcPr>
            <w:tcW w:w="1418" w:type="pct"/>
            <w:shd w:val="clear" w:color="auto" w:fill="auto"/>
          </w:tcPr>
          <w:p w:rsidR="00EE57C7" w:rsidRPr="00E63D35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.Обновление мобильного стенда поддержки малого и среднего предпринимательства</w:t>
            </w:r>
          </w:p>
        </w:tc>
        <w:tc>
          <w:tcPr>
            <w:tcW w:w="998" w:type="pct"/>
            <w:shd w:val="clear" w:color="auto" w:fill="auto"/>
          </w:tcPr>
          <w:p w:rsidR="00EE57C7" w:rsidRPr="00E63D35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социально-экономического развития и доходов бюджета КЭФ администрации Слюдянского городского поселения </w:t>
            </w:r>
          </w:p>
        </w:tc>
        <w:tc>
          <w:tcPr>
            <w:tcW w:w="606" w:type="pct"/>
            <w:shd w:val="clear" w:color="auto" w:fill="auto"/>
            <w:noWrap/>
          </w:tcPr>
          <w:p w:rsidR="00EE57C7" w:rsidRPr="00E63D35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691" w:type="pct"/>
            <w:shd w:val="clear" w:color="auto" w:fill="auto"/>
            <w:noWrap/>
          </w:tcPr>
          <w:p w:rsidR="00EE57C7" w:rsidRPr="00E63D35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287" w:type="pct"/>
          </w:tcPr>
          <w:p w:rsidR="00EE57C7" w:rsidRPr="00E63D35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 обновляется мобильный стенд, расположенный в здании администрации Слюдянского городского поселения. Также актуализируется размещена информация о работе многофункционального центра предоставления муниципальных и государственных услуг «Мои документы» на территории Слюдянского муниципального образования, который значительно упрощает подачу документов также и СМСП, например, разрешение на строительство, ввод в эксплуатацию объекта, постановка на учет в налоговом органе и прочие услуги, также услуги размещены в системе госуслуг.</w:t>
            </w:r>
          </w:p>
        </w:tc>
      </w:tr>
      <w:tr w:rsidR="00EE57C7" w:rsidRPr="00E63D35" w:rsidTr="00EE57C7">
        <w:trPr>
          <w:trHeight w:val="510"/>
        </w:trPr>
        <w:tc>
          <w:tcPr>
            <w:tcW w:w="5000" w:type="pct"/>
            <w:gridSpan w:val="5"/>
            <w:shd w:val="clear" w:color="auto" w:fill="auto"/>
          </w:tcPr>
          <w:p w:rsidR="00EE57C7" w:rsidRPr="00E63D35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механизмов имущественной поддержки субъектов малого и среднего предпринимательства муниципального образования.</w:t>
            </w:r>
          </w:p>
        </w:tc>
      </w:tr>
      <w:tr w:rsidR="00EE57C7" w:rsidRPr="00E63D35" w:rsidTr="003C6006">
        <w:trPr>
          <w:trHeight w:val="510"/>
        </w:trPr>
        <w:tc>
          <w:tcPr>
            <w:tcW w:w="1418" w:type="pct"/>
            <w:shd w:val="clear" w:color="auto" w:fill="auto"/>
          </w:tcPr>
          <w:p w:rsidR="00EE57C7" w:rsidRPr="00E63D35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(или) в пользование субъектам малого и среднего предпринимательства района. Публикация данного перечня в средствах массовой информации и размещение его на официальном сайте администрации Слюдянского городского поселения. </w:t>
            </w:r>
          </w:p>
        </w:tc>
        <w:tc>
          <w:tcPr>
            <w:tcW w:w="998" w:type="pct"/>
            <w:shd w:val="clear" w:color="auto" w:fill="auto"/>
          </w:tcPr>
          <w:p w:rsidR="00EE57C7" w:rsidRPr="00E63D35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правового обеспечения администрации Слюдянского городского поселения.</w:t>
            </w:r>
          </w:p>
        </w:tc>
        <w:tc>
          <w:tcPr>
            <w:tcW w:w="606" w:type="pct"/>
            <w:shd w:val="clear" w:color="auto" w:fill="auto"/>
            <w:noWrap/>
          </w:tcPr>
          <w:p w:rsidR="00EE57C7" w:rsidRPr="00E63D35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691" w:type="pct"/>
            <w:shd w:val="clear" w:color="auto" w:fill="auto"/>
            <w:noWrap/>
          </w:tcPr>
          <w:p w:rsidR="00EE57C7" w:rsidRPr="00E63D35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287" w:type="pct"/>
          </w:tcPr>
          <w:p w:rsidR="00EE57C7" w:rsidRPr="00E63D35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муниципального имущества, свободного от прав третьих лиц, не утверждён в связи с отсутствием свободного имущества, предназначенного для передачи во владение 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(или) в пользование субъектам малого и среднего предпринимательства Слюдянского муниципального образования.</w:t>
            </w:r>
          </w:p>
          <w:p w:rsidR="00EE57C7" w:rsidRPr="00E63D35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 на сайте администрации Слюдянского городского поселения.</w:t>
            </w:r>
          </w:p>
        </w:tc>
      </w:tr>
      <w:tr w:rsidR="00EE57C7" w:rsidRPr="00E63D35" w:rsidTr="003C6006">
        <w:trPr>
          <w:trHeight w:val="510"/>
        </w:trPr>
        <w:tc>
          <w:tcPr>
            <w:tcW w:w="2416" w:type="pct"/>
            <w:gridSpan w:val="2"/>
            <w:shd w:val="clear" w:color="auto" w:fill="auto"/>
          </w:tcPr>
          <w:p w:rsidR="00EE57C7" w:rsidRPr="00E63D35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ПРОГРАММЕ:</w:t>
            </w:r>
          </w:p>
        </w:tc>
        <w:tc>
          <w:tcPr>
            <w:tcW w:w="606" w:type="pct"/>
            <w:shd w:val="clear" w:color="auto" w:fill="auto"/>
            <w:noWrap/>
          </w:tcPr>
          <w:p w:rsidR="00EE57C7" w:rsidRPr="00E63D35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691" w:type="pct"/>
            <w:shd w:val="clear" w:color="auto" w:fill="auto"/>
            <w:noWrap/>
          </w:tcPr>
          <w:p w:rsidR="00EE57C7" w:rsidRPr="00E63D35" w:rsidRDefault="00EE57C7" w:rsidP="00EE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  <w:r w:rsidRPr="00E6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287" w:type="pct"/>
          </w:tcPr>
          <w:p w:rsidR="00EE57C7" w:rsidRPr="00E63D35" w:rsidRDefault="00EE57C7" w:rsidP="00EE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6A9" w:rsidRPr="00E63D35" w:rsidRDefault="00A936A9" w:rsidP="003C7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FEF" w:rsidRPr="00E63D35" w:rsidRDefault="00D30FEF" w:rsidP="00D061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D35">
        <w:rPr>
          <w:rFonts w:ascii="Times New Roman" w:hAnsi="Times New Roman" w:cs="Times New Roman"/>
          <w:sz w:val="24"/>
          <w:szCs w:val="24"/>
        </w:rPr>
        <w:t>Подведены итоги</w:t>
      </w:r>
      <w:r w:rsidR="00D061C8" w:rsidRPr="00E63D35">
        <w:rPr>
          <w:rFonts w:ascii="Times New Roman" w:hAnsi="Times New Roman" w:cs="Times New Roman"/>
          <w:sz w:val="24"/>
          <w:szCs w:val="24"/>
        </w:rPr>
        <w:t xml:space="preserve"> сплошно</w:t>
      </w:r>
      <w:r w:rsidRPr="00E63D35">
        <w:rPr>
          <w:rFonts w:ascii="Times New Roman" w:hAnsi="Times New Roman" w:cs="Times New Roman"/>
          <w:sz w:val="24"/>
          <w:szCs w:val="24"/>
        </w:rPr>
        <w:t>го</w:t>
      </w:r>
      <w:r w:rsidR="00D061C8" w:rsidRPr="00E63D35">
        <w:rPr>
          <w:rFonts w:ascii="Times New Roman" w:hAnsi="Times New Roman" w:cs="Times New Roman"/>
          <w:sz w:val="24"/>
          <w:szCs w:val="24"/>
        </w:rPr>
        <w:t xml:space="preserve"> статистическо</w:t>
      </w:r>
      <w:r w:rsidRPr="00E63D35">
        <w:rPr>
          <w:rFonts w:ascii="Times New Roman" w:hAnsi="Times New Roman" w:cs="Times New Roman"/>
          <w:sz w:val="24"/>
          <w:szCs w:val="24"/>
        </w:rPr>
        <w:t>го</w:t>
      </w:r>
      <w:r w:rsidR="00D061C8" w:rsidRPr="00E63D35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Pr="00E63D35">
        <w:rPr>
          <w:rFonts w:ascii="Times New Roman" w:hAnsi="Times New Roman" w:cs="Times New Roman"/>
          <w:sz w:val="24"/>
          <w:szCs w:val="24"/>
        </w:rPr>
        <w:t>я</w:t>
      </w:r>
      <w:r w:rsidR="00D061C8" w:rsidRPr="00E63D35">
        <w:rPr>
          <w:rFonts w:ascii="Times New Roman" w:hAnsi="Times New Roman" w:cs="Times New Roman"/>
          <w:sz w:val="24"/>
          <w:szCs w:val="24"/>
        </w:rPr>
        <w:t xml:space="preserve"> субъектов малого, среднего бизнеса и индивидуальных предпринимателей. </w:t>
      </w:r>
      <w:r w:rsidR="00091531" w:rsidRPr="00E63D35">
        <w:rPr>
          <w:rFonts w:ascii="Times New Roman" w:hAnsi="Times New Roman" w:cs="Times New Roman"/>
          <w:sz w:val="24"/>
          <w:szCs w:val="24"/>
        </w:rPr>
        <w:t>По и</w:t>
      </w:r>
      <w:r w:rsidR="00D061C8" w:rsidRPr="00E63D35">
        <w:rPr>
          <w:rFonts w:ascii="Times New Roman" w:hAnsi="Times New Roman" w:cs="Times New Roman"/>
          <w:sz w:val="24"/>
          <w:szCs w:val="24"/>
        </w:rPr>
        <w:t>тог</w:t>
      </w:r>
      <w:r w:rsidR="00091531" w:rsidRPr="00E63D35">
        <w:rPr>
          <w:rFonts w:ascii="Times New Roman" w:hAnsi="Times New Roman" w:cs="Times New Roman"/>
          <w:sz w:val="24"/>
          <w:szCs w:val="24"/>
        </w:rPr>
        <w:t xml:space="preserve">ам </w:t>
      </w:r>
      <w:r w:rsidR="00D061C8" w:rsidRPr="00E63D35">
        <w:rPr>
          <w:rFonts w:ascii="Times New Roman" w:hAnsi="Times New Roman" w:cs="Times New Roman"/>
          <w:sz w:val="24"/>
          <w:szCs w:val="24"/>
        </w:rPr>
        <w:t>наблюдения</w:t>
      </w:r>
      <w:r w:rsidR="00091531" w:rsidRPr="00E63D35">
        <w:rPr>
          <w:rFonts w:ascii="Times New Roman" w:hAnsi="Times New Roman" w:cs="Times New Roman"/>
          <w:sz w:val="24"/>
          <w:szCs w:val="24"/>
        </w:rPr>
        <w:t xml:space="preserve"> планировалось</w:t>
      </w:r>
      <w:r w:rsidR="00D061C8" w:rsidRPr="00E63D35">
        <w:rPr>
          <w:rFonts w:ascii="Times New Roman" w:hAnsi="Times New Roman" w:cs="Times New Roman"/>
          <w:sz w:val="24"/>
          <w:szCs w:val="24"/>
        </w:rPr>
        <w:t xml:space="preserve"> </w:t>
      </w:r>
      <w:r w:rsidR="00091531" w:rsidRPr="00E63D35">
        <w:rPr>
          <w:rFonts w:ascii="Times New Roman" w:hAnsi="Times New Roman" w:cs="Times New Roman"/>
          <w:sz w:val="24"/>
          <w:szCs w:val="24"/>
        </w:rPr>
        <w:t>выявить</w:t>
      </w:r>
      <w:r w:rsidR="00D061C8" w:rsidRPr="00E63D35">
        <w:rPr>
          <w:rFonts w:ascii="Times New Roman" w:hAnsi="Times New Roman" w:cs="Times New Roman"/>
          <w:sz w:val="24"/>
          <w:szCs w:val="24"/>
        </w:rPr>
        <w:t xml:space="preserve"> реально</w:t>
      </w:r>
      <w:r w:rsidR="00091531" w:rsidRPr="00E63D35">
        <w:rPr>
          <w:rFonts w:ascii="Times New Roman" w:hAnsi="Times New Roman" w:cs="Times New Roman"/>
          <w:sz w:val="24"/>
          <w:szCs w:val="24"/>
        </w:rPr>
        <w:t>е</w:t>
      </w:r>
      <w:r w:rsidR="00D061C8" w:rsidRPr="00E63D35">
        <w:rPr>
          <w:rFonts w:ascii="Times New Roman" w:hAnsi="Times New Roman" w:cs="Times New Roman"/>
          <w:sz w:val="24"/>
          <w:szCs w:val="24"/>
        </w:rPr>
        <w:t xml:space="preserve"> положении дел в сегменте малого и среднего бизнеса. </w:t>
      </w:r>
      <w:r w:rsidR="00091531" w:rsidRPr="00E63D35">
        <w:rPr>
          <w:rFonts w:ascii="Times New Roman" w:hAnsi="Times New Roman" w:cs="Times New Roman"/>
          <w:sz w:val="24"/>
          <w:szCs w:val="24"/>
        </w:rPr>
        <w:t>А</w:t>
      </w:r>
      <w:r w:rsidR="00D061C8" w:rsidRPr="00E63D35">
        <w:rPr>
          <w:rFonts w:ascii="Times New Roman" w:hAnsi="Times New Roman" w:cs="Times New Roman"/>
          <w:sz w:val="24"/>
          <w:szCs w:val="24"/>
        </w:rPr>
        <w:t>ктивност</w:t>
      </w:r>
      <w:r w:rsidR="00091531" w:rsidRPr="00E63D35">
        <w:rPr>
          <w:rFonts w:ascii="Times New Roman" w:hAnsi="Times New Roman" w:cs="Times New Roman"/>
          <w:sz w:val="24"/>
          <w:szCs w:val="24"/>
        </w:rPr>
        <w:t>ь</w:t>
      </w:r>
      <w:r w:rsidR="00D061C8" w:rsidRPr="00E63D35">
        <w:rPr>
          <w:rFonts w:ascii="Times New Roman" w:hAnsi="Times New Roman" w:cs="Times New Roman"/>
          <w:sz w:val="24"/>
          <w:szCs w:val="24"/>
        </w:rPr>
        <w:t xml:space="preserve"> участников наблюдения, </w:t>
      </w:r>
      <w:r w:rsidR="00091531" w:rsidRPr="00E63D35">
        <w:rPr>
          <w:rFonts w:ascii="Times New Roman" w:hAnsi="Times New Roman" w:cs="Times New Roman"/>
          <w:sz w:val="24"/>
          <w:szCs w:val="24"/>
        </w:rPr>
        <w:t>также</w:t>
      </w:r>
      <w:r w:rsidR="00D061C8" w:rsidRPr="00E63D35">
        <w:rPr>
          <w:rFonts w:ascii="Times New Roman" w:hAnsi="Times New Roman" w:cs="Times New Roman"/>
          <w:sz w:val="24"/>
          <w:szCs w:val="24"/>
        </w:rPr>
        <w:t xml:space="preserve"> желани</w:t>
      </w:r>
      <w:r w:rsidR="00091531" w:rsidRPr="00E63D35">
        <w:rPr>
          <w:rFonts w:ascii="Times New Roman" w:hAnsi="Times New Roman" w:cs="Times New Roman"/>
          <w:sz w:val="24"/>
          <w:szCs w:val="24"/>
        </w:rPr>
        <w:t>е</w:t>
      </w:r>
      <w:r w:rsidR="00D061C8" w:rsidRPr="00E63D35">
        <w:rPr>
          <w:rFonts w:ascii="Times New Roman" w:hAnsi="Times New Roman" w:cs="Times New Roman"/>
          <w:sz w:val="24"/>
          <w:szCs w:val="24"/>
        </w:rPr>
        <w:t xml:space="preserve"> предоставить о себе достоверную информацию </w:t>
      </w:r>
      <w:r w:rsidR="00091531" w:rsidRPr="00E63D35">
        <w:rPr>
          <w:rFonts w:ascii="Times New Roman" w:hAnsi="Times New Roman" w:cs="Times New Roman"/>
          <w:sz w:val="24"/>
          <w:szCs w:val="24"/>
        </w:rPr>
        <w:t xml:space="preserve">не наблюдалось, приходилось повторно направлять информацию и уточнять по телефону. От таких обследований </w:t>
      </w:r>
      <w:r w:rsidR="00D061C8" w:rsidRPr="00E63D35">
        <w:rPr>
          <w:rFonts w:ascii="Times New Roman" w:hAnsi="Times New Roman" w:cs="Times New Roman"/>
          <w:sz w:val="24"/>
          <w:szCs w:val="24"/>
        </w:rPr>
        <w:t>завис</w:t>
      </w:r>
      <w:r w:rsidR="00091531" w:rsidRPr="00E63D35">
        <w:rPr>
          <w:rFonts w:ascii="Times New Roman" w:hAnsi="Times New Roman" w:cs="Times New Roman"/>
          <w:sz w:val="24"/>
          <w:szCs w:val="24"/>
        </w:rPr>
        <w:t>ит</w:t>
      </w:r>
      <w:r w:rsidR="00D061C8" w:rsidRPr="00E63D35">
        <w:rPr>
          <w:rFonts w:ascii="Times New Roman" w:hAnsi="Times New Roman" w:cs="Times New Roman"/>
          <w:sz w:val="24"/>
          <w:szCs w:val="24"/>
        </w:rPr>
        <w:t xml:space="preserve"> полнота статистических данных, </w:t>
      </w:r>
      <w:r w:rsidR="00091531" w:rsidRPr="00E63D35">
        <w:rPr>
          <w:rFonts w:ascii="Times New Roman" w:hAnsi="Times New Roman" w:cs="Times New Roman"/>
          <w:sz w:val="24"/>
          <w:szCs w:val="24"/>
        </w:rPr>
        <w:t>обрабатываемых</w:t>
      </w:r>
      <w:r w:rsidR="00D061C8" w:rsidRPr="00E63D35">
        <w:rPr>
          <w:rFonts w:ascii="Times New Roman" w:hAnsi="Times New Roman" w:cs="Times New Roman"/>
          <w:sz w:val="24"/>
          <w:szCs w:val="24"/>
        </w:rPr>
        <w:t xml:space="preserve"> Росстатом и, основываясь на которых, государство сможет вырабатывать новые меры поддержки предпринимательства, способные дать позитивный результат. </w:t>
      </w:r>
    </w:p>
    <w:p w:rsidR="00DC3F8B" w:rsidRPr="00E63D35" w:rsidRDefault="00DC3F8B" w:rsidP="00D061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</w:t>
      </w:r>
      <w:r w:rsidR="00D30FEF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</w:t>
      </w:r>
      <w:r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законодательстве размещается и актуализируется на сайте администрации Слюдянского городского поселения по мере поступления, также на мобильном стенде в здании администрации Слюдянского городского поселения</w:t>
      </w:r>
      <w:r w:rsidR="00D30FEF" w:rsidRPr="00E63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FCA" w:rsidRPr="00E63D35" w:rsidRDefault="000D6FCA" w:rsidP="00BE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6A3" w:rsidRPr="00E63D35" w:rsidRDefault="00B81C05" w:rsidP="00BE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E46A3" w:rsidRPr="00E63D35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E46A3" w:rsidRPr="00E63D35">
        <w:rPr>
          <w:rFonts w:ascii="Times New Roman" w:hAnsi="Times New Roman" w:cs="Times New Roman"/>
          <w:sz w:val="24"/>
          <w:szCs w:val="24"/>
        </w:rPr>
        <w:t xml:space="preserve"> социально-</w:t>
      </w:r>
    </w:p>
    <w:p w:rsidR="009352B9" w:rsidRDefault="00E4005D" w:rsidP="00E4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D35">
        <w:rPr>
          <w:rFonts w:ascii="Times New Roman" w:hAnsi="Times New Roman" w:cs="Times New Roman"/>
          <w:sz w:val="24"/>
          <w:szCs w:val="24"/>
        </w:rPr>
        <w:t>экономического развития к</w:t>
      </w:r>
      <w:r w:rsidR="00BE46A3" w:rsidRPr="00E63D35">
        <w:rPr>
          <w:rFonts w:ascii="Times New Roman" w:hAnsi="Times New Roman" w:cs="Times New Roman"/>
          <w:sz w:val="24"/>
          <w:szCs w:val="24"/>
        </w:rPr>
        <w:t xml:space="preserve">омитета </w:t>
      </w:r>
    </w:p>
    <w:p w:rsidR="009352B9" w:rsidRDefault="00BE46A3" w:rsidP="00E4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D35">
        <w:rPr>
          <w:rFonts w:ascii="Times New Roman" w:hAnsi="Times New Roman" w:cs="Times New Roman"/>
          <w:sz w:val="24"/>
          <w:szCs w:val="24"/>
        </w:rPr>
        <w:t>по экономике и финансам</w:t>
      </w:r>
      <w:r w:rsidR="009352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E46A3" w:rsidRPr="00E63D35" w:rsidRDefault="009352B9" w:rsidP="00E40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городского поселения</w:t>
      </w:r>
      <w:r w:rsidR="00BE46A3" w:rsidRPr="00E63D35">
        <w:rPr>
          <w:rFonts w:ascii="Times New Roman" w:hAnsi="Times New Roman" w:cs="Times New Roman"/>
          <w:sz w:val="24"/>
          <w:szCs w:val="24"/>
        </w:rPr>
        <w:tab/>
      </w:r>
      <w:r w:rsidR="00E4005D" w:rsidRPr="00E63D3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46A3" w:rsidRPr="00E63D35">
        <w:rPr>
          <w:rFonts w:ascii="Times New Roman" w:hAnsi="Times New Roman" w:cs="Times New Roman"/>
          <w:sz w:val="24"/>
          <w:szCs w:val="24"/>
        </w:rPr>
        <w:t>Е.В. Криволапова</w:t>
      </w:r>
    </w:p>
    <w:sectPr w:rsidR="00BE46A3" w:rsidRPr="00E63D35" w:rsidSect="00632B3D">
      <w:pgSz w:w="11906" w:h="16838"/>
      <w:pgMar w:top="1134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9F" w:rsidRDefault="00CF339F" w:rsidP="00D21C98">
      <w:pPr>
        <w:spacing w:after="0" w:line="240" w:lineRule="auto"/>
      </w:pPr>
      <w:r>
        <w:separator/>
      </w:r>
    </w:p>
  </w:endnote>
  <w:endnote w:type="continuationSeparator" w:id="0">
    <w:p w:rsidR="00CF339F" w:rsidRDefault="00CF339F" w:rsidP="00D2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9F" w:rsidRDefault="00CF339F" w:rsidP="00D21C98">
      <w:pPr>
        <w:spacing w:after="0" w:line="240" w:lineRule="auto"/>
      </w:pPr>
      <w:r>
        <w:separator/>
      </w:r>
    </w:p>
  </w:footnote>
  <w:footnote w:type="continuationSeparator" w:id="0">
    <w:p w:rsidR="00CF339F" w:rsidRDefault="00CF339F" w:rsidP="00D2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71A"/>
    <w:multiLevelType w:val="hybridMultilevel"/>
    <w:tmpl w:val="57CA6340"/>
    <w:lvl w:ilvl="0" w:tplc="AD6EE4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551A74"/>
    <w:multiLevelType w:val="hybridMultilevel"/>
    <w:tmpl w:val="20CC95A2"/>
    <w:lvl w:ilvl="0" w:tplc="5D04B49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C56D7E"/>
    <w:multiLevelType w:val="multilevel"/>
    <w:tmpl w:val="82547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B2F51"/>
    <w:multiLevelType w:val="multilevel"/>
    <w:tmpl w:val="9612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B82EE6"/>
    <w:multiLevelType w:val="hybridMultilevel"/>
    <w:tmpl w:val="485A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B2482"/>
    <w:multiLevelType w:val="hybridMultilevel"/>
    <w:tmpl w:val="D3E8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30C35"/>
    <w:multiLevelType w:val="multilevel"/>
    <w:tmpl w:val="F028B1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39"/>
    <w:rsid w:val="00003477"/>
    <w:rsid w:val="000047F4"/>
    <w:rsid w:val="00007AB0"/>
    <w:rsid w:val="00041DE0"/>
    <w:rsid w:val="00044FDE"/>
    <w:rsid w:val="00057AB1"/>
    <w:rsid w:val="0006156B"/>
    <w:rsid w:val="00072EBA"/>
    <w:rsid w:val="00091531"/>
    <w:rsid w:val="000D3C85"/>
    <w:rsid w:val="000D4D8B"/>
    <w:rsid w:val="000D5F31"/>
    <w:rsid w:val="000D6FCA"/>
    <w:rsid w:val="000F220C"/>
    <w:rsid w:val="00125365"/>
    <w:rsid w:val="00154C74"/>
    <w:rsid w:val="00155B30"/>
    <w:rsid w:val="001607D2"/>
    <w:rsid w:val="001929C0"/>
    <w:rsid w:val="00195E80"/>
    <w:rsid w:val="00197EAE"/>
    <w:rsid w:val="001C6D93"/>
    <w:rsid w:val="001D38B3"/>
    <w:rsid w:val="001D6FDD"/>
    <w:rsid w:val="001D7308"/>
    <w:rsid w:val="00204DBC"/>
    <w:rsid w:val="00204DC2"/>
    <w:rsid w:val="00225FB6"/>
    <w:rsid w:val="00237B9A"/>
    <w:rsid w:val="002536E1"/>
    <w:rsid w:val="00257E48"/>
    <w:rsid w:val="002842B5"/>
    <w:rsid w:val="002A7CF1"/>
    <w:rsid w:val="002B6D8E"/>
    <w:rsid w:val="002C00EA"/>
    <w:rsid w:val="002F2810"/>
    <w:rsid w:val="00311B1A"/>
    <w:rsid w:val="00316064"/>
    <w:rsid w:val="0032617A"/>
    <w:rsid w:val="00341D77"/>
    <w:rsid w:val="00350C76"/>
    <w:rsid w:val="00384936"/>
    <w:rsid w:val="00390C7B"/>
    <w:rsid w:val="003A0463"/>
    <w:rsid w:val="003A3520"/>
    <w:rsid w:val="003A7594"/>
    <w:rsid w:val="003B1003"/>
    <w:rsid w:val="003B32E3"/>
    <w:rsid w:val="003B68B5"/>
    <w:rsid w:val="003B6B40"/>
    <w:rsid w:val="003C6006"/>
    <w:rsid w:val="003C781B"/>
    <w:rsid w:val="003E2C8C"/>
    <w:rsid w:val="003E71C7"/>
    <w:rsid w:val="0040293D"/>
    <w:rsid w:val="0040686B"/>
    <w:rsid w:val="00416EE4"/>
    <w:rsid w:val="00434923"/>
    <w:rsid w:val="00436192"/>
    <w:rsid w:val="00444F10"/>
    <w:rsid w:val="00462D7F"/>
    <w:rsid w:val="004901AD"/>
    <w:rsid w:val="004A3273"/>
    <w:rsid w:val="004A7BAF"/>
    <w:rsid w:val="004B6A1B"/>
    <w:rsid w:val="004C0431"/>
    <w:rsid w:val="004C6AAE"/>
    <w:rsid w:val="004D063F"/>
    <w:rsid w:val="004E170C"/>
    <w:rsid w:val="004E2C12"/>
    <w:rsid w:val="004F3450"/>
    <w:rsid w:val="004F403D"/>
    <w:rsid w:val="0052153D"/>
    <w:rsid w:val="00534FC6"/>
    <w:rsid w:val="0054255C"/>
    <w:rsid w:val="00577432"/>
    <w:rsid w:val="0058204D"/>
    <w:rsid w:val="0059009A"/>
    <w:rsid w:val="00594F38"/>
    <w:rsid w:val="005B5694"/>
    <w:rsid w:val="005D4A19"/>
    <w:rsid w:val="005D7654"/>
    <w:rsid w:val="005F1B9B"/>
    <w:rsid w:val="006051DA"/>
    <w:rsid w:val="00630E07"/>
    <w:rsid w:val="00632B3D"/>
    <w:rsid w:val="00632EBF"/>
    <w:rsid w:val="00677D0F"/>
    <w:rsid w:val="00693CEC"/>
    <w:rsid w:val="0069566B"/>
    <w:rsid w:val="006A110A"/>
    <w:rsid w:val="006A52D5"/>
    <w:rsid w:val="006C41AE"/>
    <w:rsid w:val="006E1FAC"/>
    <w:rsid w:val="006E5C12"/>
    <w:rsid w:val="006F028A"/>
    <w:rsid w:val="006F05D0"/>
    <w:rsid w:val="00720757"/>
    <w:rsid w:val="00724768"/>
    <w:rsid w:val="00734A1F"/>
    <w:rsid w:val="00782448"/>
    <w:rsid w:val="00792B90"/>
    <w:rsid w:val="00793376"/>
    <w:rsid w:val="007A3FA0"/>
    <w:rsid w:val="007A7F08"/>
    <w:rsid w:val="007D6CE7"/>
    <w:rsid w:val="007D7344"/>
    <w:rsid w:val="007F3DAE"/>
    <w:rsid w:val="008344CD"/>
    <w:rsid w:val="00834D65"/>
    <w:rsid w:val="00841ADB"/>
    <w:rsid w:val="008422BA"/>
    <w:rsid w:val="00845416"/>
    <w:rsid w:val="008604B3"/>
    <w:rsid w:val="00873BCD"/>
    <w:rsid w:val="0088614B"/>
    <w:rsid w:val="008A6598"/>
    <w:rsid w:val="008B2B51"/>
    <w:rsid w:val="00901A2C"/>
    <w:rsid w:val="0093086A"/>
    <w:rsid w:val="009352B9"/>
    <w:rsid w:val="00944222"/>
    <w:rsid w:val="00944BB7"/>
    <w:rsid w:val="00947EAA"/>
    <w:rsid w:val="00961E26"/>
    <w:rsid w:val="00962380"/>
    <w:rsid w:val="00997521"/>
    <w:rsid w:val="009B6C44"/>
    <w:rsid w:val="009F3131"/>
    <w:rsid w:val="00A01157"/>
    <w:rsid w:val="00A428EB"/>
    <w:rsid w:val="00A61EE4"/>
    <w:rsid w:val="00A62964"/>
    <w:rsid w:val="00A70018"/>
    <w:rsid w:val="00A82DFC"/>
    <w:rsid w:val="00A936A9"/>
    <w:rsid w:val="00AA0AF8"/>
    <w:rsid w:val="00AA22E4"/>
    <w:rsid w:val="00AC213F"/>
    <w:rsid w:val="00AC7F77"/>
    <w:rsid w:val="00AF5510"/>
    <w:rsid w:val="00B20D4A"/>
    <w:rsid w:val="00B328DC"/>
    <w:rsid w:val="00B364A1"/>
    <w:rsid w:val="00B4520B"/>
    <w:rsid w:val="00B65F56"/>
    <w:rsid w:val="00B72A03"/>
    <w:rsid w:val="00B76496"/>
    <w:rsid w:val="00B812EF"/>
    <w:rsid w:val="00B81C05"/>
    <w:rsid w:val="00B966AA"/>
    <w:rsid w:val="00BD63C1"/>
    <w:rsid w:val="00BE46A3"/>
    <w:rsid w:val="00BE6268"/>
    <w:rsid w:val="00C1318D"/>
    <w:rsid w:val="00C35FF4"/>
    <w:rsid w:val="00C376ED"/>
    <w:rsid w:val="00C55277"/>
    <w:rsid w:val="00C64871"/>
    <w:rsid w:val="00C74550"/>
    <w:rsid w:val="00C97088"/>
    <w:rsid w:val="00CA017E"/>
    <w:rsid w:val="00CB0027"/>
    <w:rsid w:val="00CB6953"/>
    <w:rsid w:val="00CE1439"/>
    <w:rsid w:val="00CF339F"/>
    <w:rsid w:val="00D061C8"/>
    <w:rsid w:val="00D06F90"/>
    <w:rsid w:val="00D12D33"/>
    <w:rsid w:val="00D21C98"/>
    <w:rsid w:val="00D233A9"/>
    <w:rsid w:val="00D30FEF"/>
    <w:rsid w:val="00DA5CCF"/>
    <w:rsid w:val="00DB0423"/>
    <w:rsid w:val="00DB1007"/>
    <w:rsid w:val="00DC3F8B"/>
    <w:rsid w:val="00DC51C6"/>
    <w:rsid w:val="00DC5ED8"/>
    <w:rsid w:val="00DC6079"/>
    <w:rsid w:val="00DE3DD0"/>
    <w:rsid w:val="00E05899"/>
    <w:rsid w:val="00E05A55"/>
    <w:rsid w:val="00E4005D"/>
    <w:rsid w:val="00E533CB"/>
    <w:rsid w:val="00E63D35"/>
    <w:rsid w:val="00E81376"/>
    <w:rsid w:val="00E815C1"/>
    <w:rsid w:val="00E92E95"/>
    <w:rsid w:val="00E95DE1"/>
    <w:rsid w:val="00E95F61"/>
    <w:rsid w:val="00EB46D5"/>
    <w:rsid w:val="00EC0E16"/>
    <w:rsid w:val="00ED1495"/>
    <w:rsid w:val="00ED477C"/>
    <w:rsid w:val="00EE57C7"/>
    <w:rsid w:val="00F31EB7"/>
    <w:rsid w:val="00F362F0"/>
    <w:rsid w:val="00F567AB"/>
    <w:rsid w:val="00F60304"/>
    <w:rsid w:val="00F752EF"/>
    <w:rsid w:val="00FA5CBF"/>
    <w:rsid w:val="00FB33D3"/>
    <w:rsid w:val="00FB6AD6"/>
    <w:rsid w:val="00FD6CF3"/>
    <w:rsid w:val="00FD7D1F"/>
    <w:rsid w:val="00FE158E"/>
    <w:rsid w:val="00FF28A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766FC-5A14-4303-8B39-592F47F8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36A9"/>
    <w:pPr>
      <w:ind w:left="720"/>
      <w:contextualSpacing/>
    </w:pPr>
  </w:style>
  <w:style w:type="paragraph" w:customStyle="1" w:styleId="ConsPlusCell">
    <w:name w:val="ConsPlusCell"/>
    <w:uiPriority w:val="99"/>
    <w:rsid w:val="00B96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1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C98"/>
  </w:style>
  <w:style w:type="paragraph" w:styleId="a6">
    <w:name w:val="footer"/>
    <w:basedOn w:val="a"/>
    <w:link w:val="a7"/>
    <w:uiPriority w:val="99"/>
    <w:unhideWhenUsed/>
    <w:rsid w:val="00D21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C98"/>
  </w:style>
  <w:style w:type="character" w:styleId="a8">
    <w:name w:val="Hyperlink"/>
    <w:basedOn w:val="a0"/>
    <w:uiPriority w:val="99"/>
    <w:semiHidden/>
    <w:unhideWhenUsed/>
    <w:rsid w:val="006C41A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Balloon Text"/>
    <w:basedOn w:val="a"/>
    <w:link w:val="aa"/>
    <w:uiPriority w:val="99"/>
    <w:semiHidden/>
    <w:unhideWhenUsed/>
    <w:rsid w:val="0015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10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59</cp:revision>
  <cp:lastPrinted>2018-02-13T01:31:00Z</cp:lastPrinted>
  <dcterms:created xsi:type="dcterms:W3CDTF">2016-02-10T01:10:00Z</dcterms:created>
  <dcterms:modified xsi:type="dcterms:W3CDTF">2019-03-11T06:41:00Z</dcterms:modified>
</cp:coreProperties>
</file>