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E202" w14:textId="0616425E" w:rsidR="00364D31" w:rsidRPr="00356F6E" w:rsidRDefault="00364D31" w:rsidP="00364D3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5</w:t>
      </w: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.02.2022 Г. № 1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38</w:t>
      </w:r>
    </w:p>
    <w:p w14:paraId="110B22F9" w14:textId="77777777" w:rsidR="00364D31" w:rsidRPr="00356F6E" w:rsidRDefault="00364D31" w:rsidP="00364D3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73495F6E" w14:textId="77777777" w:rsidR="00364D31" w:rsidRPr="00356F6E" w:rsidRDefault="00364D31" w:rsidP="00364D3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0DEE8E8" w14:textId="77777777" w:rsidR="00364D31" w:rsidRPr="00356F6E" w:rsidRDefault="00364D31" w:rsidP="00364D3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29A067D" w14:textId="77777777" w:rsidR="00364D31" w:rsidRPr="00356F6E" w:rsidRDefault="00364D31" w:rsidP="00364D3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49F7CD11" w14:textId="77777777" w:rsidR="00364D31" w:rsidRPr="00356F6E" w:rsidRDefault="00364D31" w:rsidP="00364D3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4282CEFB" w14:textId="77777777" w:rsidR="00364D31" w:rsidRPr="00356F6E" w:rsidRDefault="00364D31" w:rsidP="00364D31">
      <w:pPr>
        <w:jc w:val="center"/>
        <w:rPr>
          <w:sz w:val="24"/>
          <w:szCs w:val="24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1E840416" w14:textId="77777777" w:rsidR="006B6C18" w:rsidRDefault="006B6C18">
      <w:pPr>
        <w:pStyle w:val="a3"/>
        <w:rPr>
          <w:b/>
        </w:rPr>
      </w:pPr>
    </w:p>
    <w:p w14:paraId="499D79C3" w14:textId="77777777" w:rsidR="006B6C18" w:rsidRPr="00364D31" w:rsidRDefault="002009D5" w:rsidP="00364D31">
      <w:pPr>
        <w:pStyle w:val="a3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64D31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</w:p>
    <w:p w14:paraId="39550967" w14:textId="77777777" w:rsidR="006B6C18" w:rsidRPr="00364D31" w:rsidRDefault="002009D5" w:rsidP="00364D31">
      <w:pPr>
        <w:pStyle w:val="a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64D31">
        <w:rPr>
          <w:rFonts w:ascii="Arial" w:hAnsi="Arial" w:cs="Arial"/>
          <w:b/>
          <w:sz w:val="32"/>
          <w:szCs w:val="32"/>
        </w:rPr>
        <w:t>программу «Создание условий для</w:t>
      </w:r>
    </w:p>
    <w:p w14:paraId="0E568CE9" w14:textId="77777777" w:rsidR="006B6C18" w:rsidRPr="00364D31" w:rsidRDefault="002009D5" w:rsidP="00364D31">
      <w:pPr>
        <w:pStyle w:val="a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64D31">
        <w:rPr>
          <w:rFonts w:ascii="Arial" w:hAnsi="Arial" w:cs="Arial"/>
          <w:b/>
          <w:sz w:val="32"/>
          <w:szCs w:val="32"/>
        </w:rPr>
        <w:t>организации досуга и обеспечения жителей</w:t>
      </w:r>
    </w:p>
    <w:p w14:paraId="29688DFA" w14:textId="77777777" w:rsidR="006B6C18" w:rsidRPr="00364D31" w:rsidRDefault="002009D5" w:rsidP="00364D31">
      <w:pPr>
        <w:pStyle w:val="a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64D31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14:paraId="2B1B86AA" w14:textId="77777777" w:rsidR="006B6C18" w:rsidRPr="00364D31" w:rsidRDefault="002009D5" w:rsidP="00364D31">
      <w:pPr>
        <w:pStyle w:val="a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64D31">
        <w:rPr>
          <w:rFonts w:ascii="Arial" w:hAnsi="Arial" w:cs="Arial"/>
          <w:b/>
          <w:sz w:val="32"/>
          <w:szCs w:val="32"/>
        </w:rPr>
        <w:t>услугами культуры и спорта» на 2019-2024 годы</w:t>
      </w:r>
    </w:p>
    <w:p w14:paraId="5A09EF3D" w14:textId="77777777" w:rsidR="006B6C18" w:rsidRDefault="006B6C18">
      <w:pPr>
        <w:widowControl w:val="0"/>
        <w:tabs>
          <w:tab w:val="left" w:pos="1308"/>
        </w:tabs>
        <w:jc w:val="both"/>
        <w:rPr>
          <w:color w:val="000000"/>
          <w:lang w:eastAsia="ru-RU" w:bidi="ru-RU"/>
        </w:rPr>
      </w:pPr>
    </w:p>
    <w:p w14:paraId="4A2BDBF0" w14:textId="77777777" w:rsidR="00226165" w:rsidRPr="00364D31" w:rsidRDefault="002009D5" w:rsidP="00226165">
      <w:pPr>
        <w:jc w:val="both"/>
        <w:rPr>
          <w:rFonts w:ascii="Arial" w:hAnsi="Arial" w:cs="Arial"/>
          <w:sz w:val="24"/>
          <w:szCs w:val="24"/>
        </w:rPr>
      </w:pPr>
      <w:r w:rsidRPr="00364D3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364D31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спорта,</w:t>
      </w:r>
      <w:r w:rsidRPr="00364D3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364D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364D31">
        <w:rPr>
          <w:rFonts w:ascii="Arial" w:hAnsi="Arial" w:cs="Arial"/>
          <w:sz w:val="24"/>
          <w:szCs w:val="24"/>
        </w:rPr>
        <w:t>руководствуясь статьями 10, 44, 47</w:t>
      </w:r>
      <w:r w:rsidR="00226165" w:rsidRPr="00364D31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 RU385181042021002.</w:t>
      </w:r>
    </w:p>
    <w:p w14:paraId="0FA16BCB" w14:textId="77777777" w:rsidR="006B6C18" w:rsidRPr="00364D31" w:rsidRDefault="006B6C18" w:rsidP="00226165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14:paraId="3EB109E9" w14:textId="77777777" w:rsidR="006B6C18" w:rsidRPr="00364D31" w:rsidRDefault="002009D5">
      <w:pPr>
        <w:keepNext/>
        <w:keepLines/>
        <w:widowControl w:val="0"/>
        <w:outlineLvl w:val="2"/>
        <w:rPr>
          <w:rFonts w:ascii="Arial" w:hAnsi="Arial" w:cs="Arial"/>
          <w:color w:val="000000"/>
          <w:sz w:val="32"/>
          <w:szCs w:val="32"/>
          <w:lang w:eastAsia="ru-RU" w:bidi="ru-RU"/>
        </w:rPr>
      </w:pPr>
      <w:r w:rsidRPr="00364D31">
        <w:rPr>
          <w:rFonts w:ascii="Arial" w:hAnsi="Arial" w:cs="Arial"/>
          <w:b/>
          <w:bCs/>
          <w:color w:val="000000"/>
          <w:sz w:val="32"/>
          <w:szCs w:val="32"/>
          <w:lang w:eastAsia="ru-RU" w:bidi="ru-RU"/>
        </w:rPr>
        <w:t>ПОСТАНОВЛЯЕТ:</w:t>
      </w:r>
    </w:p>
    <w:p w14:paraId="28D60E35" w14:textId="77777777" w:rsidR="006B6C18" w:rsidRPr="00364D31" w:rsidRDefault="006B6C18">
      <w:pPr>
        <w:pStyle w:val="a3"/>
        <w:rPr>
          <w:rFonts w:ascii="Arial" w:hAnsi="Arial" w:cs="Arial"/>
          <w:color w:val="000000"/>
          <w:sz w:val="32"/>
          <w:szCs w:val="32"/>
          <w:lang w:eastAsia="ru-RU" w:bidi="ru-RU"/>
        </w:rPr>
      </w:pPr>
    </w:p>
    <w:p w14:paraId="36EBC392" w14:textId="77777777" w:rsidR="00925E3C" w:rsidRPr="00364D31" w:rsidRDefault="002009D5">
      <w:pPr>
        <w:pStyle w:val="af5"/>
        <w:numPr>
          <w:ilvl w:val="0"/>
          <w:numId w:val="11"/>
        </w:numPr>
        <w:tabs>
          <w:tab w:val="left" w:pos="4335"/>
          <w:tab w:val="center" w:pos="4729"/>
        </w:tabs>
        <w:jc w:val="both"/>
        <w:rPr>
          <w:rFonts w:ascii="Arial" w:hAnsi="Arial" w:cs="Arial"/>
          <w:sz w:val="24"/>
          <w:szCs w:val="24"/>
        </w:rPr>
      </w:pPr>
      <w:r w:rsidRPr="00364D31">
        <w:rPr>
          <w:rFonts w:ascii="Arial" w:hAnsi="Arial" w:cs="Arial"/>
          <w:color w:val="000000"/>
          <w:sz w:val="24"/>
          <w:szCs w:val="24"/>
          <w:lang w:eastAsia="ru-RU" w:bidi="ru-RU"/>
        </w:rPr>
        <w:t>Внести</w:t>
      </w:r>
      <w:r w:rsidR="00925E3C" w:rsidRPr="00364D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изменения</w:t>
      </w:r>
      <w:r w:rsidRPr="00364D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</w:t>
      </w:r>
      <w:r w:rsidRPr="00364D31">
        <w:rPr>
          <w:rFonts w:ascii="Arial" w:hAnsi="Arial" w:cs="Arial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 (далее – Программа), с изменениями от 07.09.2020г. №536, от 26.11.2020г №698, от 24.12.2020г №775, от 02.02.2021г №40, от 29.04.2021г №261, от 27.05.2021г №323, от 06.07.2021 №400, от 30.08.2021 №526,  от 12.11.2021 № 715</w:t>
      </w:r>
      <w:r w:rsidR="00925E3C" w:rsidRPr="00364D31">
        <w:rPr>
          <w:rFonts w:ascii="Arial" w:hAnsi="Arial" w:cs="Arial"/>
          <w:sz w:val="24"/>
          <w:szCs w:val="24"/>
        </w:rPr>
        <w:t xml:space="preserve">. </w:t>
      </w:r>
    </w:p>
    <w:p w14:paraId="0DBA9A59" w14:textId="77777777" w:rsidR="00925E3C" w:rsidRPr="00364D31" w:rsidRDefault="00925E3C" w:rsidP="00925E3C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64D31">
        <w:rPr>
          <w:rFonts w:ascii="Arial" w:hAnsi="Arial" w:cs="Arial"/>
          <w:sz w:val="24"/>
          <w:szCs w:val="24"/>
        </w:rPr>
        <w:t>Приложение № 1 к постановлению «О внесении изменений в муниципальную</w:t>
      </w:r>
    </w:p>
    <w:p w14:paraId="4AC007CC" w14:textId="77777777" w:rsidR="00925E3C" w:rsidRPr="00364D31" w:rsidRDefault="00925E3C" w:rsidP="00925E3C">
      <w:pPr>
        <w:pStyle w:val="a3"/>
        <w:ind w:left="993"/>
        <w:rPr>
          <w:rFonts w:ascii="Arial" w:hAnsi="Arial" w:cs="Arial"/>
        </w:rPr>
      </w:pPr>
      <w:r w:rsidRPr="00364D31">
        <w:rPr>
          <w:rFonts w:ascii="Arial" w:hAnsi="Arial" w:cs="Arial"/>
          <w:sz w:val="24"/>
          <w:szCs w:val="24"/>
        </w:rPr>
        <w:t xml:space="preserve"> программу «Создание условий для организации досуга и обеспечения жителей</w:t>
      </w:r>
    </w:p>
    <w:p w14:paraId="43F7F12E" w14:textId="77777777" w:rsidR="006B6C18" w:rsidRPr="00364D31" w:rsidRDefault="00925E3C" w:rsidP="00925E3C">
      <w:pPr>
        <w:pStyle w:val="a3"/>
        <w:ind w:left="993"/>
        <w:rPr>
          <w:rFonts w:ascii="Arial" w:hAnsi="Arial" w:cs="Arial"/>
          <w:sz w:val="24"/>
          <w:szCs w:val="24"/>
        </w:rPr>
      </w:pPr>
      <w:r w:rsidRPr="00364D31">
        <w:rPr>
          <w:rFonts w:ascii="Arial" w:hAnsi="Arial" w:cs="Arial"/>
          <w:sz w:val="24"/>
          <w:szCs w:val="24"/>
        </w:rPr>
        <w:lastRenderedPageBreak/>
        <w:t xml:space="preserve"> Слюдянского муниципального образования услугами культуры и спорта» на    2019-2024 годы </w:t>
      </w:r>
      <w:r w:rsidR="002009D5" w:rsidRPr="00364D31">
        <w:rPr>
          <w:rFonts w:ascii="Arial" w:hAnsi="Arial" w:cs="Arial"/>
          <w:sz w:val="24"/>
          <w:szCs w:val="24"/>
        </w:rPr>
        <w:t>читать в новой редакции. (Приложение № 1)</w:t>
      </w:r>
    </w:p>
    <w:p w14:paraId="19EC43E9" w14:textId="77777777" w:rsidR="00925E3C" w:rsidRPr="00364D31" w:rsidRDefault="00925E3C" w:rsidP="00925E3C">
      <w:pPr>
        <w:pStyle w:val="af5"/>
        <w:widowControl w:val="0"/>
        <w:numPr>
          <w:ilvl w:val="0"/>
          <w:numId w:val="11"/>
        </w:numPr>
        <w:jc w:val="both"/>
        <w:outlineLvl w:val="1"/>
        <w:rPr>
          <w:rFonts w:ascii="Arial" w:hAnsi="Arial" w:cs="Arial"/>
          <w:sz w:val="24"/>
          <w:szCs w:val="24"/>
        </w:rPr>
      </w:pPr>
      <w:r w:rsidRPr="00364D31">
        <w:rPr>
          <w:rFonts w:ascii="Arial" w:hAnsi="Arial" w:cs="Arial"/>
          <w:sz w:val="24"/>
          <w:szCs w:val="24"/>
        </w:rPr>
        <w:t xml:space="preserve">Приложение № 2 к </w:t>
      </w:r>
      <w:r w:rsidRPr="00364D31">
        <w:rPr>
          <w:rFonts w:ascii="Arial" w:eastAsiaTheme="minorHAnsi" w:hAnsi="Arial" w:cs="Arial"/>
          <w:sz w:val="24"/>
          <w:szCs w:val="24"/>
        </w:rPr>
        <w:t>муниципальной программе «Создание условий для организации досуга и обеспечения жителей Слюдянского муниципального образования услугами культуры и спорта» на 2019-2024 годы читать в новой редакции. (Приложение № 2)</w:t>
      </w:r>
    </w:p>
    <w:p w14:paraId="17F5FF17" w14:textId="77777777" w:rsidR="006B6C18" w:rsidRPr="00364D31" w:rsidRDefault="002009D5">
      <w:pPr>
        <w:pStyle w:val="a3"/>
        <w:numPr>
          <w:ilvl w:val="0"/>
          <w:numId w:val="11"/>
        </w:num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364D31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«Байкал- Новости», а также разместить на официальном сайте администрации Слюдянского городского поселения Слюдянского района.</w:t>
      </w:r>
    </w:p>
    <w:p w14:paraId="5347C6BB" w14:textId="77777777" w:rsidR="006B6C18" w:rsidRPr="00364D31" w:rsidRDefault="002009D5">
      <w:pPr>
        <w:pStyle w:val="af5"/>
        <w:numPr>
          <w:ilvl w:val="0"/>
          <w:numId w:val="11"/>
        </w:numPr>
        <w:spacing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D3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Контроль за исполнением настоящего постановления возложить на директора муниципального бюджетного учреждения «Центр спорта, культуры и досуга» А.В. Тимофеева.</w:t>
      </w:r>
    </w:p>
    <w:p w14:paraId="039FE8AD" w14:textId="77777777" w:rsidR="006B6C18" w:rsidRPr="00364D31" w:rsidRDefault="006B6C18">
      <w:pPr>
        <w:pStyle w:val="ConsPlusNonformat"/>
        <w:widowControl/>
        <w:ind w:left="1069"/>
        <w:jc w:val="both"/>
        <w:rPr>
          <w:rFonts w:ascii="Arial" w:hAnsi="Arial" w:cs="Arial"/>
        </w:rPr>
      </w:pPr>
    </w:p>
    <w:p w14:paraId="28ADE82D" w14:textId="77777777" w:rsidR="00D66C0C" w:rsidRPr="00364D31" w:rsidRDefault="00D66C0C">
      <w:pPr>
        <w:widowControl w:val="0"/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32B0CA15" w14:textId="77777777" w:rsidR="00D66C0C" w:rsidRPr="00364D31" w:rsidRDefault="00D66C0C">
      <w:pPr>
        <w:widowControl w:val="0"/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43456943" w14:textId="77777777" w:rsidR="006B6C18" w:rsidRPr="00364D31" w:rsidRDefault="002009D5">
      <w:pPr>
        <w:widowControl w:val="0"/>
        <w:tabs>
          <w:tab w:val="left" w:pos="284"/>
        </w:tabs>
        <w:jc w:val="both"/>
        <w:rPr>
          <w:rFonts w:ascii="Arial" w:hAnsi="Arial" w:cs="Arial"/>
          <w:color w:val="000000"/>
          <w:lang w:eastAsia="ru-RU" w:bidi="ru-RU"/>
        </w:rPr>
      </w:pPr>
      <w:r w:rsidRPr="00364D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14:paraId="17584BA3" w14:textId="77777777" w:rsidR="00364D31" w:rsidRDefault="002009D5">
      <w:pPr>
        <w:widowControl w:val="0"/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64D31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58E3FCD1" w14:textId="28DBE7CC" w:rsidR="006B6C18" w:rsidRPr="00364D31" w:rsidRDefault="002009D5">
      <w:pPr>
        <w:widowControl w:val="0"/>
        <w:tabs>
          <w:tab w:val="left" w:pos="284"/>
        </w:tabs>
        <w:jc w:val="both"/>
        <w:rPr>
          <w:rFonts w:ascii="Arial" w:hAnsi="Arial" w:cs="Arial"/>
          <w:color w:val="000000"/>
          <w:lang w:eastAsia="ru-RU" w:bidi="ru-RU"/>
        </w:rPr>
      </w:pPr>
      <w:r w:rsidRPr="00364D31">
        <w:rPr>
          <w:rFonts w:ascii="Arial" w:hAnsi="Arial" w:cs="Arial"/>
          <w:color w:val="000000"/>
          <w:sz w:val="24"/>
          <w:szCs w:val="24"/>
          <w:lang w:eastAsia="ru-RU" w:bidi="ru-RU"/>
        </w:rPr>
        <w:t>В.Н. Сендзяк</w:t>
      </w:r>
    </w:p>
    <w:p w14:paraId="104B0058" w14:textId="77777777" w:rsidR="00925E3C" w:rsidRPr="00364D31" w:rsidRDefault="00925E3C" w:rsidP="00364D31">
      <w:pPr>
        <w:pStyle w:val="a3"/>
        <w:ind w:firstLine="5529"/>
        <w:jc w:val="right"/>
        <w:rPr>
          <w:rFonts w:ascii="Courier" w:hAnsi="Courier" w:cs="Arial"/>
          <w:sz w:val="22"/>
          <w:szCs w:val="22"/>
        </w:rPr>
      </w:pPr>
    </w:p>
    <w:p w14:paraId="2858DB81" w14:textId="77777777" w:rsidR="006B6C18" w:rsidRPr="00364D31" w:rsidRDefault="002009D5" w:rsidP="00364D31">
      <w:pPr>
        <w:pStyle w:val="a3"/>
        <w:ind w:firstLine="5529"/>
        <w:jc w:val="right"/>
        <w:rPr>
          <w:rFonts w:ascii="Courier" w:hAnsi="Courier" w:cs="Arial"/>
          <w:sz w:val="22"/>
          <w:szCs w:val="22"/>
        </w:rPr>
      </w:pPr>
      <w:r w:rsidRPr="00364D31">
        <w:rPr>
          <w:rFonts w:ascii="Cambria" w:hAnsi="Cambria" w:cs="Cambria"/>
          <w:sz w:val="22"/>
          <w:szCs w:val="22"/>
        </w:rPr>
        <w:t>Приложение</w:t>
      </w:r>
      <w:r w:rsidRPr="00364D31">
        <w:rPr>
          <w:rFonts w:ascii="Courier" w:hAnsi="Courier" w:cs="Arial"/>
          <w:sz w:val="22"/>
          <w:szCs w:val="22"/>
        </w:rPr>
        <w:t xml:space="preserve"> </w:t>
      </w:r>
      <w:r w:rsidRPr="00364D31">
        <w:rPr>
          <w:sz w:val="22"/>
          <w:szCs w:val="22"/>
        </w:rPr>
        <w:t>№</w:t>
      </w:r>
      <w:r w:rsidRPr="00364D31">
        <w:rPr>
          <w:rFonts w:ascii="Courier" w:hAnsi="Courier" w:cs="Arial"/>
          <w:sz w:val="22"/>
          <w:szCs w:val="22"/>
        </w:rPr>
        <w:t xml:space="preserve"> 1 </w:t>
      </w:r>
    </w:p>
    <w:p w14:paraId="73E9ABCB" w14:textId="77777777" w:rsidR="006B6C18" w:rsidRPr="00364D31" w:rsidRDefault="002009D5" w:rsidP="00364D31">
      <w:pPr>
        <w:pStyle w:val="a3"/>
        <w:ind w:firstLine="5529"/>
        <w:jc w:val="right"/>
        <w:rPr>
          <w:rFonts w:ascii="Courier" w:hAnsi="Courier" w:cs="Arial"/>
          <w:sz w:val="22"/>
          <w:szCs w:val="22"/>
        </w:rPr>
      </w:pPr>
      <w:r w:rsidRPr="00364D31">
        <w:rPr>
          <w:rFonts w:ascii="Cambria" w:hAnsi="Cambria" w:cs="Cambria"/>
          <w:sz w:val="22"/>
          <w:szCs w:val="22"/>
        </w:rPr>
        <w:t>к</w:t>
      </w:r>
      <w:r w:rsidRPr="00364D31">
        <w:rPr>
          <w:rFonts w:ascii="Courier" w:hAnsi="Courier" w:cs="Arial"/>
          <w:sz w:val="22"/>
          <w:szCs w:val="22"/>
        </w:rPr>
        <w:t xml:space="preserve"> </w:t>
      </w:r>
      <w:r w:rsidRPr="00364D31">
        <w:rPr>
          <w:rFonts w:ascii="Cambria" w:hAnsi="Cambria" w:cs="Cambria"/>
          <w:sz w:val="22"/>
          <w:szCs w:val="22"/>
        </w:rPr>
        <w:t>постановлению</w:t>
      </w:r>
      <w:r w:rsidRPr="00364D31">
        <w:rPr>
          <w:rFonts w:ascii="Courier" w:hAnsi="Courier" w:cs="Arial"/>
          <w:sz w:val="22"/>
          <w:szCs w:val="22"/>
        </w:rPr>
        <w:t xml:space="preserve"> </w:t>
      </w:r>
      <w:r w:rsidRPr="00364D31">
        <w:rPr>
          <w:rFonts w:ascii="Cambria" w:hAnsi="Cambria" w:cs="Cambria"/>
          <w:sz w:val="22"/>
          <w:szCs w:val="22"/>
        </w:rPr>
        <w:t>администрации</w:t>
      </w:r>
      <w:r w:rsidRPr="00364D31">
        <w:rPr>
          <w:rFonts w:ascii="Courier" w:hAnsi="Courier" w:cs="Arial"/>
          <w:sz w:val="22"/>
          <w:szCs w:val="22"/>
        </w:rPr>
        <w:t xml:space="preserve"> </w:t>
      </w:r>
    </w:p>
    <w:p w14:paraId="667072F8" w14:textId="77777777" w:rsidR="006B6C18" w:rsidRPr="00364D31" w:rsidRDefault="002009D5" w:rsidP="00364D31">
      <w:pPr>
        <w:pStyle w:val="a3"/>
        <w:ind w:firstLine="5529"/>
        <w:jc w:val="right"/>
        <w:rPr>
          <w:rFonts w:ascii="Courier" w:hAnsi="Courier" w:cs="Arial"/>
          <w:sz w:val="22"/>
          <w:szCs w:val="22"/>
        </w:rPr>
      </w:pPr>
      <w:r w:rsidRPr="00364D31">
        <w:rPr>
          <w:rFonts w:ascii="Cambria" w:hAnsi="Cambria" w:cs="Cambria"/>
          <w:sz w:val="22"/>
          <w:szCs w:val="22"/>
        </w:rPr>
        <w:t>Слюдянского</w:t>
      </w:r>
      <w:r w:rsidRPr="00364D31">
        <w:rPr>
          <w:rFonts w:ascii="Courier" w:hAnsi="Courier" w:cs="Arial"/>
          <w:sz w:val="22"/>
          <w:szCs w:val="22"/>
        </w:rPr>
        <w:t xml:space="preserve"> </w:t>
      </w:r>
      <w:r w:rsidRPr="00364D31">
        <w:rPr>
          <w:rFonts w:ascii="Cambria" w:hAnsi="Cambria" w:cs="Cambria"/>
          <w:sz w:val="22"/>
          <w:szCs w:val="22"/>
        </w:rPr>
        <w:t>городского</w:t>
      </w:r>
      <w:r w:rsidRPr="00364D31">
        <w:rPr>
          <w:rFonts w:ascii="Courier" w:hAnsi="Courier" w:cs="Arial"/>
          <w:sz w:val="22"/>
          <w:szCs w:val="22"/>
        </w:rPr>
        <w:t xml:space="preserve"> </w:t>
      </w:r>
      <w:r w:rsidRPr="00364D31">
        <w:rPr>
          <w:rFonts w:ascii="Cambria" w:hAnsi="Cambria" w:cs="Cambria"/>
          <w:sz w:val="22"/>
          <w:szCs w:val="22"/>
        </w:rPr>
        <w:t>поселения</w:t>
      </w:r>
      <w:r w:rsidRPr="00364D31">
        <w:rPr>
          <w:rFonts w:ascii="Courier" w:hAnsi="Courier" w:cs="Arial"/>
          <w:sz w:val="22"/>
          <w:szCs w:val="22"/>
        </w:rPr>
        <w:t xml:space="preserve"> </w:t>
      </w:r>
    </w:p>
    <w:p w14:paraId="02F7876A" w14:textId="315A6D7B" w:rsidR="00E675D0" w:rsidRPr="00364D31" w:rsidRDefault="00E675D0" w:rsidP="00364D31">
      <w:pPr>
        <w:pStyle w:val="a3"/>
        <w:jc w:val="right"/>
        <w:rPr>
          <w:rFonts w:ascii="Courier" w:hAnsi="Courier" w:cs="Arial"/>
          <w:sz w:val="22"/>
          <w:szCs w:val="22"/>
        </w:rPr>
      </w:pPr>
      <w:r w:rsidRPr="00364D31">
        <w:rPr>
          <w:rFonts w:ascii="Cambria" w:hAnsi="Cambria" w:cs="Cambria"/>
          <w:sz w:val="22"/>
          <w:szCs w:val="22"/>
        </w:rPr>
        <w:t>от</w:t>
      </w:r>
      <w:r w:rsidRPr="00364D31">
        <w:rPr>
          <w:rFonts w:ascii="Courier" w:hAnsi="Courier" w:cs="Arial"/>
          <w:sz w:val="22"/>
          <w:szCs w:val="22"/>
        </w:rPr>
        <w:t xml:space="preserve"> 25 02.2022 </w:t>
      </w:r>
      <w:r w:rsidRPr="00364D31">
        <w:rPr>
          <w:sz w:val="22"/>
          <w:szCs w:val="22"/>
        </w:rPr>
        <w:t>№</w:t>
      </w:r>
      <w:r w:rsidRPr="00364D31">
        <w:rPr>
          <w:rFonts w:ascii="Courier" w:hAnsi="Courier" w:cs="Arial"/>
          <w:sz w:val="22"/>
          <w:szCs w:val="22"/>
        </w:rPr>
        <w:t xml:space="preserve"> 138 </w:t>
      </w:r>
    </w:p>
    <w:p w14:paraId="7C18F35A" w14:textId="77777777" w:rsidR="006B6C18" w:rsidRDefault="006B6C18">
      <w:pPr>
        <w:pStyle w:val="a3"/>
        <w:ind w:firstLine="709"/>
        <w:jc w:val="both"/>
      </w:pPr>
    </w:p>
    <w:p w14:paraId="643CB536" w14:textId="77777777" w:rsidR="006B6C18" w:rsidRDefault="006B6C18">
      <w:pPr>
        <w:pStyle w:val="24"/>
        <w:spacing w:after="0" w:line="228" w:lineRule="auto"/>
        <w:ind w:left="0" w:right="45"/>
        <w:jc w:val="right"/>
      </w:pPr>
    </w:p>
    <w:p w14:paraId="0800B9A7" w14:textId="77777777" w:rsidR="006B6C18" w:rsidRDefault="002009D5">
      <w:pPr>
        <w:ind w:firstLine="709"/>
        <w:jc w:val="center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ПАСПОРТ МУНИЦИПАЛЬНОЙ ПРОГРАММЫ</w:t>
      </w:r>
    </w:p>
    <w:p w14:paraId="1EDEF7C3" w14:textId="77777777" w:rsidR="006B6C18" w:rsidRDefault="006B6C18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6B6C18" w14:paraId="6E23D6A3" w14:textId="77777777">
        <w:tc>
          <w:tcPr>
            <w:tcW w:w="4928" w:type="dxa"/>
            <w:noWrap/>
            <w:vAlign w:val="center"/>
          </w:tcPr>
          <w:p w14:paraId="6AD3C13D" w14:textId="77777777" w:rsidR="006B6C18" w:rsidRPr="00364D31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 w:rsidRPr="00364D31">
              <w:rPr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4540" w:type="dxa"/>
            <w:noWrap/>
            <w:vAlign w:val="center"/>
          </w:tcPr>
          <w:p w14:paraId="58A9335A" w14:textId="77777777" w:rsidR="006B6C18" w:rsidRPr="00364D31" w:rsidRDefault="002009D5">
            <w:pPr>
              <w:pStyle w:val="a3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Муниципальная программа «Создание условий для организации досуга и обеспечения жителей Слюдянского муниципального образования услугами культуры и спорта» на 2019-2024 годы</w:t>
            </w:r>
          </w:p>
        </w:tc>
      </w:tr>
      <w:tr w:rsidR="006B6C18" w14:paraId="56778470" w14:textId="77777777">
        <w:tc>
          <w:tcPr>
            <w:tcW w:w="4928" w:type="dxa"/>
            <w:noWrap/>
            <w:vAlign w:val="center"/>
          </w:tcPr>
          <w:p w14:paraId="6FEE2E56" w14:textId="77777777" w:rsidR="006B6C18" w:rsidRPr="00364D31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 w:rsidRPr="00364D31">
              <w:rPr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1F7494A7" w14:textId="77777777" w:rsidR="006B6C18" w:rsidRPr="00364D31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Администрация Слюдянского городского поселения</w:t>
            </w:r>
          </w:p>
        </w:tc>
      </w:tr>
      <w:tr w:rsidR="006B6C18" w14:paraId="2A98EB5B" w14:textId="77777777">
        <w:tc>
          <w:tcPr>
            <w:tcW w:w="4928" w:type="dxa"/>
            <w:noWrap/>
            <w:vAlign w:val="center"/>
          </w:tcPr>
          <w:p w14:paraId="42209840" w14:textId="77777777" w:rsidR="006B6C18" w:rsidRPr="00364D31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 w:rsidRPr="00364D31">
              <w:rPr>
                <w:sz w:val="22"/>
                <w:szCs w:val="22"/>
                <w:lang w:eastAsia="en-US"/>
              </w:rPr>
              <w:t>Соисполнители муниципальной программы (при наличии)</w:t>
            </w:r>
          </w:p>
        </w:tc>
        <w:tc>
          <w:tcPr>
            <w:tcW w:w="4540" w:type="dxa"/>
            <w:noWrap/>
            <w:vAlign w:val="center"/>
          </w:tcPr>
          <w:p w14:paraId="777DA7BD" w14:textId="77777777" w:rsidR="006B6C18" w:rsidRPr="00364D31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Муниципальное бюджетное учреждение «Центр спорта, культуры и досуга», муниципальное бюджетное учреждение «Благоустройство»</w:t>
            </w:r>
          </w:p>
        </w:tc>
      </w:tr>
      <w:tr w:rsidR="006B6C18" w14:paraId="75F8B8B5" w14:textId="77777777">
        <w:tc>
          <w:tcPr>
            <w:tcW w:w="4928" w:type="dxa"/>
            <w:noWrap/>
            <w:vAlign w:val="center"/>
          </w:tcPr>
          <w:p w14:paraId="4789D8E6" w14:textId="77777777" w:rsidR="006B6C18" w:rsidRPr="00364D31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 w:rsidRPr="00364D31">
              <w:rPr>
                <w:sz w:val="22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4540" w:type="dxa"/>
            <w:noWrap/>
            <w:vAlign w:val="center"/>
          </w:tcPr>
          <w:p w14:paraId="0E52DD67" w14:textId="77777777" w:rsidR="006B6C18" w:rsidRPr="00364D31" w:rsidRDefault="002009D5">
            <w:pPr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1. Сохранение, развитие и укрепление интеллектуального и культурного потенциала жителей Слюдянского муниципального образования в целях наиболее полного удовлетворения их культурных потребностей.</w:t>
            </w:r>
          </w:p>
          <w:p w14:paraId="1C0476D6" w14:textId="77777777" w:rsidR="006B6C18" w:rsidRPr="00364D31" w:rsidRDefault="002009D5">
            <w:pPr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  <w:p w14:paraId="724FAEFB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 xml:space="preserve">3. Развитие инфраструктуры физической </w:t>
            </w:r>
            <w:r w:rsidRPr="00364D31">
              <w:rPr>
                <w:sz w:val="22"/>
                <w:szCs w:val="22"/>
              </w:rPr>
              <w:lastRenderedPageBreak/>
              <w:t>культуры и спорта (в том числе для лиц с ограниченными возможностями здоровья и инвалидов)</w:t>
            </w:r>
          </w:p>
        </w:tc>
      </w:tr>
      <w:tr w:rsidR="006B6C18" w14:paraId="6A67B41D" w14:textId="77777777">
        <w:tc>
          <w:tcPr>
            <w:tcW w:w="4928" w:type="dxa"/>
            <w:noWrap/>
            <w:vAlign w:val="center"/>
          </w:tcPr>
          <w:p w14:paraId="61D2FCC0" w14:textId="77777777" w:rsidR="006B6C18" w:rsidRPr="00364D31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 w:rsidRPr="00364D31">
              <w:rPr>
                <w:sz w:val="22"/>
                <w:szCs w:val="22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76373B79" w14:textId="77777777" w:rsidR="006B6C18" w:rsidRPr="00364D31" w:rsidRDefault="002009D5">
            <w:pPr>
              <w:keepNext/>
              <w:pageBreakBefore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1. Формирование городского культурного пространства</w:t>
            </w:r>
            <w:r w:rsidRPr="00364D31">
              <w:rPr>
                <w:color w:val="000000"/>
                <w:spacing w:val="-4"/>
                <w:sz w:val="22"/>
                <w:szCs w:val="22"/>
                <w:lang w:eastAsia="ru-RU"/>
              </w:rPr>
              <w:t>;</w:t>
            </w:r>
          </w:p>
          <w:p w14:paraId="3FF1761C" w14:textId="77777777" w:rsidR="006B6C18" w:rsidRPr="00364D31" w:rsidRDefault="002009D5">
            <w:pPr>
              <w:keepNext/>
              <w:pageBreakBefore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2. Увеличение и систематизация проведения культурно-массовых, спортивно-массовых, физкультурно-оздоровительных мероприятий;</w:t>
            </w:r>
          </w:p>
          <w:p w14:paraId="2D4CF268" w14:textId="77777777" w:rsidR="006B6C18" w:rsidRPr="00364D31" w:rsidRDefault="002009D5">
            <w:pPr>
              <w:keepNext/>
              <w:pageBreakBefore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3. Укрепление и улучшение материально-технической базы учреждений культуры и спортивных объектов;</w:t>
            </w:r>
          </w:p>
          <w:p w14:paraId="7BFC3846" w14:textId="77777777" w:rsidR="006B6C18" w:rsidRPr="00364D31" w:rsidRDefault="002009D5">
            <w:pPr>
              <w:keepNext/>
              <w:pageBreakBefore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4.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мероприятий;</w:t>
            </w:r>
          </w:p>
          <w:p w14:paraId="1607D3FD" w14:textId="77777777" w:rsidR="006B6C18" w:rsidRPr="00364D31" w:rsidRDefault="002009D5">
            <w:pPr>
              <w:keepNext/>
              <w:pageBreakBefore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5. Создание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</w:t>
            </w:r>
            <w:r w:rsidRPr="00364D31">
              <w:rPr>
                <w:color w:val="000000"/>
                <w:spacing w:val="-4"/>
                <w:sz w:val="22"/>
                <w:szCs w:val="22"/>
                <w:lang w:eastAsia="ru-RU"/>
              </w:rPr>
              <w:t>;</w:t>
            </w:r>
          </w:p>
          <w:p w14:paraId="455C3C72" w14:textId="77777777" w:rsidR="006B6C18" w:rsidRPr="00364D31" w:rsidRDefault="002009D5">
            <w:pPr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6. Развитие библиотечной, клубной, физкультурно-оздоровительной работы, детско-юношеского спорта;</w:t>
            </w:r>
          </w:p>
          <w:p w14:paraId="7E87A957" w14:textId="77777777" w:rsidR="006B6C18" w:rsidRPr="00364D31" w:rsidRDefault="002009D5">
            <w:pPr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7. Формирование здорового, культурно-нравственного образа жизни;</w:t>
            </w:r>
          </w:p>
          <w:p w14:paraId="35787D32" w14:textId="77777777" w:rsidR="006B6C18" w:rsidRPr="00364D31" w:rsidRDefault="002009D5">
            <w:pPr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8. Повышение уровня доступности объектов в сфере физической культуры и спорта,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      </w:r>
          </w:p>
        </w:tc>
      </w:tr>
      <w:tr w:rsidR="006B6C18" w14:paraId="6189E5BE" w14:textId="77777777">
        <w:tc>
          <w:tcPr>
            <w:tcW w:w="4928" w:type="dxa"/>
            <w:noWrap/>
            <w:vAlign w:val="center"/>
          </w:tcPr>
          <w:p w14:paraId="2775AB48" w14:textId="77777777" w:rsidR="006B6C18" w:rsidRPr="00364D31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 w:rsidRPr="00364D31">
              <w:rPr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6838AE76" w14:textId="77777777" w:rsidR="006B6C18" w:rsidRPr="00364D31" w:rsidRDefault="002009D5">
            <w:pPr>
              <w:contextualSpacing/>
              <w:rPr>
                <w:sz w:val="22"/>
                <w:szCs w:val="22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2019 -2024 годы</w:t>
            </w:r>
          </w:p>
        </w:tc>
      </w:tr>
      <w:tr w:rsidR="006B6C18" w14:paraId="648AB9B3" w14:textId="77777777">
        <w:tc>
          <w:tcPr>
            <w:tcW w:w="4928" w:type="dxa"/>
            <w:noWrap/>
            <w:vAlign w:val="center"/>
          </w:tcPr>
          <w:p w14:paraId="023F940D" w14:textId="77777777" w:rsidR="006B6C18" w:rsidRPr="00364D31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 w:rsidRPr="00364D31">
              <w:rPr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5C1F6B05" w14:textId="77777777" w:rsidR="006B6C18" w:rsidRPr="00364D31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1. Культура:</w:t>
            </w:r>
          </w:p>
          <w:p w14:paraId="3C5996C8" w14:textId="77777777" w:rsidR="006B6C18" w:rsidRPr="00364D31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-Количество посещений клубных формирований.</w:t>
            </w:r>
          </w:p>
          <w:p w14:paraId="53FA39B7" w14:textId="77777777" w:rsidR="006B6C18" w:rsidRPr="00364D31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- Количество посещений библиотеки.</w:t>
            </w:r>
          </w:p>
          <w:p w14:paraId="41851120" w14:textId="77777777" w:rsidR="006B6C18" w:rsidRPr="00364D31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-Число посетителей публичного показа музейных предметов, музейных коллекций.</w:t>
            </w:r>
          </w:p>
          <w:p w14:paraId="28EEC4D4" w14:textId="77777777" w:rsidR="006B6C18" w:rsidRPr="00364D31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- Количество участников культурно-массовых мероприятий.</w:t>
            </w:r>
          </w:p>
          <w:p w14:paraId="6B01C870" w14:textId="77777777" w:rsidR="006B6C18" w:rsidRPr="00364D31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- Количество проведенных культурно-массовых мероприятий.</w:t>
            </w:r>
          </w:p>
          <w:p w14:paraId="3E735F35" w14:textId="77777777" w:rsidR="006B6C18" w:rsidRPr="00364D31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2. Спорт:</w:t>
            </w:r>
          </w:p>
          <w:p w14:paraId="6B184B18" w14:textId="77777777" w:rsidR="006B6C18" w:rsidRPr="00364D31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- Количество проведенных официальных физкультурных (физкультурно-оздоровительных) мероприятий</w:t>
            </w:r>
          </w:p>
          <w:p w14:paraId="1E05C591" w14:textId="77777777" w:rsidR="006B6C18" w:rsidRPr="00364D31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- Доля населения, систематически занимающегося спортом и физической культурой</w:t>
            </w:r>
          </w:p>
          <w:p w14:paraId="5E790A3D" w14:textId="77777777" w:rsidR="006B6C18" w:rsidRPr="00364D31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- Эффективность использования 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lastRenderedPageBreak/>
              <w:t>существующих объектов спортивной инфраструктуры</w:t>
            </w:r>
          </w:p>
        </w:tc>
      </w:tr>
      <w:tr w:rsidR="006B6C18" w14:paraId="25C0CDB2" w14:textId="77777777">
        <w:tc>
          <w:tcPr>
            <w:tcW w:w="4928" w:type="dxa"/>
            <w:noWrap/>
            <w:vAlign w:val="center"/>
          </w:tcPr>
          <w:p w14:paraId="3902E550" w14:textId="77777777" w:rsidR="006B6C18" w:rsidRPr="00364D31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 w:rsidRPr="00364D31">
              <w:rPr>
                <w:sz w:val="22"/>
                <w:szCs w:val="22"/>
                <w:lang w:eastAsia="en-US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3F240D5F" w14:textId="77777777" w:rsidR="006B6C18" w:rsidRPr="00364D31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Общий объем финансирования муниципальной программы</w:t>
            </w:r>
            <w:r w:rsidR="00925E3C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 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составляет </w:t>
            </w:r>
            <w:r w:rsidR="00D4123A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211 496 163,69</w:t>
            </w:r>
            <w:r w:rsidR="00096E90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 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рублей, в том числе:</w:t>
            </w:r>
          </w:p>
          <w:p w14:paraId="6521D126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2019 год – 15 907 768,00</w:t>
            </w:r>
            <w:r w:rsidR="00D4123A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 </w:t>
            </w:r>
            <w:r w:rsidRPr="00364D31">
              <w:rPr>
                <w:sz w:val="22"/>
                <w:szCs w:val="22"/>
              </w:rPr>
              <w:t>рублей;</w:t>
            </w:r>
          </w:p>
          <w:p w14:paraId="5D617E43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2020 год – 12 114 207,88</w:t>
            </w:r>
            <w:r w:rsidR="00D4123A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 </w:t>
            </w:r>
            <w:r w:rsidRPr="00364D31">
              <w:rPr>
                <w:sz w:val="22"/>
                <w:szCs w:val="22"/>
              </w:rPr>
              <w:t>рублей;</w:t>
            </w:r>
          </w:p>
          <w:p w14:paraId="0035B9EB" w14:textId="77777777" w:rsidR="006B6C18" w:rsidRPr="00364D31" w:rsidRDefault="002009D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2021 год – 12 90</w:t>
            </w:r>
            <w:r w:rsidR="005606E2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7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 8</w:t>
            </w:r>
            <w:r w:rsidR="005606E2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9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6,</w:t>
            </w:r>
            <w:r w:rsidR="005606E2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99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 </w:t>
            </w:r>
            <w:r w:rsidRPr="00364D31">
              <w:rPr>
                <w:sz w:val="22"/>
                <w:szCs w:val="22"/>
              </w:rPr>
              <w:t>рублей;</w:t>
            </w:r>
          </w:p>
          <w:p w14:paraId="282A1D3A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2022 год – </w:t>
            </w:r>
            <w:r w:rsidR="00096E90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139 337 239,00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 </w:t>
            </w:r>
            <w:r w:rsidRPr="00364D31">
              <w:rPr>
                <w:sz w:val="22"/>
                <w:szCs w:val="22"/>
              </w:rPr>
              <w:t>рублей;</w:t>
            </w:r>
          </w:p>
          <w:p w14:paraId="72AFFE07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2023 год – 1</w:t>
            </w:r>
            <w:r w:rsidR="005606E2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6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 0</w:t>
            </w:r>
            <w:r w:rsidR="00D4123A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89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 </w:t>
            </w:r>
            <w:r w:rsidR="00D4123A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090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,</w:t>
            </w:r>
            <w:r w:rsidR="00D4123A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91</w:t>
            </w:r>
            <w:r w:rsidR="00096E90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 </w:t>
            </w:r>
            <w:r w:rsidRPr="00364D31">
              <w:rPr>
                <w:sz w:val="22"/>
                <w:szCs w:val="22"/>
              </w:rPr>
              <w:t>рублей;</w:t>
            </w:r>
          </w:p>
          <w:p w14:paraId="64B15777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2024 год – </w:t>
            </w:r>
            <w:r w:rsidR="00D4123A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15 139 960,91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 </w:t>
            </w:r>
            <w:r w:rsidRPr="00364D31">
              <w:rPr>
                <w:sz w:val="22"/>
                <w:szCs w:val="22"/>
              </w:rPr>
              <w:t>рублей.</w:t>
            </w:r>
          </w:p>
          <w:p w14:paraId="02755311" w14:textId="77777777" w:rsidR="006B6C18" w:rsidRPr="00364D31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sz w:val="22"/>
                <w:szCs w:val="22"/>
              </w:rPr>
              <w:t xml:space="preserve">Объем финансирования за счет средств областного бюджета 408 300,00 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рублей:</w:t>
            </w:r>
          </w:p>
          <w:p w14:paraId="6A0056B1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2019 год – 0,00 рублей;</w:t>
            </w:r>
          </w:p>
          <w:p w14:paraId="2A0AA1E4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2020 год – 0,00 рублей;</w:t>
            </w:r>
          </w:p>
          <w:p w14:paraId="74F16D49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2021 год –</w:t>
            </w:r>
            <w:r w:rsidR="00D4123A" w:rsidRPr="00364D31">
              <w:rPr>
                <w:sz w:val="22"/>
                <w:szCs w:val="22"/>
              </w:rPr>
              <w:t xml:space="preserve"> </w:t>
            </w:r>
            <w:r w:rsidRPr="00364D31">
              <w:rPr>
                <w:sz w:val="22"/>
                <w:szCs w:val="22"/>
              </w:rPr>
              <w:t>0,00  рублей;</w:t>
            </w:r>
          </w:p>
          <w:p w14:paraId="6CFA71F8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2022 год – 0,00 рублей;</w:t>
            </w:r>
          </w:p>
          <w:p w14:paraId="5EF31906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2023 год – 408 300,00 рублей;</w:t>
            </w:r>
          </w:p>
          <w:p w14:paraId="2F13E49B" w14:textId="77777777" w:rsidR="006B6C18" w:rsidRPr="00364D31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2024 год – 0,00 рублей</w:t>
            </w:r>
          </w:p>
          <w:p w14:paraId="2935D797" w14:textId="77777777" w:rsidR="006B6C18" w:rsidRPr="00364D31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sz w:val="22"/>
                <w:szCs w:val="22"/>
              </w:rPr>
              <w:t xml:space="preserve">Объем финансирования за счет средств местного бюджета </w:t>
            </w:r>
            <w:r w:rsidR="00096E90" w:rsidRPr="00364D31">
              <w:rPr>
                <w:sz w:val="22"/>
                <w:szCs w:val="22"/>
              </w:rPr>
              <w:t>69 1</w:t>
            </w:r>
            <w:r w:rsidR="00D4123A" w:rsidRPr="00364D31">
              <w:rPr>
                <w:sz w:val="22"/>
                <w:szCs w:val="22"/>
              </w:rPr>
              <w:t>39</w:t>
            </w:r>
            <w:r w:rsidR="00096E90" w:rsidRPr="00364D31">
              <w:rPr>
                <w:sz w:val="22"/>
                <w:szCs w:val="22"/>
              </w:rPr>
              <w:t> </w:t>
            </w:r>
            <w:r w:rsidR="00D4123A" w:rsidRPr="00364D31">
              <w:rPr>
                <w:sz w:val="22"/>
                <w:szCs w:val="22"/>
              </w:rPr>
              <w:t>618,87</w:t>
            </w:r>
            <w:r w:rsidR="00096E90" w:rsidRPr="00364D31">
              <w:rPr>
                <w:sz w:val="22"/>
                <w:szCs w:val="22"/>
              </w:rPr>
              <w:t xml:space="preserve"> 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рублей:</w:t>
            </w:r>
          </w:p>
          <w:p w14:paraId="119C8810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2019 год –</w:t>
            </w:r>
            <w:r w:rsidR="00D4123A" w:rsidRPr="00364D31">
              <w:rPr>
                <w:sz w:val="22"/>
                <w:szCs w:val="22"/>
              </w:rPr>
              <w:t xml:space="preserve"> </w:t>
            </w:r>
            <w:r w:rsidRPr="00364D31">
              <w:rPr>
                <w:sz w:val="22"/>
                <w:szCs w:val="22"/>
              </w:rPr>
              <w:t>12 325 871,00</w:t>
            </w:r>
            <w:r w:rsidR="00096E90" w:rsidRPr="00364D31">
              <w:rPr>
                <w:sz w:val="22"/>
                <w:szCs w:val="22"/>
              </w:rPr>
              <w:t xml:space="preserve"> </w:t>
            </w:r>
            <w:r w:rsidRPr="00364D31">
              <w:rPr>
                <w:sz w:val="22"/>
                <w:szCs w:val="22"/>
              </w:rPr>
              <w:t>рублей;</w:t>
            </w:r>
          </w:p>
          <w:p w14:paraId="3D1C76E0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2020 год – 11 463 077,88</w:t>
            </w:r>
            <w:r w:rsidR="00096E90" w:rsidRPr="00364D31">
              <w:rPr>
                <w:sz w:val="22"/>
                <w:szCs w:val="22"/>
              </w:rPr>
              <w:t xml:space="preserve"> </w:t>
            </w:r>
            <w:r w:rsidRPr="00364D31">
              <w:rPr>
                <w:sz w:val="22"/>
                <w:szCs w:val="22"/>
              </w:rPr>
              <w:t>рублей;</w:t>
            </w:r>
          </w:p>
          <w:p w14:paraId="08093789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2021 год –12 41</w:t>
            </w:r>
            <w:r w:rsidR="00D4123A" w:rsidRPr="00364D31">
              <w:rPr>
                <w:sz w:val="22"/>
                <w:szCs w:val="22"/>
              </w:rPr>
              <w:t>6</w:t>
            </w:r>
            <w:r w:rsidRPr="00364D31">
              <w:rPr>
                <w:sz w:val="22"/>
                <w:szCs w:val="22"/>
              </w:rPr>
              <w:t> </w:t>
            </w:r>
            <w:r w:rsidR="00D4123A" w:rsidRPr="00364D31">
              <w:rPr>
                <w:sz w:val="22"/>
                <w:szCs w:val="22"/>
              </w:rPr>
              <w:t>656</w:t>
            </w:r>
            <w:r w:rsidRPr="00364D31">
              <w:rPr>
                <w:sz w:val="22"/>
                <w:szCs w:val="22"/>
              </w:rPr>
              <w:t>,</w:t>
            </w:r>
            <w:r w:rsidR="00D4123A" w:rsidRPr="00364D31">
              <w:rPr>
                <w:sz w:val="22"/>
                <w:szCs w:val="22"/>
              </w:rPr>
              <w:t>99</w:t>
            </w:r>
            <w:r w:rsidRPr="00364D31">
              <w:rPr>
                <w:sz w:val="22"/>
                <w:szCs w:val="22"/>
              </w:rPr>
              <w:t xml:space="preserve"> рублей;</w:t>
            </w:r>
          </w:p>
          <w:p w14:paraId="64A4332C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 xml:space="preserve">2022 год – </w:t>
            </w:r>
            <w:r w:rsidR="00096E90" w:rsidRPr="00364D31">
              <w:rPr>
                <w:sz w:val="22"/>
                <w:szCs w:val="22"/>
              </w:rPr>
              <w:t>10 625 617,00</w:t>
            </w:r>
            <w:r w:rsidRPr="00364D31">
              <w:rPr>
                <w:sz w:val="22"/>
                <w:szCs w:val="22"/>
              </w:rPr>
              <w:t xml:space="preserve"> рублей;</w:t>
            </w:r>
          </w:p>
          <w:p w14:paraId="0A4C05DD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2023 год – 11 404 198,00 рублей;</w:t>
            </w:r>
          </w:p>
          <w:p w14:paraId="2189B1D3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2024 год –10 904 198,00 рублей.</w:t>
            </w:r>
          </w:p>
          <w:p w14:paraId="3A77AA85" w14:textId="77777777" w:rsidR="006B6C18" w:rsidRPr="00364D31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в том числе на иные цели 4 </w:t>
            </w:r>
            <w:r w:rsidR="00D4123A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432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 </w:t>
            </w:r>
            <w:r w:rsidR="00D4123A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577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,00 рублей:</w:t>
            </w:r>
          </w:p>
          <w:p w14:paraId="1BD57301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2019 год – 3 450 097,00 рублей;</w:t>
            </w:r>
          </w:p>
          <w:p w14:paraId="66A9BA2A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2020 год – 491 240,00 рублей;</w:t>
            </w:r>
          </w:p>
          <w:p w14:paraId="1857BE11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2021 год – 491 240,00 рублей;</w:t>
            </w:r>
          </w:p>
          <w:p w14:paraId="79235FB9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2022 год –</w:t>
            </w:r>
            <w:r w:rsidR="00D4123A" w:rsidRPr="00364D31">
              <w:rPr>
                <w:sz w:val="22"/>
                <w:szCs w:val="22"/>
              </w:rPr>
              <w:t xml:space="preserve"> </w:t>
            </w:r>
            <w:r w:rsidRPr="00364D31">
              <w:rPr>
                <w:sz w:val="22"/>
                <w:szCs w:val="22"/>
              </w:rPr>
              <w:t>0,00 рублей;</w:t>
            </w:r>
          </w:p>
          <w:p w14:paraId="5D1C3C55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 xml:space="preserve">2023 год – </w:t>
            </w:r>
            <w:r w:rsidR="00D4123A" w:rsidRPr="00364D31">
              <w:rPr>
                <w:sz w:val="22"/>
                <w:szCs w:val="22"/>
              </w:rPr>
              <w:t>0</w:t>
            </w:r>
            <w:r w:rsidRPr="00364D31">
              <w:rPr>
                <w:sz w:val="22"/>
                <w:szCs w:val="22"/>
              </w:rPr>
              <w:t>,00 рублей;</w:t>
            </w:r>
          </w:p>
          <w:p w14:paraId="1F437A19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2024 год –</w:t>
            </w:r>
            <w:r w:rsidR="00D4123A" w:rsidRPr="00364D31">
              <w:rPr>
                <w:sz w:val="22"/>
                <w:szCs w:val="22"/>
              </w:rPr>
              <w:t xml:space="preserve"> </w:t>
            </w:r>
            <w:r w:rsidRPr="00364D31">
              <w:rPr>
                <w:sz w:val="22"/>
                <w:szCs w:val="22"/>
              </w:rPr>
              <w:t>0,00 рублей.</w:t>
            </w:r>
          </w:p>
          <w:p w14:paraId="7AAFD62A" w14:textId="77777777" w:rsidR="006B6C18" w:rsidRPr="00364D31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sz w:val="22"/>
                <w:szCs w:val="22"/>
              </w:rPr>
              <w:t xml:space="preserve">Объем финансирования за счет иных источников (ПД) </w:t>
            </w:r>
            <w:r w:rsidR="00D4123A" w:rsidRPr="00364D31">
              <w:rPr>
                <w:sz w:val="22"/>
                <w:szCs w:val="22"/>
              </w:rPr>
              <w:t xml:space="preserve"> </w:t>
            </w:r>
            <w:r w:rsidR="00D4123A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371 690,00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 рублей, в том числе:</w:t>
            </w:r>
          </w:p>
          <w:p w14:paraId="46B7F53B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2019 год –131 800,00</w:t>
            </w:r>
            <w:r w:rsidR="00D4123A" w:rsidRPr="00364D31">
              <w:rPr>
                <w:sz w:val="22"/>
                <w:szCs w:val="22"/>
              </w:rPr>
              <w:t xml:space="preserve"> </w:t>
            </w:r>
            <w:r w:rsidRPr="00364D31">
              <w:rPr>
                <w:sz w:val="22"/>
                <w:szCs w:val="22"/>
              </w:rPr>
              <w:t>рублей;</w:t>
            </w:r>
          </w:p>
          <w:p w14:paraId="1A47A889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2020 год – 159 890,00 рублей;</w:t>
            </w:r>
          </w:p>
          <w:p w14:paraId="4A1949EA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2021 год – 0,00</w:t>
            </w:r>
            <w:r w:rsidR="00D4123A" w:rsidRPr="00364D31">
              <w:rPr>
                <w:sz w:val="22"/>
                <w:szCs w:val="22"/>
              </w:rPr>
              <w:t xml:space="preserve"> </w:t>
            </w:r>
            <w:r w:rsidRPr="00364D31">
              <w:rPr>
                <w:sz w:val="22"/>
                <w:szCs w:val="22"/>
              </w:rPr>
              <w:t>рублей;</w:t>
            </w:r>
          </w:p>
          <w:p w14:paraId="47356E0C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 xml:space="preserve">2022 год – </w:t>
            </w:r>
            <w:r w:rsidR="00D4123A" w:rsidRPr="00364D31">
              <w:rPr>
                <w:sz w:val="22"/>
                <w:szCs w:val="22"/>
              </w:rPr>
              <w:t xml:space="preserve">80 000 </w:t>
            </w:r>
            <w:r w:rsidRPr="00364D31">
              <w:rPr>
                <w:sz w:val="22"/>
                <w:szCs w:val="22"/>
              </w:rPr>
              <w:t>рублей;</w:t>
            </w:r>
          </w:p>
          <w:p w14:paraId="67CBAC9B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2023 год –</w:t>
            </w:r>
            <w:r w:rsidR="00D4123A" w:rsidRPr="00364D31">
              <w:rPr>
                <w:sz w:val="22"/>
                <w:szCs w:val="22"/>
              </w:rPr>
              <w:t xml:space="preserve"> </w:t>
            </w:r>
            <w:r w:rsidRPr="00364D31">
              <w:rPr>
                <w:sz w:val="22"/>
                <w:szCs w:val="22"/>
              </w:rPr>
              <w:t>0,00</w:t>
            </w:r>
            <w:r w:rsidR="00D4123A" w:rsidRPr="00364D31">
              <w:rPr>
                <w:sz w:val="22"/>
                <w:szCs w:val="22"/>
              </w:rPr>
              <w:t xml:space="preserve"> </w:t>
            </w:r>
            <w:r w:rsidRPr="00364D31">
              <w:rPr>
                <w:sz w:val="22"/>
                <w:szCs w:val="22"/>
              </w:rPr>
              <w:t>рублей;</w:t>
            </w:r>
          </w:p>
          <w:p w14:paraId="0BA9A5E1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 xml:space="preserve">2024 год – </w:t>
            </w:r>
            <w:r w:rsidR="00D4123A" w:rsidRPr="00364D31">
              <w:rPr>
                <w:sz w:val="22"/>
                <w:szCs w:val="22"/>
              </w:rPr>
              <w:t xml:space="preserve"> </w:t>
            </w:r>
            <w:r w:rsidRPr="00364D31">
              <w:rPr>
                <w:sz w:val="22"/>
                <w:szCs w:val="22"/>
              </w:rPr>
              <w:t>0,00</w:t>
            </w:r>
            <w:r w:rsidR="00D4123A" w:rsidRPr="00364D31">
              <w:rPr>
                <w:sz w:val="22"/>
                <w:szCs w:val="22"/>
              </w:rPr>
              <w:t xml:space="preserve"> </w:t>
            </w:r>
            <w:r w:rsidRPr="00364D31">
              <w:rPr>
                <w:sz w:val="22"/>
                <w:szCs w:val="22"/>
              </w:rPr>
              <w:t>рублей.</w:t>
            </w:r>
          </w:p>
          <w:p w14:paraId="064D6DFA" w14:textId="77777777" w:rsidR="006B6C18" w:rsidRPr="00364D31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sz w:val="22"/>
                <w:szCs w:val="22"/>
              </w:rPr>
              <w:t xml:space="preserve">Объем финансирования за счет </w:t>
            </w:r>
            <w:r w:rsidR="00D4123A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недостающих источников 137143977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,</w:t>
            </w:r>
            <w:r w:rsidR="00D4123A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82</w:t>
            </w:r>
            <w:r w:rsidR="00096E90"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 xml:space="preserve"> 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рублей, в том числе:</w:t>
            </w:r>
          </w:p>
          <w:p w14:paraId="6380BD00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2019 год – 0,00 рублей;</w:t>
            </w:r>
          </w:p>
          <w:p w14:paraId="5CDF9725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2020 год – 0,00 рублей;</w:t>
            </w:r>
          </w:p>
          <w:p w14:paraId="08B640BC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2021 год – 0,00 рублей;</w:t>
            </w:r>
          </w:p>
          <w:p w14:paraId="52DE1B0D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>2022 год – 128 </w:t>
            </w:r>
            <w:r w:rsidR="00D4123A" w:rsidRPr="00364D31">
              <w:rPr>
                <w:sz w:val="22"/>
                <w:szCs w:val="22"/>
              </w:rPr>
              <w:t>631</w:t>
            </w:r>
            <w:r w:rsidRPr="00364D31">
              <w:rPr>
                <w:sz w:val="22"/>
                <w:szCs w:val="22"/>
              </w:rPr>
              <w:t xml:space="preserve"> </w:t>
            </w:r>
            <w:r w:rsidR="00D4123A" w:rsidRPr="00364D31">
              <w:rPr>
                <w:sz w:val="22"/>
                <w:szCs w:val="22"/>
              </w:rPr>
              <w:t>62</w:t>
            </w:r>
            <w:r w:rsidRPr="00364D31">
              <w:rPr>
                <w:sz w:val="22"/>
                <w:szCs w:val="22"/>
              </w:rPr>
              <w:t>2 рублей;</w:t>
            </w:r>
          </w:p>
          <w:p w14:paraId="2DC0A8C0" w14:textId="77777777" w:rsidR="006B6C18" w:rsidRPr="00364D31" w:rsidRDefault="002009D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 xml:space="preserve">2023 год – </w:t>
            </w:r>
            <w:r w:rsidR="00D4123A" w:rsidRPr="00364D31">
              <w:rPr>
                <w:sz w:val="22"/>
                <w:szCs w:val="22"/>
              </w:rPr>
              <w:t>4 276</w:t>
            </w:r>
            <w:r w:rsidR="001167B5" w:rsidRPr="00364D31">
              <w:rPr>
                <w:sz w:val="22"/>
                <w:szCs w:val="22"/>
              </w:rPr>
              <w:t> </w:t>
            </w:r>
            <w:r w:rsidR="00D4123A" w:rsidRPr="00364D31">
              <w:rPr>
                <w:sz w:val="22"/>
                <w:szCs w:val="22"/>
              </w:rPr>
              <w:t>592</w:t>
            </w:r>
            <w:r w:rsidR="001167B5" w:rsidRPr="00364D31">
              <w:rPr>
                <w:sz w:val="22"/>
                <w:szCs w:val="22"/>
              </w:rPr>
              <w:t>,91</w:t>
            </w:r>
            <w:r w:rsidRPr="00364D31">
              <w:rPr>
                <w:sz w:val="22"/>
                <w:szCs w:val="22"/>
              </w:rPr>
              <w:t xml:space="preserve"> рублей;</w:t>
            </w:r>
          </w:p>
          <w:p w14:paraId="53169E39" w14:textId="77777777" w:rsidR="006B6C18" w:rsidRPr="00364D31" w:rsidRDefault="002009D5" w:rsidP="001167B5">
            <w:pPr>
              <w:jc w:val="both"/>
              <w:rPr>
                <w:sz w:val="22"/>
                <w:szCs w:val="22"/>
              </w:rPr>
            </w:pPr>
            <w:r w:rsidRPr="00364D31">
              <w:rPr>
                <w:sz w:val="22"/>
                <w:szCs w:val="22"/>
              </w:rPr>
              <w:t xml:space="preserve">2024 год – </w:t>
            </w:r>
            <w:r w:rsidR="001167B5" w:rsidRPr="00364D31">
              <w:rPr>
                <w:sz w:val="22"/>
                <w:szCs w:val="22"/>
              </w:rPr>
              <w:t>4 235 762,91</w:t>
            </w:r>
            <w:r w:rsidRPr="00364D31">
              <w:rPr>
                <w:sz w:val="22"/>
                <w:szCs w:val="22"/>
              </w:rPr>
              <w:t xml:space="preserve"> рублей </w:t>
            </w:r>
          </w:p>
        </w:tc>
      </w:tr>
      <w:tr w:rsidR="006B6C18" w14:paraId="57DED346" w14:textId="77777777">
        <w:tc>
          <w:tcPr>
            <w:tcW w:w="4928" w:type="dxa"/>
            <w:noWrap/>
            <w:vAlign w:val="center"/>
          </w:tcPr>
          <w:p w14:paraId="709FE919" w14:textId="1A80BB42" w:rsidR="006B6C18" w:rsidRPr="00364D31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 w:rsidRPr="00364D31">
              <w:rPr>
                <w:sz w:val="22"/>
                <w:szCs w:val="22"/>
                <w:lang w:eastAsia="en-US"/>
              </w:rPr>
              <w:t xml:space="preserve">Ожидаемые </w:t>
            </w:r>
            <w:r w:rsidR="00364D31" w:rsidRPr="00364D31">
              <w:rPr>
                <w:sz w:val="22"/>
                <w:szCs w:val="22"/>
                <w:lang w:eastAsia="en-US"/>
              </w:rPr>
              <w:t>конечные результаты</w:t>
            </w:r>
            <w:r w:rsidRPr="00364D31">
              <w:rPr>
                <w:sz w:val="22"/>
                <w:szCs w:val="22"/>
                <w:lang w:eastAsia="en-US"/>
              </w:rPr>
              <w:t xml:space="preserve"> реализации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41BE5034" w14:textId="77777777" w:rsidR="006B6C18" w:rsidRPr="00364D31" w:rsidRDefault="002009D5">
            <w:pPr>
              <w:widowControl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1. Сохранение культурных традиций населения, возрождение традиций народной культуры;</w:t>
            </w:r>
          </w:p>
          <w:p w14:paraId="3D17B8ED" w14:textId="77777777" w:rsidR="006B6C18" w:rsidRPr="00364D31" w:rsidRDefault="002009D5">
            <w:pPr>
              <w:widowControl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lastRenderedPageBreak/>
              <w:t>2. Активизация населения в участии в культурной жизни города и развитие творческих способностей;</w:t>
            </w:r>
          </w:p>
          <w:p w14:paraId="521E345D" w14:textId="77777777" w:rsidR="006B6C18" w:rsidRPr="00364D31" w:rsidRDefault="002009D5">
            <w:pPr>
              <w:widowControl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3. Вовлечение большего числа населения Слюдянского городского поселения к занятиям физической культурой и спортом</w:t>
            </w:r>
            <w:r w:rsidRPr="00364D31">
              <w:rPr>
                <w:color w:val="000000"/>
                <w:spacing w:val="-4"/>
                <w:sz w:val="22"/>
                <w:szCs w:val="22"/>
                <w:lang w:eastAsia="ru-RU"/>
              </w:rPr>
              <w:t>;</w:t>
            </w:r>
          </w:p>
          <w:p w14:paraId="6BCBAC93" w14:textId="77777777" w:rsidR="006B6C18" w:rsidRPr="00364D31" w:rsidRDefault="002009D5">
            <w:pPr>
              <w:widowControl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4. Оздоровление населения, организация отдыха;</w:t>
            </w:r>
          </w:p>
          <w:p w14:paraId="7FA8669B" w14:textId="77777777" w:rsidR="006B6C18" w:rsidRPr="00364D31" w:rsidRDefault="002009D5">
            <w:pPr>
              <w:widowControl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5. Профилактика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364D31">
              <w:rPr>
                <w:color w:val="000000"/>
                <w:spacing w:val="-4"/>
                <w:sz w:val="22"/>
                <w:szCs w:val="22"/>
                <w:lang w:eastAsia="ru-RU"/>
              </w:rPr>
              <w:t>;</w:t>
            </w:r>
          </w:p>
          <w:p w14:paraId="7A753507" w14:textId="77777777" w:rsidR="006B6C18" w:rsidRPr="00364D31" w:rsidRDefault="002009D5">
            <w:pPr>
              <w:widowControl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6. Создание условий для достижения высоких результатов в спорте;</w:t>
            </w:r>
          </w:p>
          <w:p w14:paraId="7D803CF5" w14:textId="77777777" w:rsidR="006B6C18" w:rsidRPr="00364D31" w:rsidRDefault="002009D5">
            <w:pPr>
              <w:widowControl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7. Увеличение количества команд и участников в соревнованиях, проводимых на территории Слюдянского городского поселения;</w:t>
            </w:r>
          </w:p>
          <w:p w14:paraId="3BAF871A" w14:textId="77777777" w:rsidR="006B6C18" w:rsidRPr="00364D31" w:rsidRDefault="002009D5">
            <w:pPr>
              <w:widowControl w:val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364D31">
              <w:rPr>
                <w:color w:val="000000"/>
                <w:spacing w:val="-4"/>
                <w:sz w:val="22"/>
                <w:szCs w:val="22"/>
                <w:lang w:eastAsia="ru-RU"/>
              </w:rPr>
              <w:t>8. У</w:t>
            </w:r>
            <w:r w:rsidRPr="00364D31">
              <w:rPr>
                <w:color w:val="000000"/>
                <w:spacing w:val="5"/>
                <w:sz w:val="22"/>
                <w:szCs w:val="22"/>
                <w:lang w:eastAsia="ru-RU"/>
              </w:rPr>
              <w:t>лучшение качества проводимых мероприятий.</w:t>
            </w:r>
          </w:p>
        </w:tc>
      </w:tr>
    </w:tbl>
    <w:p w14:paraId="1A5C14AD" w14:textId="77777777" w:rsidR="006B6C18" w:rsidRDefault="006B6C18">
      <w:pPr>
        <w:ind w:firstLine="709"/>
        <w:jc w:val="both"/>
        <w:rPr>
          <w:sz w:val="28"/>
          <w:szCs w:val="28"/>
          <w:lang w:eastAsia="en-US"/>
        </w:rPr>
      </w:pPr>
    </w:p>
    <w:p w14:paraId="5991E812" w14:textId="77777777" w:rsidR="006B6C18" w:rsidRDefault="006B6C18"/>
    <w:p w14:paraId="29001966" w14:textId="77777777" w:rsidR="00364D31" w:rsidRDefault="00364D31" w:rsidP="00925E3C">
      <w:pPr>
        <w:widowControl w:val="0"/>
        <w:jc w:val="right"/>
        <w:outlineLvl w:val="1"/>
        <w:rPr>
          <w:lang w:eastAsia="en-US"/>
        </w:rPr>
        <w:sectPr w:rsidR="00364D31" w:rsidSect="00BC2C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6"/>
        <w:gridCol w:w="1847"/>
        <w:gridCol w:w="1553"/>
        <w:gridCol w:w="1334"/>
        <w:gridCol w:w="24"/>
        <w:gridCol w:w="1433"/>
        <w:gridCol w:w="1272"/>
        <w:gridCol w:w="24"/>
        <w:gridCol w:w="1361"/>
        <w:gridCol w:w="24"/>
        <w:gridCol w:w="1212"/>
        <w:gridCol w:w="24"/>
        <w:gridCol w:w="1238"/>
        <w:gridCol w:w="24"/>
        <w:gridCol w:w="1170"/>
        <w:gridCol w:w="24"/>
      </w:tblGrid>
      <w:tr w:rsidR="00364D31" w:rsidRPr="00364D31" w14:paraId="5D870A53" w14:textId="77777777" w:rsidTr="00364D31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5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FEF3D2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364D31">
              <w:rPr>
                <w:rFonts w:ascii="Cambria" w:hAnsi="Cambria" w:cs="Cambria"/>
                <w:color w:val="000000"/>
                <w:sz w:val="22"/>
                <w:szCs w:val="22"/>
              </w:rPr>
              <w:lastRenderedPageBreak/>
              <w:t>Приложение</w:t>
            </w:r>
            <w:r w:rsidRPr="00364D31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364D31">
              <w:rPr>
                <w:color w:val="000000"/>
                <w:sz w:val="22"/>
                <w:szCs w:val="22"/>
              </w:rPr>
              <w:t>№</w:t>
            </w:r>
            <w:r w:rsidRPr="00364D31">
              <w:rPr>
                <w:rFonts w:ascii="Courier" w:hAnsi="Courier"/>
                <w:color w:val="000000"/>
                <w:sz w:val="22"/>
                <w:szCs w:val="22"/>
              </w:rPr>
              <w:t xml:space="preserve"> 2</w:t>
            </w:r>
          </w:p>
          <w:p w14:paraId="04DC8B0C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364D31">
              <w:rPr>
                <w:rFonts w:ascii="Cambria" w:hAnsi="Cambria" w:cs="Cambria"/>
                <w:color w:val="000000"/>
                <w:sz w:val="22"/>
                <w:szCs w:val="22"/>
              </w:rPr>
              <w:t>к</w:t>
            </w:r>
            <w:r w:rsidRPr="00364D31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364D31">
              <w:rPr>
                <w:rFonts w:ascii="Cambria" w:hAnsi="Cambria" w:cs="Cambria"/>
                <w:color w:val="000000"/>
                <w:sz w:val="22"/>
                <w:szCs w:val="22"/>
              </w:rPr>
              <w:t>постановлению</w:t>
            </w:r>
            <w:r w:rsidRPr="00364D31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364D31">
              <w:rPr>
                <w:rFonts w:ascii="Cambria" w:hAnsi="Cambria" w:cs="Cambria"/>
                <w:color w:val="000000"/>
                <w:sz w:val="22"/>
                <w:szCs w:val="22"/>
              </w:rPr>
              <w:t>администрации</w:t>
            </w:r>
            <w:r w:rsidRPr="00364D31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</w:p>
          <w:p w14:paraId="1BCEF0FA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364D31">
              <w:rPr>
                <w:rFonts w:ascii="Cambria" w:hAnsi="Cambria" w:cs="Cambria"/>
                <w:color w:val="000000"/>
                <w:sz w:val="22"/>
                <w:szCs w:val="22"/>
              </w:rPr>
              <w:t>Слюдянского</w:t>
            </w:r>
            <w:r w:rsidRPr="00364D31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364D31">
              <w:rPr>
                <w:rFonts w:ascii="Cambria" w:hAnsi="Cambria" w:cs="Cambria"/>
                <w:color w:val="000000"/>
                <w:sz w:val="22"/>
                <w:szCs w:val="22"/>
              </w:rPr>
              <w:t>городского</w:t>
            </w:r>
            <w:r w:rsidRPr="00364D31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364D31">
              <w:rPr>
                <w:rFonts w:ascii="Cambria" w:hAnsi="Cambria" w:cs="Cambria"/>
                <w:color w:val="000000"/>
                <w:sz w:val="22"/>
                <w:szCs w:val="22"/>
              </w:rPr>
              <w:t>поселения</w:t>
            </w:r>
            <w:r w:rsidRPr="00364D31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</w:p>
          <w:p w14:paraId="6CFF6156" w14:textId="01FC06F1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364D31">
              <w:rPr>
                <w:rFonts w:ascii="Cambria" w:hAnsi="Cambria" w:cs="Cambria"/>
                <w:color w:val="000000"/>
                <w:sz w:val="22"/>
                <w:szCs w:val="22"/>
              </w:rPr>
              <w:t>от</w:t>
            </w:r>
            <w:r w:rsidRPr="00364D31">
              <w:rPr>
                <w:rFonts w:ascii="Courier" w:hAnsi="Courier"/>
                <w:color w:val="000000"/>
                <w:sz w:val="22"/>
                <w:szCs w:val="22"/>
              </w:rPr>
              <w:t xml:space="preserve"> 25 02.2022 </w:t>
            </w:r>
            <w:r w:rsidRPr="00364D31">
              <w:rPr>
                <w:color w:val="000000"/>
                <w:sz w:val="22"/>
                <w:szCs w:val="22"/>
              </w:rPr>
              <w:t>№</w:t>
            </w:r>
            <w:r w:rsidRPr="00364D31">
              <w:rPr>
                <w:rFonts w:ascii="Courier" w:hAnsi="Courier"/>
                <w:color w:val="000000"/>
                <w:sz w:val="22"/>
                <w:szCs w:val="22"/>
              </w:rPr>
              <w:t xml:space="preserve"> 138 </w:t>
            </w:r>
          </w:p>
          <w:p w14:paraId="1C461B21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</w:p>
        </w:tc>
      </w:tr>
      <w:tr w:rsidR="00364D31" w14:paraId="38299AC4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A3F523" w14:textId="77777777" w:rsidR="00364D31" w:rsidRPr="00364D31" w:rsidRDefault="00364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FFF12B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D3D3F8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77804D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81CE15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CBD9BD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6D06E5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AE53DD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D40281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70D1B3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4D31" w14:paraId="649D5B27" w14:textId="77777777" w:rsidTr="00364D31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5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2329C5" w14:textId="192D24C8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4D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Ресурсное обеспечение реализации муниципальной программы за счет всех источников финансирования, предусмотренных в местном бюджете муниципальной программы «Создание условий для организации досуга и обеспечения жителей  </w:t>
            </w:r>
          </w:p>
          <w:p w14:paraId="730638D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4D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Слюдянского муниципального образования услугами культуры и спорта</w:t>
            </w:r>
            <w:r w:rsidRPr="00364D3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364D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2019-2024 годы</w:t>
            </w:r>
          </w:p>
          <w:p w14:paraId="50C06F5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D31" w14:paraId="70DBE329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6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BED68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38364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87481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E47AD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Объем финансирования (руб.), годы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92EDC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B87D7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B376A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DBFF3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D31" w14:paraId="169AD1FD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5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EA67CA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07F32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07B74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0FA4D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32C75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15E6D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4498B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A3BEE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6DFB1F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BBD30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D31" w14:paraId="0C01ECD7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3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769DB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8D684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E6036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1D1BE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C50B9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5A9E8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81B3B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D805D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64CFD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86309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364D31" w14:paraId="5730667A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E7B67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50D71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57721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C141D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087CD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AA683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6C3E6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A3A38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C55A4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24D5F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64D31" w14:paraId="0FF88F24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D82DA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 xml:space="preserve">Программа «Создание условий для организации </w:t>
            </w:r>
          </w:p>
          <w:p w14:paraId="5E5D8AD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 xml:space="preserve">досуга и обеспечения жителей Слюдянского муниципального образования </w:t>
            </w:r>
          </w:p>
          <w:p w14:paraId="45A3FBC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услугами культуры и спорта» на 2019-2024 годы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EFDBD9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 xml:space="preserve"> МБУ  «ЦСКД», Комитет по экономике и финансам администрации Слюдянского городского поселения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75EC5E3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9DA574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15 907 768,00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8521E8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12 114 207,88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169C04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12 907 896,99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102A6E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139 337 239,00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DC9EBD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16 089 090,91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668B37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15 139 960,91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9B92CC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211 496 163,69</w:t>
            </w:r>
          </w:p>
        </w:tc>
      </w:tr>
      <w:tr w:rsidR="00364D31" w14:paraId="09379368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98035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BC3E67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56DF566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66BEF1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5BF550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82E2FC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EEAF82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73DA48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2DD1AF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7606CB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7966CB47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1EB7F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984B85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3A0456F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69481C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A43699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736857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1AB2E9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F2793E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408 300,00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C61C31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D86DA0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408 300,00</w:t>
            </w:r>
          </w:p>
        </w:tc>
      </w:tr>
      <w:tr w:rsidR="00364D31" w14:paraId="7ED4594C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915E5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EDD6A6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F47C4D1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F563FC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12 325 871,00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AD94B1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11 463 077,88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D22D28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12 416 656,99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BF353B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10 625 617,00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0DF890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11 404 198,00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A99449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10 904 198,00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4E9F7C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69 139 618,87</w:t>
            </w:r>
          </w:p>
        </w:tc>
      </w:tr>
      <w:tr w:rsidR="00364D31" w14:paraId="4B7CFC08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72B30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24B7F5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5611E59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9D60BD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3 450 097,00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390B98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491 240,00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2295C8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491 240,00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7CECE7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3D403D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7A47A6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BF8310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4 432 577,00</w:t>
            </w:r>
          </w:p>
        </w:tc>
      </w:tr>
      <w:tr w:rsidR="00364D31" w14:paraId="01502F71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DDA4B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605945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19AC58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(ПД)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6F58FC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131 800,00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59976A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159 890,00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B6A72D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DC53B9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28CB9D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BC27C1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F1E87E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371 690,00</w:t>
            </w:r>
          </w:p>
        </w:tc>
      </w:tr>
      <w:tr w:rsidR="00364D31" w14:paraId="45305C76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9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38AE0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5795AA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B976D58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недостающие средства (НС)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B4A970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791652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FE3439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CA3F1C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128 631 622,00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8806DC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4 276 592,91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1FFAA5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4 235 762,91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836463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137 143 977,82</w:t>
            </w:r>
          </w:p>
        </w:tc>
      </w:tr>
      <w:tr w:rsidR="00364D31" w14:paraId="23AF2F5F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57E259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1. Основное мероприятие «Обеспечение деятельности бюджетных учреждений»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34F8DA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B3B895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15 907 768,00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61035F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12 114 207,88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6F2B4B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12 907 896,99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80AEF7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15 219 960,91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690E00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15 139 960,91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EEE35F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15 139 960,91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398458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86 429 755,60</w:t>
            </w:r>
          </w:p>
        </w:tc>
      </w:tr>
      <w:tr w:rsidR="00364D31" w14:paraId="2AAC1C71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B90A42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FCB490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4BDCDE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091563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2A5250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48ADF2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E9FB20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F7CE49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55999D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96ECC9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65B9F066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CBF57E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6959F7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137704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6C9A5A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0E5B3C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72F335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8D133C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CBB077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E1B563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9C6ABC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6DA79F55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486ED8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AD11CA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43FCE5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2499DB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12 325 871,00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D33EB4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11 463 077,88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BD65B1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12 416 656,99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972413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10 485 225,00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F3D11C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10 863 368,00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4E0ED7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10 904 198,00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402E21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68 458 396,87</w:t>
            </w:r>
          </w:p>
        </w:tc>
      </w:tr>
      <w:tr w:rsidR="00364D31" w14:paraId="06D47235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7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987511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DCFEA5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5CD06F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FB5163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3 450 097,00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121A7A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491 240,00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32A691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491 240,00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D0DAD7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0C52EA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79AECB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D782FF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4 432 577,00</w:t>
            </w:r>
          </w:p>
        </w:tc>
      </w:tr>
      <w:tr w:rsidR="00364D31" w14:paraId="1DBA7E64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2E0CEF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4B2F0B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C93F53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(ПД)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68F186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131 800,00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AA7618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159 890,00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254A65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47F64C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64AE19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1BD44E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508629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371 690,00</w:t>
            </w:r>
          </w:p>
        </w:tc>
      </w:tr>
      <w:tr w:rsidR="00364D31" w14:paraId="1C5634A4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9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8F85C4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B0B75F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1B93C54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недостающие средства (НС)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A4C33D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86C8F7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7C8F7C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3D6CA4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4 654 735,91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21A49E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4 276 592,91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592DDE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4 235 762,91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E584B8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13 167 091,73</w:t>
            </w:r>
          </w:p>
        </w:tc>
      </w:tr>
      <w:tr w:rsidR="00364D31" w14:paraId="7815C3F9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2E2CD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1.1. Обеспечение деятельности МБУ «Центр спорта, культуры и досуга»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E99E3F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66887B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12 457 671,00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32C47F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10 153 181,88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4D25EB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10 725 122,44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588A05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12 568 754,91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57B54B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12 488 754,91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76DABA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12 488 754,91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55FD25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70 882 240,05</w:t>
            </w:r>
          </w:p>
        </w:tc>
      </w:tr>
      <w:tr w:rsidR="00364D31" w14:paraId="25A523C6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0C1C44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9A563C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8F27621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8AAB4D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E888A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D0364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BE3A8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D8EC1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E6296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4CE9E8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7CC25529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5A1E46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B4837D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945B0C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75D0E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DCC76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DB645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A4F28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F8591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7DB3F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06E265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1495E494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49F982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EF5D48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E82DBE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2FA9E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12 325 871,00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96525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9 502 051,88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DE0E53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10 725 122,44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14:paraId="47C7252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9 159 622,00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14:paraId="3DE8E5A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9 537 765,00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14:paraId="2ABE9F5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9 578 595,00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DF2BEF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60 829 027,32</w:t>
            </w:r>
          </w:p>
        </w:tc>
      </w:tr>
      <w:tr w:rsidR="00364D31" w14:paraId="070AE3B2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56EAE32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21DA95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F6BED6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03C2C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5323A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491 240,00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8AB63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7C8CC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31AEB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08AF6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C3E8F4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491 240,00</w:t>
            </w:r>
          </w:p>
        </w:tc>
      </w:tr>
      <w:tr w:rsidR="00364D31" w14:paraId="7CCA4532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CDDBEF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F7B497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BE8524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(ПД)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3069C4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131 800,00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FA646B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159 890,00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8F34B5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89E54A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D222A8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2C5C50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823499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371 690,00</w:t>
            </w:r>
          </w:p>
        </w:tc>
      </w:tr>
      <w:tr w:rsidR="00364D31" w14:paraId="2FE8C681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9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CD9A4E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8A5880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15FC7A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недостающие средства (НС)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27B7FC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6E2BA6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31606F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F15196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3 329 132,91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77C53C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2 950 989,91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7A66DC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2 910 159,91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6CD600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9 190 282,73</w:t>
            </w:r>
          </w:p>
        </w:tc>
      </w:tr>
      <w:tr w:rsidR="00364D31" w14:paraId="413FD92A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1408ED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1.2. Поддержка в организации культурно-массовых мероприятий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7EC712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EA7B5A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2 195 570,00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2F0F01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1 391 760,00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038223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1 178 743,00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4863D4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1 634 766,00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CE897D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1 634 766,00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216084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1 634 766,00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248786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9 670 371,00</w:t>
            </w:r>
          </w:p>
        </w:tc>
      </w:tr>
      <w:tr w:rsidR="00364D31" w14:paraId="4B708F96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7B009E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ED3778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19C5BFD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81E7B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0A3BD3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9E970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14122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08384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637AD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56B964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1F6E4C6C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8414203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A8E42B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A2F15F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12C9D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D702F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E99BC3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D62E7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C19D0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B2749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C302E5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082CDD09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768108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E40F9C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BB3A61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BB9B7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470FC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1 391 760,00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35E57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1 178 743,00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14:paraId="0DB0F6B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817 383,00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14:paraId="58F4FD3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817 383,00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14:paraId="49A38FD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817 383,00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2D2B31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5 022 652,00</w:t>
            </w:r>
          </w:p>
        </w:tc>
      </w:tr>
      <w:tr w:rsidR="00364D31" w14:paraId="07509A98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2862C9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4627B8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2ADBD1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3FA3A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2 195 570,00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776AB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4589E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EC84F5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98901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8DC101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D61ADA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2 195 570,00</w:t>
            </w:r>
          </w:p>
        </w:tc>
      </w:tr>
      <w:tr w:rsidR="00364D31" w14:paraId="789DFE50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477D67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3A2BD7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4C8C3F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(ПД)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4AD484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6BB456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96175C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AF111F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D4AF80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01B54A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38B789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61D0E9E1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9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322B83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FBC228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F8531A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недостающие средства (НС)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CF2F9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61457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B2B40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B0790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817 383,00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200C9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817 383,00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909B4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817 383,00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1A2E8F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2 452 149,00</w:t>
            </w:r>
          </w:p>
        </w:tc>
      </w:tr>
      <w:tr w:rsidR="00364D31" w14:paraId="387D676F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A950E1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1.3. Поддержка в организации спортивно-массовых, физкультурно-оздоровительных мероприятий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AAA6E9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3D22CE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1 254 527,00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112A31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569 266,00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3069FA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1 004 031,55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0270F9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1 016 440,00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58E433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1 016 440,00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DB463C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1 016 440,00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C648CE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5 877 144,55</w:t>
            </w:r>
          </w:p>
        </w:tc>
      </w:tr>
      <w:tr w:rsidR="00364D31" w14:paraId="7B6D75A2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F5E31E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D16CEE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F0CB8C2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18A47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6A801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BFB20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1D12E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6A09E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0A6CF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F02D9E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3BDB650B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46D372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52A7F2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5DB51E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FA1C9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27746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AA031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464BF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DE550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708F0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A2C2D8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5D7E5F93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C01808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666DE3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67F917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CBACA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ABD04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569 266,00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61D11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512 791,55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14:paraId="039F3A0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508 220,00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14:paraId="0E81A36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508 220,00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14:paraId="1E66EBE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508 220,00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D75DBC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2 606 717,55</w:t>
            </w:r>
          </w:p>
        </w:tc>
      </w:tr>
      <w:tr w:rsidR="00364D31" w14:paraId="4BA74CC7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6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425806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DBC3F9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DF8E71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686D0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1 254 527,00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2C6A1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ED8F3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491 240,00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9C6C6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F683A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A25834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C29D39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1 745 767,00</w:t>
            </w:r>
          </w:p>
        </w:tc>
      </w:tr>
      <w:tr w:rsidR="00364D31" w14:paraId="1E84DA6F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3950F9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DE442C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8E218A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(ПД)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4D92C4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A8405D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5E1F55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88D95F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AC0227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7F800D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045BD8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10085D12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8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BC877F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0A715A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4F6DE45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недостающие средства (НС)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B9C9C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7F561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166A4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F958D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508 220,00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D187D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508 220,00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563B1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508 220,00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925F3D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1 524 660,00</w:t>
            </w:r>
          </w:p>
        </w:tc>
      </w:tr>
      <w:tr w:rsidR="00364D31" w14:paraId="2198BCC7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E72679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2. Основное мероприятие "Приобретение, строительство и реконструкция, в том числе выполенение проектных и изыскательных работ объектов муниципальной собственности в сфере физической культуры и спорта"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DBBCCD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 xml:space="preserve"> Отдел дорожного хозяйства, благоустройства, транспорта и связи администрации СГП; Комитет по экономике и финансам администрации СГП; МБУ  «ЦСКД»,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AF437C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6BC8F9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ADC64E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417A06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9704E0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124 117 278,09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46E438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52060F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6359B6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124 617 278,09</w:t>
            </w:r>
          </w:p>
        </w:tc>
      </w:tr>
      <w:tr w:rsidR="00364D31" w14:paraId="5EBBDA35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8EF4C2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650A7D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F43DC90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9716B0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F231EB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15F31F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C0CD3D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3284D7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C302D4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F45402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20E7F5DB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AF179E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329E59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5A6A03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CA1D4D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76F67E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7F2691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9B6F64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B12772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E71F4F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4CEE9B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7BE816A1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CFA221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18BC87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A958C04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6293DB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730405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11FF97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2B1C06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140 392,00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82F843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1F0066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033524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640 392,00</w:t>
            </w:r>
          </w:p>
        </w:tc>
      </w:tr>
      <w:tr w:rsidR="00364D31" w14:paraId="6A8F3700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6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B90F1C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38558F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B22976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6ED5CC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B0CE7A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91FD5B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555FA6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E7370F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DC0CA9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8297C3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74C563D5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3DDFEE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7C47AA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A19C80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(ПД)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DFDB9C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9CE15D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228924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98077F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0875E8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44331E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0DEF76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0642EC52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76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93DE89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ACD06D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68CFEA3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недостающие средства (НС)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A118F7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EB91F9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EFEDF8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2D1B31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123 976 886,09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1D0D8D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41C901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6D1B61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123 976 886,09</w:t>
            </w:r>
          </w:p>
        </w:tc>
      </w:tr>
      <w:tr w:rsidR="00364D31" w14:paraId="1D9F7AC0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70AB1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2.1. Проектирование, строительство и ввод в эксплуатацию объекта капитального строительства: "Физкультурно-оздоровительный комплекс, расположенный по адресу: Иркутская область, г. Слюдянка, ул. Кутелева, д.24"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DD09EE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CD2C39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CA6EA7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A7E03C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F64428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124 117 278,09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458652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E2E0AB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75D33F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124 617 278,09</w:t>
            </w:r>
          </w:p>
        </w:tc>
      </w:tr>
      <w:tr w:rsidR="00364D31" w14:paraId="2B08D776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A34E06F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992BD2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D6EFE78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6252D1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B40A48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9F5881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B72D6A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FA1F86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3C417B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4CE57B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1C7A0B94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3E8FA1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418CB1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33DC4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E96DFC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D14519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F8A64B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B46CB7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5F8B89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1CF998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441D44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0D957F02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1AE770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02D6FC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26190E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29C204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A8F16B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E682D6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DA35D2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140 392,00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F388D1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78A480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EF9509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640 392,00</w:t>
            </w:r>
          </w:p>
        </w:tc>
      </w:tr>
      <w:tr w:rsidR="00364D31" w14:paraId="7B776795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6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363483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98955B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A92173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774EA7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B534E6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5F31B8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741C0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36325E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DB2236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605E6E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7386556C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CDA628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26C1D1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A46C39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(ПД)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6D8860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B9A5A4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B87898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9B2D6A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CE0C45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5D82B8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109797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525B01C5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8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88061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45EBC4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169EFC6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недостающие средства (НС)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8203BB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79F016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A0632F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DE50D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123 976 886,09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DD07F3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2ADD19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14DD7C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123 976 886,09</w:t>
            </w:r>
          </w:p>
        </w:tc>
      </w:tr>
      <w:tr w:rsidR="00364D31" w14:paraId="23322C97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5FC9BF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3. Основное мероприятие "Обеспечение развития и укрепления материально-технической базы дома культуры п. Сухой ручей"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DA5E311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004EDB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820B74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A2446A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CB689E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1D4F64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449 130,00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1F7C9D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A07401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449 130,00</w:t>
            </w:r>
          </w:p>
        </w:tc>
      </w:tr>
      <w:tr w:rsidR="00364D31" w14:paraId="7ECB5B88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4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E567DC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CE35F1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6F84248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D1394E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34540F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2D9D06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91C80E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58A832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DD52E9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669AAD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5028E061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836C69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E2E9A8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2AD95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0E12D5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994F55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294CDD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1A8A23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D64094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408 300,00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1C48E7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C9AF80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408 300,00</w:t>
            </w:r>
          </w:p>
        </w:tc>
      </w:tr>
      <w:tr w:rsidR="00364D31" w14:paraId="5C100980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34D4E9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D8C928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A9ED8E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10B3B4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6ECD7D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721724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928F9F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40A1DB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40 830,00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323F7E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5E98E9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40 830,00</w:t>
            </w:r>
          </w:p>
        </w:tc>
      </w:tr>
      <w:tr w:rsidR="00364D31" w14:paraId="4B09BA6B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495AC0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2B5D22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A08BB0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 xml:space="preserve">иные источники </w:t>
            </w:r>
            <w:r w:rsidRPr="00364D31">
              <w:rPr>
                <w:color w:val="000000"/>
                <w:sz w:val="22"/>
                <w:szCs w:val="22"/>
              </w:rPr>
              <w:lastRenderedPageBreak/>
              <w:t>(ИИ)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31BAA7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76774A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6F38B0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82878C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3AD8AA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3AE3E1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E91662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770F5719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416E31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2D270B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3F914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(ПД)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0B5718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BD0A02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D9DECA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E8C00A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C0205E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4A90C8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451F42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4A00B150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4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8D545E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EA5E69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434A7D5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недостающие средства (НС)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317470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F0BED2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79580F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D81DD3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A119F5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11AA45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61FB8C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56196D2A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9F300B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3.1Развитие и укрепление материально-технической базы дома культуры п. Сухой ручей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4314A88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20527F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ADAD93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8CBEC7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23AA69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F16766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449 130,00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BC83A8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B7B593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449 130,00</w:t>
            </w:r>
          </w:p>
        </w:tc>
      </w:tr>
      <w:tr w:rsidR="00364D31" w14:paraId="5D87F4EC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4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7DBF39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1DB4D0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DAE77DD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9392D2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1852EA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D5B39B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FC32B0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D559E4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8A6E11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516FA2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7631CE41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CBEF81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B005AD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D68135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827B36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61A95D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4F42D8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6828F1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9B9694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408 300,00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907F06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09D863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408 300,00</w:t>
            </w:r>
          </w:p>
        </w:tc>
      </w:tr>
      <w:tr w:rsidR="00364D31" w14:paraId="399FDF32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C28640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A54229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E7CA94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15365A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76ED7D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25AFA5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743C8E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E7E4CB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40 830,00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E50B37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901803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40 830,00</w:t>
            </w:r>
          </w:p>
        </w:tc>
      </w:tr>
      <w:tr w:rsidR="00364D31" w14:paraId="1CE58CF5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42639F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F4982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7E4F16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0ACD1F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0FEC0F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83CFF2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7160D1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401A1A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DA312C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641536D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7129F6EB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5D44FC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2C30F1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5E6CA3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(ПД)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17A700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128629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55BB8A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C7275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53E3F6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0132EC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AF76D5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55E80CB9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4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F2998B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F95339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1FA7093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недостающие средства (НС)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FBD7A1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301A82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19D04A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C7AF9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AA80D8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C1C833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CE26FC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3B3103A5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3CFBB6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4.Основное мероприятие "Организация по созданию эколого-просветительского парка развлеченийи отдыха "Сказки Байкала"(резеденция Байкальского Деда мороза) в городе Слюдянка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369800D2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064391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FEF78D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0FC3E4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7EF08E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8358C9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95E59C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4D3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3A850D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5E6704B5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4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65A0BD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D45DA8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119DE8E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87BD66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1DD586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395549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2DAF14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4673B7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761E63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1C930E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564E59F6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2C8353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B6CC64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6CBC582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264FA5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6E5E8C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D20D59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FAEE8E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428F69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288426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7067B9C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390013EB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DE1068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2817AF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216D5C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66D6BF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ED4B5A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148D0D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180521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2D95C7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7BC6E7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2E57D2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60D4AE8E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08FFC8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496B3C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A38C86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 xml:space="preserve">иные </w:t>
            </w:r>
            <w:r w:rsidRPr="00364D31">
              <w:rPr>
                <w:color w:val="000000"/>
                <w:sz w:val="22"/>
                <w:szCs w:val="22"/>
              </w:rPr>
              <w:lastRenderedPageBreak/>
              <w:t>источники (ИИ)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F52E59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A3DD34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0E012D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F3F316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656DC7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D55775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2D0D6F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20C847D4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396715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34873D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351D9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(ПД)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1BD931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0C15DC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538905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607022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5EB294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99B53B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6E7AC4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1E85DF04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4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E78606A" w14:textId="77777777" w:rsidR="00364D31" w:rsidRPr="00364D31" w:rsidRDefault="00364D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179887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3433A9A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недостающие средства (НС)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52BEB5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0EFD70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C17DA8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A27BB2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144609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73940C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A76E6EC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632B0C69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C94E35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4.1 Разработка проектно-сметной документации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4258142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DDC869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023F88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F01B97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035F2F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0B5B31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5A41AE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3A9C65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3C18DF2C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4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880E4F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99B155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634F267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844422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DAB42E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E32D5F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46243D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0E9200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A7DE3A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0A92C83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23866EBD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365D00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9A7D73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CB844F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C9FBB3E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6DF0CC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5F9B3D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75038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5F14B29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813802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5F282E5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2606ADC9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5305CC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126BB4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BAB754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E17CA5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1B92CC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7F71C8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0EC2F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75A0F4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5086A8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EEAF004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47ABC6AF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45B3CF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100A74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6DE074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E48939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152CC5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0760032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F248C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EDF6A4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BFD6ADA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43F9227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6168D3BE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F1FBCC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557AE2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57E54E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иные источники (ПД)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604937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89A0390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7878228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99000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CA257DF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B11C55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23CBEDA7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4C416805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4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900315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8D2F50C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00FC4F3" w14:textId="77777777" w:rsidR="00364D31" w:rsidRPr="00364D31" w:rsidRDefault="00364D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недостающие средства (НС)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8034DD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1CEB183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17CC5E1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AC03A09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0B7F10F6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4BA6EDB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14:paraId="1F3B97F5" w14:textId="77777777" w:rsidR="00364D31" w:rsidRPr="00364D31" w:rsidRDefault="00364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4D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4D31" w14:paraId="553EFE63" w14:textId="77777777" w:rsidTr="00364D3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21"/>
        </w:trPr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44075BD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7F1990B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A891C7A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9165A3A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99017BF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7EBC876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5B763B0C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1C40F94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99680E6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5DDBD31E" w14:textId="77777777" w:rsidR="00364D31" w:rsidRDefault="00364D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4D31" w:rsidRPr="00364D31" w14:paraId="3EC7AEC1" w14:textId="77777777" w:rsidTr="00364D3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1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B209A8" w14:textId="77777777" w:rsidR="00364D31" w:rsidRPr="00364D31" w:rsidRDefault="00364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4D31"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социально-экономического развития Комитета по экономике и финансам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09388E" w14:textId="77777777" w:rsidR="00364D31" w:rsidRPr="00364D31" w:rsidRDefault="00364D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4D31">
              <w:rPr>
                <w:rFonts w:ascii="Arial" w:hAnsi="Arial" w:cs="Arial"/>
                <w:color w:val="000000"/>
                <w:sz w:val="24"/>
                <w:szCs w:val="24"/>
              </w:rPr>
              <w:t>Е.В. Криволапова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0D29AA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042CD6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38CB90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E6012C" w14:textId="77777777" w:rsidR="00364D31" w:rsidRPr="00364D31" w:rsidRDefault="00364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D80CF5B" w14:textId="77777777" w:rsidR="006B6C18" w:rsidRDefault="006B6C18" w:rsidP="00925E3C">
      <w:pPr>
        <w:widowControl w:val="0"/>
        <w:jc w:val="right"/>
        <w:outlineLvl w:val="1"/>
        <w:rPr>
          <w:lang w:eastAsia="en-US"/>
        </w:rPr>
      </w:pPr>
    </w:p>
    <w:sectPr w:rsidR="006B6C18" w:rsidSect="00364D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4685" w14:textId="77777777" w:rsidR="00C235A4" w:rsidRDefault="00C235A4">
      <w:r>
        <w:separator/>
      </w:r>
    </w:p>
  </w:endnote>
  <w:endnote w:type="continuationSeparator" w:id="0">
    <w:p w14:paraId="23841C30" w14:textId="77777777" w:rsidR="00C235A4" w:rsidRDefault="00C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F8E0" w14:textId="77777777" w:rsidR="00364D31" w:rsidRDefault="00364D31">
    <w:pPr>
      <w:pStyle w:val="a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197854"/>
      <w:docPartObj>
        <w:docPartGallery w:val="Page Numbers (Bottom of Page)"/>
        <w:docPartUnique/>
      </w:docPartObj>
    </w:sdtPr>
    <w:sdtContent>
      <w:p w14:paraId="5AF8C38A" w14:textId="032822D5" w:rsidR="00364D31" w:rsidRDefault="00364D31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958475" w14:textId="77777777" w:rsidR="00364D31" w:rsidRDefault="00364D31">
    <w:pPr>
      <w:pStyle w:val="a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5B55" w14:textId="77777777" w:rsidR="00364D31" w:rsidRDefault="00364D31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2BE9" w14:textId="77777777" w:rsidR="00C235A4" w:rsidRDefault="00C235A4">
      <w:r>
        <w:separator/>
      </w:r>
    </w:p>
  </w:footnote>
  <w:footnote w:type="continuationSeparator" w:id="0">
    <w:p w14:paraId="41C24C13" w14:textId="77777777" w:rsidR="00C235A4" w:rsidRDefault="00C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A01D" w14:textId="77777777" w:rsidR="006B6C18" w:rsidRDefault="00522415">
    <w:pPr>
      <w:pStyle w:val="2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2009D5"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E0A51DA" w14:textId="77777777" w:rsidR="006B6C18" w:rsidRDefault="006B6C18">
    <w:pPr>
      <w:pStyle w:val="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3504" w14:textId="77777777" w:rsidR="006B6C18" w:rsidRDefault="006B6C18">
    <w:pPr>
      <w:pStyle w:val="2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171F" w14:textId="77777777" w:rsidR="00364D31" w:rsidRDefault="00364D31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90E"/>
    <w:multiLevelType w:val="hybridMultilevel"/>
    <w:tmpl w:val="3260D45E"/>
    <w:lvl w:ilvl="0" w:tplc="A2D2ED4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36DCF84C">
      <w:start w:val="1"/>
      <w:numFmt w:val="lowerLetter"/>
      <w:lvlText w:val="%2."/>
      <w:lvlJc w:val="left"/>
      <w:pPr>
        <w:ind w:left="1789" w:hanging="360"/>
      </w:pPr>
    </w:lvl>
    <w:lvl w:ilvl="2" w:tplc="36D85172">
      <w:start w:val="1"/>
      <w:numFmt w:val="lowerRoman"/>
      <w:lvlText w:val="%3."/>
      <w:lvlJc w:val="right"/>
      <w:pPr>
        <w:ind w:left="2509" w:hanging="180"/>
      </w:pPr>
    </w:lvl>
    <w:lvl w:ilvl="3" w:tplc="FA4E2B76">
      <w:start w:val="1"/>
      <w:numFmt w:val="decimal"/>
      <w:lvlText w:val="%4."/>
      <w:lvlJc w:val="left"/>
      <w:pPr>
        <w:ind w:left="3229" w:hanging="360"/>
      </w:pPr>
    </w:lvl>
    <w:lvl w:ilvl="4" w:tplc="ADAE765E">
      <w:start w:val="1"/>
      <w:numFmt w:val="lowerLetter"/>
      <w:lvlText w:val="%5."/>
      <w:lvlJc w:val="left"/>
      <w:pPr>
        <w:ind w:left="3949" w:hanging="360"/>
      </w:pPr>
    </w:lvl>
    <w:lvl w:ilvl="5" w:tplc="94585972">
      <w:start w:val="1"/>
      <w:numFmt w:val="lowerRoman"/>
      <w:lvlText w:val="%6."/>
      <w:lvlJc w:val="right"/>
      <w:pPr>
        <w:ind w:left="4669" w:hanging="180"/>
      </w:pPr>
    </w:lvl>
    <w:lvl w:ilvl="6" w:tplc="EF94ABC0">
      <w:start w:val="1"/>
      <w:numFmt w:val="decimal"/>
      <w:lvlText w:val="%7."/>
      <w:lvlJc w:val="left"/>
      <w:pPr>
        <w:ind w:left="5389" w:hanging="360"/>
      </w:pPr>
    </w:lvl>
    <w:lvl w:ilvl="7" w:tplc="73E80404">
      <w:start w:val="1"/>
      <w:numFmt w:val="lowerLetter"/>
      <w:lvlText w:val="%8."/>
      <w:lvlJc w:val="left"/>
      <w:pPr>
        <w:ind w:left="6109" w:hanging="360"/>
      </w:pPr>
    </w:lvl>
    <w:lvl w:ilvl="8" w:tplc="6964C0B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608C8"/>
    <w:multiLevelType w:val="hybridMultilevel"/>
    <w:tmpl w:val="1E18FED0"/>
    <w:lvl w:ilvl="0" w:tplc="14A4219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position w:val="0"/>
        <w:sz w:val="22"/>
        <w:szCs w:val="22"/>
        <w:u w:val="none"/>
        <w:lang w:val="ru-RU"/>
      </w:rPr>
    </w:lvl>
    <w:lvl w:ilvl="1" w:tplc="8AAC8294">
      <w:start w:val="1"/>
      <w:numFmt w:val="decimal"/>
      <w:lvlText w:val=""/>
      <w:lvlJc w:val="left"/>
    </w:lvl>
    <w:lvl w:ilvl="2" w:tplc="FF841FCC">
      <w:start w:val="1"/>
      <w:numFmt w:val="decimal"/>
      <w:lvlText w:val=""/>
      <w:lvlJc w:val="left"/>
    </w:lvl>
    <w:lvl w:ilvl="3" w:tplc="2B863B6C">
      <w:start w:val="1"/>
      <w:numFmt w:val="decimal"/>
      <w:lvlText w:val=""/>
      <w:lvlJc w:val="left"/>
    </w:lvl>
    <w:lvl w:ilvl="4" w:tplc="FF445FCE">
      <w:start w:val="1"/>
      <w:numFmt w:val="decimal"/>
      <w:lvlText w:val=""/>
      <w:lvlJc w:val="left"/>
    </w:lvl>
    <w:lvl w:ilvl="5" w:tplc="C4BACDE8">
      <w:start w:val="1"/>
      <w:numFmt w:val="decimal"/>
      <w:lvlText w:val=""/>
      <w:lvlJc w:val="left"/>
    </w:lvl>
    <w:lvl w:ilvl="6" w:tplc="E6FCF628">
      <w:start w:val="1"/>
      <w:numFmt w:val="decimal"/>
      <w:lvlText w:val=""/>
      <w:lvlJc w:val="left"/>
    </w:lvl>
    <w:lvl w:ilvl="7" w:tplc="F836D8B6">
      <w:start w:val="1"/>
      <w:numFmt w:val="decimal"/>
      <w:lvlText w:val=""/>
      <w:lvlJc w:val="left"/>
    </w:lvl>
    <w:lvl w:ilvl="8" w:tplc="4B4E5D5C">
      <w:start w:val="1"/>
      <w:numFmt w:val="decimal"/>
      <w:lvlText w:val=""/>
      <w:lvlJc w:val="left"/>
    </w:lvl>
  </w:abstractNum>
  <w:abstractNum w:abstractNumId="2" w15:restartNumberingAfterBreak="0">
    <w:nsid w:val="11BA49DE"/>
    <w:multiLevelType w:val="hybridMultilevel"/>
    <w:tmpl w:val="09A8B10E"/>
    <w:lvl w:ilvl="0" w:tplc="0D64103A">
      <w:start w:val="8"/>
      <w:numFmt w:val="decimal"/>
      <w:lvlText w:val="%1)"/>
      <w:lvlJc w:val="left"/>
      <w:pPr>
        <w:ind w:left="720" w:hanging="360"/>
      </w:pPr>
    </w:lvl>
    <w:lvl w:ilvl="1" w:tplc="C96CB826">
      <w:start w:val="1"/>
      <w:numFmt w:val="lowerLetter"/>
      <w:lvlText w:val="%2."/>
      <w:lvlJc w:val="left"/>
      <w:pPr>
        <w:ind w:left="1440" w:hanging="360"/>
      </w:pPr>
    </w:lvl>
    <w:lvl w:ilvl="2" w:tplc="FE384400">
      <w:start w:val="1"/>
      <w:numFmt w:val="lowerRoman"/>
      <w:lvlText w:val="%3."/>
      <w:lvlJc w:val="right"/>
      <w:pPr>
        <w:ind w:left="2160" w:hanging="180"/>
      </w:pPr>
    </w:lvl>
    <w:lvl w:ilvl="3" w:tplc="0D5E157A">
      <w:start w:val="1"/>
      <w:numFmt w:val="decimal"/>
      <w:lvlText w:val="%4."/>
      <w:lvlJc w:val="left"/>
      <w:pPr>
        <w:ind w:left="2880" w:hanging="360"/>
      </w:pPr>
    </w:lvl>
    <w:lvl w:ilvl="4" w:tplc="3AA673D2">
      <w:start w:val="1"/>
      <w:numFmt w:val="lowerLetter"/>
      <w:lvlText w:val="%5."/>
      <w:lvlJc w:val="left"/>
      <w:pPr>
        <w:ind w:left="3600" w:hanging="360"/>
      </w:pPr>
    </w:lvl>
    <w:lvl w:ilvl="5" w:tplc="B48004DA">
      <w:start w:val="1"/>
      <w:numFmt w:val="lowerRoman"/>
      <w:lvlText w:val="%6."/>
      <w:lvlJc w:val="right"/>
      <w:pPr>
        <w:ind w:left="4320" w:hanging="180"/>
      </w:pPr>
    </w:lvl>
    <w:lvl w:ilvl="6" w:tplc="754ED236">
      <w:start w:val="1"/>
      <w:numFmt w:val="decimal"/>
      <w:lvlText w:val="%7."/>
      <w:lvlJc w:val="left"/>
      <w:pPr>
        <w:ind w:left="5040" w:hanging="360"/>
      </w:pPr>
    </w:lvl>
    <w:lvl w:ilvl="7" w:tplc="FC1092BA">
      <w:start w:val="1"/>
      <w:numFmt w:val="lowerLetter"/>
      <w:lvlText w:val="%8."/>
      <w:lvlJc w:val="left"/>
      <w:pPr>
        <w:ind w:left="5760" w:hanging="360"/>
      </w:pPr>
    </w:lvl>
    <w:lvl w:ilvl="8" w:tplc="8B281E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128E"/>
    <w:multiLevelType w:val="hybridMultilevel"/>
    <w:tmpl w:val="18A60ABC"/>
    <w:lvl w:ilvl="0" w:tplc="3C8890B6">
      <w:start w:val="3"/>
      <w:numFmt w:val="decimal"/>
      <w:lvlText w:val="%1."/>
      <w:lvlJc w:val="left"/>
      <w:pPr>
        <w:ind w:left="780" w:hanging="360"/>
      </w:pPr>
    </w:lvl>
    <w:lvl w:ilvl="1" w:tplc="0B1804A2">
      <w:start w:val="1"/>
      <w:numFmt w:val="lowerLetter"/>
      <w:lvlText w:val="%2."/>
      <w:lvlJc w:val="left"/>
      <w:pPr>
        <w:ind w:left="1500" w:hanging="360"/>
      </w:pPr>
    </w:lvl>
    <w:lvl w:ilvl="2" w:tplc="2FD2E702">
      <w:start w:val="1"/>
      <w:numFmt w:val="lowerRoman"/>
      <w:lvlText w:val="%3."/>
      <w:lvlJc w:val="right"/>
      <w:pPr>
        <w:ind w:left="2220" w:hanging="180"/>
      </w:pPr>
    </w:lvl>
    <w:lvl w:ilvl="3" w:tplc="EEE0C448">
      <w:start w:val="1"/>
      <w:numFmt w:val="decimal"/>
      <w:lvlText w:val="%4."/>
      <w:lvlJc w:val="left"/>
      <w:pPr>
        <w:ind w:left="2940" w:hanging="360"/>
      </w:pPr>
    </w:lvl>
    <w:lvl w:ilvl="4" w:tplc="7E424B6C">
      <w:start w:val="1"/>
      <w:numFmt w:val="lowerLetter"/>
      <w:lvlText w:val="%5."/>
      <w:lvlJc w:val="left"/>
      <w:pPr>
        <w:ind w:left="3660" w:hanging="360"/>
      </w:pPr>
    </w:lvl>
    <w:lvl w:ilvl="5" w:tplc="D018B180">
      <w:start w:val="1"/>
      <w:numFmt w:val="lowerRoman"/>
      <w:lvlText w:val="%6."/>
      <w:lvlJc w:val="right"/>
      <w:pPr>
        <w:ind w:left="4380" w:hanging="180"/>
      </w:pPr>
    </w:lvl>
    <w:lvl w:ilvl="6" w:tplc="0DE69C98">
      <w:start w:val="1"/>
      <w:numFmt w:val="decimal"/>
      <w:lvlText w:val="%7."/>
      <w:lvlJc w:val="left"/>
      <w:pPr>
        <w:ind w:left="5100" w:hanging="360"/>
      </w:pPr>
    </w:lvl>
    <w:lvl w:ilvl="7" w:tplc="F55207A4">
      <w:start w:val="1"/>
      <w:numFmt w:val="lowerLetter"/>
      <w:lvlText w:val="%8."/>
      <w:lvlJc w:val="left"/>
      <w:pPr>
        <w:ind w:left="5820" w:hanging="360"/>
      </w:pPr>
    </w:lvl>
    <w:lvl w:ilvl="8" w:tplc="6F767E66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2058B7"/>
    <w:multiLevelType w:val="hybridMultilevel"/>
    <w:tmpl w:val="53F68AA6"/>
    <w:lvl w:ilvl="0" w:tplc="7ED42210">
      <w:start w:val="8"/>
      <w:numFmt w:val="decimal"/>
      <w:lvlText w:val="%1)"/>
      <w:lvlJc w:val="left"/>
      <w:pPr>
        <w:ind w:left="720" w:hanging="360"/>
      </w:pPr>
    </w:lvl>
    <w:lvl w:ilvl="1" w:tplc="20E4326C">
      <w:start w:val="1"/>
      <w:numFmt w:val="lowerLetter"/>
      <w:lvlText w:val="%2."/>
      <w:lvlJc w:val="left"/>
      <w:pPr>
        <w:ind w:left="1440" w:hanging="360"/>
      </w:pPr>
    </w:lvl>
    <w:lvl w:ilvl="2" w:tplc="CCA46670">
      <w:start w:val="1"/>
      <w:numFmt w:val="lowerRoman"/>
      <w:lvlText w:val="%3."/>
      <w:lvlJc w:val="right"/>
      <w:pPr>
        <w:ind w:left="2160" w:hanging="180"/>
      </w:pPr>
    </w:lvl>
    <w:lvl w:ilvl="3" w:tplc="395E42EE">
      <w:start w:val="1"/>
      <w:numFmt w:val="decimal"/>
      <w:lvlText w:val="%4."/>
      <w:lvlJc w:val="left"/>
      <w:pPr>
        <w:ind w:left="2880" w:hanging="360"/>
      </w:pPr>
    </w:lvl>
    <w:lvl w:ilvl="4" w:tplc="2F6A4940">
      <w:start w:val="1"/>
      <w:numFmt w:val="lowerLetter"/>
      <w:lvlText w:val="%5."/>
      <w:lvlJc w:val="left"/>
      <w:pPr>
        <w:ind w:left="3600" w:hanging="360"/>
      </w:pPr>
    </w:lvl>
    <w:lvl w:ilvl="5" w:tplc="AB683C10">
      <w:start w:val="1"/>
      <w:numFmt w:val="lowerRoman"/>
      <w:lvlText w:val="%6."/>
      <w:lvlJc w:val="right"/>
      <w:pPr>
        <w:ind w:left="4320" w:hanging="180"/>
      </w:pPr>
    </w:lvl>
    <w:lvl w:ilvl="6" w:tplc="C15C8890">
      <w:start w:val="1"/>
      <w:numFmt w:val="decimal"/>
      <w:lvlText w:val="%7."/>
      <w:lvlJc w:val="left"/>
      <w:pPr>
        <w:ind w:left="5040" w:hanging="360"/>
      </w:pPr>
    </w:lvl>
    <w:lvl w:ilvl="7" w:tplc="800CF1DC">
      <w:start w:val="1"/>
      <w:numFmt w:val="lowerLetter"/>
      <w:lvlText w:val="%8."/>
      <w:lvlJc w:val="left"/>
      <w:pPr>
        <w:ind w:left="5760" w:hanging="360"/>
      </w:pPr>
    </w:lvl>
    <w:lvl w:ilvl="8" w:tplc="25C422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34568"/>
    <w:multiLevelType w:val="hybridMultilevel"/>
    <w:tmpl w:val="CB7AA69C"/>
    <w:lvl w:ilvl="0" w:tplc="29A2A610">
      <w:start w:val="1"/>
      <w:numFmt w:val="decimal"/>
      <w:lvlText w:val="%1."/>
      <w:lvlJc w:val="left"/>
      <w:pPr>
        <w:ind w:left="360" w:hanging="360"/>
      </w:pPr>
    </w:lvl>
    <w:lvl w:ilvl="1" w:tplc="2F923900">
      <w:start w:val="1"/>
      <w:numFmt w:val="lowerLetter"/>
      <w:lvlText w:val="%2."/>
      <w:lvlJc w:val="left"/>
      <w:pPr>
        <w:ind w:left="1080" w:hanging="360"/>
      </w:pPr>
    </w:lvl>
    <w:lvl w:ilvl="2" w:tplc="28CEC3CE">
      <w:start w:val="1"/>
      <w:numFmt w:val="lowerRoman"/>
      <w:lvlText w:val="%3."/>
      <w:lvlJc w:val="right"/>
      <w:pPr>
        <w:ind w:left="1800" w:hanging="180"/>
      </w:pPr>
    </w:lvl>
    <w:lvl w:ilvl="3" w:tplc="3E98C0D2">
      <w:start w:val="1"/>
      <w:numFmt w:val="decimal"/>
      <w:lvlText w:val="%4."/>
      <w:lvlJc w:val="left"/>
      <w:pPr>
        <w:ind w:left="2520" w:hanging="360"/>
      </w:pPr>
    </w:lvl>
    <w:lvl w:ilvl="4" w:tplc="CA5CB880">
      <w:start w:val="1"/>
      <w:numFmt w:val="lowerLetter"/>
      <w:lvlText w:val="%5."/>
      <w:lvlJc w:val="left"/>
      <w:pPr>
        <w:ind w:left="3240" w:hanging="360"/>
      </w:pPr>
    </w:lvl>
    <w:lvl w:ilvl="5" w:tplc="88800806">
      <w:start w:val="1"/>
      <w:numFmt w:val="lowerRoman"/>
      <w:lvlText w:val="%6."/>
      <w:lvlJc w:val="right"/>
      <w:pPr>
        <w:ind w:left="3960" w:hanging="180"/>
      </w:pPr>
    </w:lvl>
    <w:lvl w:ilvl="6" w:tplc="3C68C272">
      <w:start w:val="1"/>
      <w:numFmt w:val="decimal"/>
      <w:lvlText w:val="%7."/>
      <w:lvlJc w:val="left"/>
      <w:pPr>
        <w:ind w:left="4680" w:hanging="360"/>
      </w:pPr>
    </w:lvl>
    <w:lvl w:ilvl="7" w:tplc="2D768516">
      <w:start w:val="1"/>
      <w:numFmt w:val="lowerLetter"/>
      <w:lvlText w:val="%8."/>
      <w:lvlJc w:val="left"/>
      <w:pPr>
        <w:ind w:left="5400" w:hanging="360"/>
      </w:pPr>
    </w:lvl>
    <w:lvl w:ilvl="8" w:tplc="049ADBD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50A12"/>
    <w:multiLevelType w:val="hybridMultilevel"/>
    <w:tmpl w:val="0090F816"/>
    <w:lvl w:ilvl="0" w:tplc="22D497BA">
      <w:start w:val="3"/>
      <w:numFmt w:val="decimal"/>
      <w:lvlText w:val="%1."/>
      <w:lvlJc w:val="left"/>
      <w:pPr>
        <w:ind w:left="360" w:hanging="360"/>
      </w:pPr>
    </w:lvl>
    <w:lvl w:ilvl="1" w:tplc="37AE6540">
      <w:start w:val="1"/>
      <w:numFmt w:val="lowerLetter"/>
      <w:lvlText w:val="%2."/>
      <w:lvlJc w:val="left"/>
      <w:pPr>
        <w:ind w:left="354" w:hanging="360"/>
      </w:pPr>
    </w:lvl>
    <w:lvl w:ilvl="2" w:tplc="D884FF3C">
      <w:start w:val="1"/>
      <w:numFmt w:val="lowerRoman"/>
      <w:lvlText w:val="%3."/>
      <w:lvlJc w:val="right"/>
      <w:pPr>
        <w:ind w:left="1074" w:hanging="180"/>
      </w:pPr>
    </w:lvl>
    <w:lvl w:ilvl="3" w:tplc="455C66F0">
      <w:start w:val="1"/>
      <w:numFmt w:val="decimal"/>
      <w:lvlText w:val="%4."/>
      <w:lvlJc w:val="left"/>
      <w:pPr>
        <w:ind w:left="1794" w:hanging="360"/>
      </w:pPr>
    </w:lvl>
    <w:lvl w:ilvl="4" w:tplc="8D7A199A">
      <w:start w:val="1"/>
      <w:numFmt w:val="lowerLetter"/>
      <w:lvlText w:val="%5."/>
      <w:lvlJc w:val="left"/>
      <w:pPr>
        <w:ind w:left="2514" w:hanging="360"/>
      </w:pPr>
    </w:lvl>
    <w:lvl w:ilvl="5" w:tplc="76B6A6BA">
      <w:start w:val="1"/>
      <w:numFmt w:val="lowerRoman"/>
      <w:lvlText w:val="%6."/>
      <w:lvlJc w:val="right"/>
      <w:pPr>
        <w:ind w:left="3234" w:hanging="180"/>
      </w:pPr>
    </w:lvl>
    <w:lvl w:ilvl="6" w:tplc="AE9C4038">
      <w:start w:val="1"/>
      <w:numFmt w:val="decimal"/>
      <w:lvlText w:val="%7."/>
      <w:lvlJc w:val="left"/>
      <w:pPr>
        <w:ind w:left="3954" w:hanging="360"/>
      </w:pPr>
    </w:lvl>
    <w:lvl w:ilvl="7" w:tplc="3230C00A">
      <w:start w:val="1"/>
      <w:numFmt w:val="lowerLetter"/>
      <w:lvlText w:val="%8."/>
      <w:lvlJc w:val="left"/>
      <w:pPr>
        <w:ind w:left="4674" w:hanging="360"/>
      </w:pPr>
    </w:lvl>
    <w:lvl w:ilvl="8" w:tplc="EBBE87A4">
      <w:start w:val="1"/>
      <w:numFmt w:val="lowerRoman"/>
      <w:lvlText w:val="%9."/>
      <w:lvlJc w:val="right"/>
      <w:pPr>
        <w:ind w:left="5394" w:hanging="180"/>
      </w:pPr>
    </w:lvl>
  </w:abstractNum>
  <w:abstractNum w:abstractNumId="7" w15:restartNumberingAfterBreak="0">
    <w:nsid w:val="36587D8E"/>
    <w:multiLevelType w:val="hybridMultilevel"/>
    <w:tmpl w:val="14E87654"/>
    <w:lvl w:ilvl="0" w:tplc="E416C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120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7C82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527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695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AC0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E0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9E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B040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A56A6"/>
    <w:multiLevelType w:val="hybridMultilevel"/>
    <w:tmpl w:val="D74E68F8"/>
    <w:lvl w:ilvl="0" w:tplc="7DF822D4">
      <w:start w:val="1"/>
      <w:numFmt w:val="decimal"/>
      <w:lvlText w:val="%1."/>
      <w:lvlJc w:val="left"/>
      <w:pPr>
        <w:ind w:left="360" w:hanging="360"/>
      </w:pPr>
    </w:lvl>
    <w:lvl w:ilvl="1" w:tplc="7356171A">
      <w:start w:val="1"/>
      <w:numFmt w:val="lowerLetter"/>
      <w:lvlText w:val="%2."/>
      <w:lvlJc w:val="left"/>
      <w:pPr>
        <w:ind w:left="1080" w:hanging="360"/>
      </w:pPr>
    </w:lvl>
    <w:lvl w:ilvl="2" w:tplc="9B743FF4">
      <w:start w:val="1"/>
      <w:numFmt w:val="lowerRoman"/>
      <w:lvlText w:val="%3."/>
      <w:lvlJc w:val="right"/>
      <w:pPr>
        <w:ind w:left="1800" w:hanging="180"/>
      </w:pPr>
    </w:lvl>
    <w:lvl w:ilvl="3" w:tplc="F7A07600">
      <w:start w:val="1"/>
      <w:numFmt w:val="decimal"/>
      <w:lvlText w:val="%4."/>
      <w:lvlJc w:val="left"/>
      <w:pPr>
        <w:ind w:left="2520" w:hanging="360"/>
      </w:pPr>
    </w:lvl>
    <w:lvl w:ilvl="4" w:tplc="50FE90EC">
      <w:start w:val="1"/>
      <w:numFmt w:val="lowerLetter"/>
      <w:lvlText w:val="%5."/>
      <w:lvlJc w:val="left"/>
      <w:pPr>
        <w:ind w:left="3240" w:hanging="360"/>
      </w:pPr>
    </w:lvl>
    <w:lvl w:ilvl="5" w:tplc="4E56A796">
      <w:start w:val="1"/>
      <w:numFmt w:val="lowerRoman"/>
      <w:lvlText w:val="%6."/>
      <w:lvlJc w:val="right"/>
      <w:pPr>
        <w:ind w:left="3960" w:hanging="180"/>
      </w:pPr>
    </w:lvl>
    <w:lvl w:ilvl="6" w:tplc="9B3A656E">
      <w:start w:val="1"/>
      <w:numFmt w:val="decimal"/>
      <w:lvlText w:val="%7."/>
      <w:lvlJc w:val="left"/>
      <w:pPr>
        <w:ind w:left="4680" w:hanging="360"/>
      </w:pPr>
    </w:lvl>
    <w:lvl w:ilvl="7" w:tplc="C828496A">
      <w:start w:val="1"/>
      <w:numFmt w:val="lowerLetter"/>
      <w:lvlText w:val="%8."/>
      <w:lvlJc w:val="left"/>
      <w:pPr>
        <w:ind w:left="5400" w:hanging="360"/>
      </w:pPr>
    </w:lvl>
    <w:lvl w:ilvl="8" w:tplc="C6C04DD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E20906"/>
    <w:multiLevelType w:val="hybridMultilevel"/>
    <w:tmpl w:val="9BCED948"/>
    <w:lvl w:ilvl="0" w:tplc="17DE2584">
      <w:start w:val="1"/>
      <w:numFmt w:val="decimal"/>
      <w:lvlText w:val="%1."/>
      <w:lvlJc w:val="left"/>
      <w:pPr>
        <w:ind w:left="360" w:hanging="360"/>
      </w:pPr>
    </w:lvl>
    <w:lvl w:ilvl="1" w:tplc="9414624C">
      <w:start w:val="1"/>
      <w:numFmt w:val="lowerLetter"/>
      <w:lvlText w:val="%2."/>
      <w:lvlJc w:val="left"/>
      <w:pPr>
        <w:ind w:left="1080" w:hanging="360"/>
      </w:pPr>
    </w:lvl>
    <w:lvl w:ilvl="2" w:tplc="514AFB84">
      <w:start w:val="1"/>
      <w:numFmt w:val="lowerRoman"/>
      <w:lvlText w:val="%3."/>
      <w:lvlJc w:val="right"/>
      <w:pPr>
        <w:ind w:left="1800" w:hanging="180"/>
      </w:pPr>
    </w:lvl>
    <w:lvl w:ilvl="3" w:tplc="BE74F9C8">
      <w:start w:val="1"/>
      <w:numFmt w:val="decimal"/>
      <w:lvlText w:val="%4."/>
      <w:lvlJc w:val="left"/>
      <w:pPr>
        <w:ind w:left="2520" w:hanging="360"/>
      </w:pPr>
    </w:lvl>
    <w:lvl w:ilvl="4" w:tplc="FE4E7FF6">
      <w:start w:val="1"/>
      <w:numFmt w:val="lowerLetter"/>
      <w:lvlText w:val="%5."/>
      <w:lvlJc w:val="left"/>
      <w:pPr>
        <w:ind w:left="3240" w:hanging="360"/>
      </w:pPr>
    </w:lvl>
    <w:lvl w:ilvl="5" w:tplc="88D82DFC">
      <w:start w:val="1"/>
      <w:numFmt w:val="lowerRoman"/>
      <w:lvlText w:val="%6."/>
      <w:lvlJc w:val="right"/>
      <w:pPr>
        <w:ind w:left="3960" w:hanging="180"/>
      </w:pPr>
    </w:lvl>
    <w:lvl w:ilvl="6" w:tplc="812E594A">
      <w:start w:val="1"/>
      <w:numFmt w:val="decimal"/>
      <w:lvlText w:val="%7."/>
      <w:lvlJc w:val="left"/>
      <w:pPr>
        <w:ind w:left="4680" w:hanging="360"/>
      </w:pPr>
    </w:lvl>
    <w:lvl w:ilvl="7" w:tplc="F99460F0">
      <w:start w:val="1"/>
      <w:numFmt w:val="lowerLetter"/>
      <w:lvlText w:val="%8."/>
      <w:lvlJc w:val="left"/>
      <w:pPr>
        <w:ind w:left="5400" w:hanging="360"/>
      </w:pPr>
    </w:lvl>
    <w:lvl w:ilvl="8" w:tplc="68C25EDA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3C2A88"/>
    <w:multiLevelType w:val="hybridMultilevel"/>
    <w:tmpl w:val="D990EFAA"/>
    <w:lvl w:ilvl="0" w:tplc="1118348E">
      <w:start w:val="1"/>
      <w:numFmt w:val="decimal"/>
      <w:lvlText w:val="%1."/>
      <w:lvlJc w:val="left"/>
      <w:pPr>
        <w:ind w:left="1684" w:hanging="975"/>
      </w:pPr>
      <w:rPr>
        <w:rFonts w:eastAsia="Times New Roman"/>
        <w:color w:val="000000"/>
      </w:rPr>
    </w:lvl>
    <w:lvl w:ilvl="1" w:tplc="B74EC200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/>
      </w:rPr>
    </w:lvl>
    <w:lvl w:ilvl="2" w:tplc="2D5EF168">
      <w:start w:val="1"/>
      <w:numFmt w:val="none"/>
      <w:lvlText w:val=""/>
      <w:lvlJc w:val="left"/>
      <w:pPr>
        <w:tabs>
          <w:tab w:val="num" w:pos="360"/>
        </w:tabs>
      </w:pPr>
    </w:lvl>
    <w:lvl w:ilvl="3" w:tplc="C57CC8E2">
      <w:start w:val="1"/>
      <w:numFmt w:val="none"/>
      <w:lvlText w:val=""/>
      <w:lvlJc w:val="left"/>
      <w:pPr>
        <w:tabs>
          <w:tab w:val="num" w:pos="360"/>
        </w:tabs>
      </w:pPr>
    </w:lvl>
    <w:lvl w:ilvl="4" w:tplc="07744AEC">
      <w:start w:val="1"/>
      <w:numFmt w:val="none"/>
      <w:lvlText w:val=""/>
      <w:lvlJc w:val="left"/>
      <w:pPr>
        <w:tabs>
          <w:tab w:val="num" w:pos="360"/>
        </w:tabs>
      </w:pPr>
    </w:lvl>
    <w:lvl w:ilvl="5" w:tplc="A0AA21E2">
      <w:start w:val="1"/>
      <w:numFmt w:val="none"/>
      <w:lvlText w:val=""/>
      <w:lvlJc w:val="left"/>
      <w:pPr>
        <w:tabs>
          <w:tab w:val="num" w:pos="360"/>
        </w:tabs>
      </w:pPr>
    </w:lvl>
    <w:lvl w:ilvl="6" w:tplc="2356F52A">
      <w:start w:val="1"/>
      <w:numFmt w:val="none"/>
      <w:lvlText w:val=""/>
      <w:lvlJc w:val="left"/>
      <w:pPr>
        <w:tabs>
          <w:tab w:val="num" w:pos="360"/>
        </w:tabs>
      </w:pPr>
    </w:lvl>
    <w:lvl w:ilvl="7" w:tplc="1226BF90">
      <w:start w:val="1"/>
      <w:numFmt w:val="none"/>
      <w:lvlText w:val=""/>
      <w:lvlJc w:val="left"/>
      <w:pPr>
        <w:tabs>
          <w:tab w:val="num" w:pos="360"/>
        </w:tabs>
      </w:pPr>
    </w:lvl>
    <w:lvl w:ilvl="8" w:tplc="6A908D2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5137FD7"/>
    <w:multiLevelType w:val="hybridMultilevel"/>
    <w:tmpl w:val="5EC2A51A"/>
    <w:lvl w:ilvl="0" w:tplc="487AD01A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position w:val="0"/>
        <w:sz w:val="23"/>
        <w:szCs w:val="23"/>
        <w:u w:val="none"/>
        <w:lang w:val="en-US"/>
      </w:rPr>
    </w:lvl>
    <w:lvl w:ilvl="1" w:tplc="06DA18CC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position w:val="0"/>
        <w:sz w:val="23"/>
        <w:szCs w:val="23"/>
        <w:u w:val="none"/>
        <w:lang w:val="ru-RU"/>
      </w:rPr>
    </w:lvl>
    <w:lvl w:ilvl="2" w:tplc="D20CBC94">
      <w:start w:val="1"/>
      <w:numFmt w:val="decimal"/>
      <w:lvlText w:val=""/>
      <w:lvlJc w:val="left"/>
    </w:lvl>
    <w:lvl w:ilvl="3" w:tplc="1C66DDFA">
      <w:start w:val="1"/>
      <w:numFmt w:val="decimal"/>
      <w:lvlText w:val=""/>
      <w:lvlJc w:val="left"/>
    </w:lvl>
    <w:lvl w:ilvl="4" w:tplc="815C1FC6">
      <w:start w:val="1"/>
      <w:numFmt w:val="decimal"/>
      <w:lvlText w:val=""/>
      <w:lvlJc w:val="left"/>
    </w:lvl>
    <w:lvl w:ilvl="5" w:tplc="31666FFA">
      <w:start w:val="1"/>
      <w:numFmt w:val="decimal"/>
      <w:lvlText w:val=""/>
      <w:lvlJc w:val="left"/>
    </w:lvl>
    <w:lvl w:ilvl="6" w:tplc="3432E4DA">
      <w:start w:val="1"/>
      <w:numFmt w:val="decimal"/>
      <w:lvlText w:val=""/>
      <w:lvlJc w:val="left"/>
    </w:lvl>
    <w:lvl w:ilvl="7" w:tplc="0C0216D8">
      <w:start w:val="1"/>
      <w:numFmt w:val="decimal"/>
      <w:lvlText w:val=""/>
      <w:lvlJc w:val="left"/>
    </w:lvl>
    <w:lvl w:ilvl="8" w:tplc="9E8E5372">
      <w:start w:val="1"/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C18"/>
    <w:rsid w:val="00096E90"/>
    <w:rsid w:val="001167B5"/>
    <w:rsid w:val="002009D5"/>
    <w:rsid w:val="00226165"/>
    <w:rsid w:val="002F69C1"/>
    <w:rsid w:val="00364D31"/>
    <w:rsid w:val="00486F14"/>
    <w:rsid w:val="00522415"/>
    <w:rsid w:val="005606E2"/>
    <w:rsid w:val="005F31A7"/>
    <w:rsid w:val="006B6C18"/>
    <w:rsid w:val="008B25A0"/>
    <w:rsid w:val="00925E3C"/>
    <w:rsid w:val="00BC2C36"/>
    <w:rsid w:val="00C235A4"/>
    <w:rsid w:val="00D4123A"/>
    <w:rsid w:val="00D66C0C"/>
    <w:rsid w:val="00E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11D28A"/>
  <w15:docId w15:val="{F02CD030-D109-4564-A51F-2A43D09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6B6C1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B6C18"/>
    <w:rPr>
      <w:sz w:val="24"/>
      <w:szCs w:val="24"/>
    </w:rPr>
  </w:style>
  <w:style w:type="character" w:customStyle="1" w:styleId="QuoteChar">
    <w:name w:val="Quote Char"/>
    <w:uiPriority w:val="29"/>
    <w:rsid w:val="006B6C18"/>
    <w:rPr>
      <w:i/>
    </w:rPr>
  </w:style>
  <w:style w:type="character" w:customStyle="1" w:styleId="IntenseQuoteChar">
    <w:name w:val="Intense Quote Char"/>
    <w:uiPriority w:val="30"/>
    <w:rsid w:val="006B6C18"/>
    <w:rPr>
      <w:i/>
    </w:rPr>
  </w:style>
  <w:style w:type="character" w:customStyle="1" w:styleId="FootnoteTextChar">
    <w:name w:val="Footnote Text Char"/>
    <w:uiPriority w:val="99"/>
    <w:rsid w:val="006B6C18"/>
    <w:rPr>
      <w:sz w:val="18"/>
    </w:rPr>
  </w:style>
  <w:style w:type="character" w:customStyle="1" w:styleId="EndnoteTextChar">
    <w:name w:val="Endnote Text Char"/>
    <w:uiPriority w:val="99"/>
    <w:rsid w:val="006B6C18"/>
    <w:rPr>
      <w:sz w:val="20"/>
    </w:rPr>
  </w:style>
  <w:style w:type="paragraph" w:customStyle="1" w:styleId="11">
    <w:name w:val="Заголовок 11"/>
    <w:basedOn w:val="a"/>
    <w:next w:val="a"/>
    <w:link w:val="1"/>
    <w:rsid w:val="006B6C18"/>
    <w:pPr>
      <w:keepNext/>
      <w:outlineLvl w:val="0"/>
    </w:pPr>
  </w:style>
  <w:style w:type="paragraph" w:customStyle="1" w:styleId="21">
    <w:name w:val="Заголовок 21"/>
    <w:basedOn w:val="a"/>
    <w:next w:val="a"/>
    <w:rsid w:val="006B6C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2">
    <w:name w:val="Заголовок 12"/>
    <w:link w:val="Heading1Char"/>
    <w:uiPriority w:val="9"/>
    <w:qFormat/>
    <w:rsid w:val="006B6C1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6B6C18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6B6C1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6B6C1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6B6C1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B6C1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6B6C1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B6C1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6B6C1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B6C1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6B6C1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B6C1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6B6C1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B6C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6B6C1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B6C1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6B6C1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B6C1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B6C18"/>
  </w:style>
  <w:style w:type="paragraph" w:styleId="a4">
    <w:name w:val="Title"/>
    <w:link w:val="a5"/>
    <w:uiPriority w:val="10"/>
    <w:qFormat/>
    <w:rsid w:val="006B6C1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6B6C18"/>
    <w:rPr>
      <w:sz w:val="48"/>
      <w:szCs w:val="48"/>
    </w:rPr>
  </w:style>
  <w:style w:type="paragraph" w:styleId="a6">
    <w:name w:val="Subtitle"/>
    <w:link w:val="a7"/>
    <w:uiPriority w:val="11"/>
    <w:qFormat/>
    <w:rsid w:val="006B6C18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6B6C18"/>
    <w:rPr>
      <w:sz w:val="24"/>
      <w:szCs w:val="24"/>
    </w:rPr>
  </w:style>
  <w:style w:type="paragraph" w:styleId="2">
    <w:name w:val="Quote"/>
    <w:link w:val="20"/>
    <w:uiPriority w:val="29"/>
    <w:qFormat/>
    <w:rsid w:val="006B6C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6C18"/>
    <w:rPr>
      <w:i/>
    </w:rPr>
  </w:style>
  <w:style w:type="paragraph" w:styleId="a8">
    <w:name w:val="Intense Quote"/>
    <w:link w:val="a9"/>
    <w:uiPriority w:val="30"/>
    <w:qFormat/>
    <w:rsid w:val="006B6C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B6C18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6B6C1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6B6C18"/>
  </w:style>
  <w:style w:type="paragraph" w:customStyle="1" w:styleId="13">
    <w:name w:val="Нижний колонтитул1"/>
    <w:link w:val="CaptionChar"/>
    <w:uiPriority w:val="99"/>
    <w:unhideWhenUsed/>
    <w:rsid w:val="006B6C1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B6C18"/>
  </w:style>
  <w:style w:type="paragraph" w:customStyle="1" w:styleId="14">
    <w:name w:val="Название объекта1"/>
    <w:uiPriority w:val="35"/>
    <w:semiHidden/>
    <w:unhideWhenUsed/>
    <w:qFormat/>
    <w:rsid w:val="006B6C1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6B6C18"/>
  </w:style>
  <w:style w:type="table" w:styleId="aa">
    <w:name w:val="Table Grid"/>
    <w:basedOn w:val="a1"/>
    <w:rsid w:val="006B6C18"/>
    <w:rPr>
      <w:rFonts w:ascii="Arial Unicode MS" w:eastAsia="Arial Unicode MS" w:hAnsi="Arial Unicode MS"/>
      <w:sz w:val="24"/>
      <w:szCs w:val="24"/>
      <w:lang w:val="en-US"/>
    </w:rPr>
    <w:tblPr/>
  </w:style>
  <w:style w:type="table" w:customStyle="1" w:styleId="TableGridLight">
    <w:name w:val="Table Grid Light"/>
    <w:uiPriority w:val="59"/>
    <w:rsid w:val="006B6C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B6C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uiPriority w:val="59"/>
    <w:rsid w:val="006B6C1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B6C18"/>
    <w:rPr>
      <w:color w:val="0000FF" w:themeColor="hyperlink"/>
      <w:u w:val="single"/>
    </w:rPr>
  </w:style>
  <w:style w:type="paragraph" w:styleId="ac">
    <w:name w:val="footnote text"/>
    <w:link w:val="ad"/>
    <w:uiPriority w:val="99"/>
    <w:semiHidden/>
    <w:unhideWhenUsed/>
    <w:rsid w:val="006B6C18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B6C18"/>
    <w:rPr>
      <w:sz w:val="18"/>
    </w:rPr>
  </w:style>
  <w:style w:type="character" w:styleId="ae">
    <w:name w:val="footnote reference"/>
    <w:uiPriority w:val="99"/>
    <w:unhideWhenUsed/>
    <w:rsid w:val="006B6C18"/>
    <w:rPr>
      <w:vertAlign w:val="superscript"/>
    </w:rPr>
  </w:style>
  <w:style w:type="paragraph" w:styleId="af">
    <w:name w:val="endnote text"/>
    <w:link w:val="af0"/>
    <w:uiPriority w:val="99"/>
    <w:semiHidden/>
    <w:unhideWhenUsed/>
    <w:rsid w:val="006B6C18"/>
  </w:style>
  <w:style w:type="character" w:customStyle="1" w:styleId="af0">
    <w:name w:val="Текст концевой сноски Знак"/>
    <w:link w:val="af"/>
    <w:uiPriority w:val="99"/>
    <w:rsid w:val="006B6C18"/>
    <w:rPr>
      <w:sz w:val="20"/>
    </w:rPr>
  </w:style>
  <w:style w:type="character" w:styleId="af1">
    <w:name w:val="endnote reference"/>
    <w:uiPriority w:val="99"/>
    <w:semiHidden/>
    <w:unhideWhenUsed/>
    <w:rsid w:val="006B6C18"/>
    <w:rPr>
      <w:vertAlign w:val="superscript"/>
    </w:rPr>
  </w:style>
  <w:style w:type="paragraph" w:styleId="15">
    <w:name w:val="toc 1"/>
    <w:uiPriority w:val="39"/>
    <w:unhideWhenUsed/>
    <w:rsid w:val="006B6C18"/>
    <w:pPr>
      <w:spacing w:after="57"/>
    </w:pPr>
  </w:style>
  <w:style w:type="paragraph" w:styleId="23">
    <w:name w:val="toc 2"/>
    <w:uiPriority w:val="39"/>
    <w:unhideWhenUsed/>
    <w:rsid w:val="006B6C18"/>
    <w:pPr>
      <w:spacing w:after="57"/>
      <w:ind w:left="283"/>
    </w:pPr>
  </w:style>
  <w:style w:type="paragraph" w:styleId="3">
    <w:name w:val="toc 3"/>
    <w:uiPriority w:val="39"/>
    <w:unhideWhenUsed/>
    <w:rsid w:val="006B6C18"/>
    <w:pPr>
      <w:spacing w:after="57"/>
      <w:ind w:left="567"/>
    </w:pPr>
  </w:style>
  <w:style w:type="paragraph" w:styleId="4">
    <w:name w:val="toc 4"/>
    <w:uiPriority w:val="39"/>
    <w:unhideWhenUsed/>
    <w:rsid w:val="006B6C18"/>
    <w:pPr>
      <w:spacing w:after="57"/>
      <w:ind w:left="850"/>
    </w:pPr>
  </w:style>
  <w:style w:type="paragraph" w:styleId="5">
    <w:name w:val="toc 5"/>
    <w:uiPriority w:val="39"/>
    <w:unhideWhenUsed/>
    <w:rsid w:val="006B6C18"/>
    <w:pPr>
      <w:spacing w:after="57"/>
      <w:ind w:left="1134"/>
    </w:pPr>
  </w:style>
  <w:style w:type="paragraph" w:styleId="6">
    <w:name w:val="toc 6"/>
    <w:uiPriority w:val="39"/>
    <w:unhideWhenUsed/>
    <w:rsid w:val="006B6C18"/>
    <w:pPr>
      <w:spacing w:after="57"/>
      <w:ind w:left="1417"/>
    </w:pPr>
  </w:style>
  <w:style w:type="paragraph" w:styleId="7">
    <w:name w:val="toc 7"/>
    <w:uiPriority w:val="39"/>
    <w:unhideWhenUsed/>
    <w:rsid w:val="006B6C18"/>
    <w:pPr>
      <w:spacing w:after="57"/>
      <w:ind w:left="1701"/>
    </w:pPr>
  </w:style>
  <w:style w:type="paragraph" w:styleId="8">
    <w:name w:val="toc 8"/>
    <w:uiPriority w:val="39"/>
    <w:unhideWhenUsed/>
    <w:rsid w:val="006B6C18"/>
    <w:pPr>
      <w:spacing w:after="57"/>
      <w:ind w:left="1984"/>
    </w:pPr>
  </w:style>
  <w:style w:type="paragraph" w:styleId="9">
    <w:name w:val="toc 9"/>
    <w:uiPriority w:val="39"/>
    <w:unhideWhenUsed/>
    <w:rsid w:val="006B6C18"/>
    <w:pPr>
      <w:spacing w:after="57"/>
      <w:ind w:left="2268"/>
    </w:pPr>
  </w:style>
  <w:style w:type="paragraph" w:styleId="af2">
    <w:name w:val="TOC Heading"/>
    <w:uiPriority w:val="39"/>
    <w:unhideWhenUsed/>
    <w:rsid w:val="006B6C18"/>
  </w:style>
  <w:style w:type="paragraph" w:styleId="af3">
    <w:name w:val="table of figures"/>
    <w:uiPriority w:val="99"/>
    <w:unhideWhenUsed/>
    <w:rsid w:val="006B6C18"/>
  </w:style>
  <w:style w:type="paragraph" w:styleId="HTML">
    <w:name w:val="HTML Preformatted"/>
    <w:basedOn w:val="a"/>
    <w:rsid w:val="006B6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4">
    <w:name w:val="Body Text"/>
    <w:basedOn w:val="a"/>
    <w:rsid w:val="006B6C18"/>
  </w:style>
  <w:style w:type="paragraph" w:customStyle="1" w:styleId="ConsPlusNormal">
    <w:name w:val="ConsPlusNormal"/>
    <w:rsid w:val="006B6C18"/>
    <w:pPr>
      <w:widowControl w:val="0"/>
      <w:ind w:firstLine="720"/>
    </w:pPr>
    <w:rPr>
      <w:rFonts w:ascii="Arial" w:hAnsi="Arial"/>
      <w:lang w:eastAsia="ru-RU"/>
    </w:rPr>
  </w:style>
  <w:style w:type="paragraph" w:styleId="24">
    <w:name w:val="Body Text Indent 2"/>
    <w:basedOn w:val="a"/>
    <w:rsid w:val="006B6C18"/>
    <w:pPr>
      <w:spacing w:after="120" w:line="480" w:lineRule="auto"/>
      <w:ind w:left="283"/>
    </w:pPr>
  </w:style>
  <w:style w:type="paragraph" w:customStyle="1" w:styleId="ConsPlusNonformat">
    <w:name w:val="ConsPlusNonformat"/>
    <w:rsid w:val="006B6C18"/>
    <w:pPr>
      <w:widowControl w:val="0"/>
    </w:pPr>
    <w:rPr>
      <w:rFonts w:ascii="Courier New" w:hAnsi="Courier New"/>
      <w:lang w:eastAsia="ru-RU"/>
    </w:rPr>
  </w:style>
  <w:style w:type="paragraph" w:styleId="af5">
    <w:name w:val="List Paragraph"/>
    <w:basedOn w:val="a"/>
    <w:rsid w:val="006B6C18"/>
    <w:pPr>
      <w:ind w:left="720"/>
      <w:contextualSpacing/>
    </w:pPr>
    <w:rPr>
      <w:rFonts w:eastAsia="Calibri"/>
      <w:sz w:val="26"/>
    </w:rPr>
  </w:style>
  <w:style w:type="paragraph" w:styleId="af6">
    <w:name w:val="Balloon Text"/>
    <w:basedOn w:val="a"/>
    <w:link w:val="af7"/>
    <w:rsid w:val="006B6C18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6B6C18"/>
    <w:rPr>
      <w:rFonts w:ascii="Tahoma" w:hAnsi="Tahoma"/>
      <w:sz w:val="16"/>
      <w:szCs w:val="16"/>
    </w:rPr>
  </w:style>
  <w:style w:type="character" w:customStyle="1" w:styleId="af8">
    <w:name w:val="Основной текст_"/>
    <w:link w:val="16"/>
    <w:rsid w:val="006B6C18"/>
    <w:rPr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8"/>
    <w:rsid w:val="006B6C18"/>
    <w:pPr>
      <w:shd w:val="clear" w:color="auto" w:fill="FFFFFF"/>
      <w:spacing w:line="302" w:lineRule="exact"/>
      <w:jc w:val="both"/>
    </w:pPr>
    <w:rPr>
      <w:spacing w:val="10"/>
      <w:sz w:val="23"/>
      <w:szCs w:val="23"/>
    </w:rPr>
  </w:style>
  <w:style w:type="paragraph" w:customStyle="1" w:styleId="25">
    <w:name w:val="Верхний колонтитул2"/>
    <w:basedOn w:val="a"/>
    <w:link w:val="af9"/>
    <w:rsid w:val="006B6C18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character" w:customStyle="1" w:styleId="af9">
    <w:name w:val="Верхний колонтитул Знак"/>
    <w:link w:val="25"/>
    <w:rsid w:val="006B6C18"/>
    <w:rPr>
      <w:sz w:val="24"/>
      <w:szCs w:val="22"/>
      <w:lang w:eastAsia="en-US"/>
    </w:rPr>
  </w:style>
  <w:style w:type="character" w:styleId="afa">
    <w:name w:val="page number"/>
    <w:rsid w:val="006B6C18"/>
  </w:style>
  <w:style w:type="character" w:customStyle="1" w:styleId="1">
    <w:name w:val="Заголовок 1 Знак"/>
    <w:link w:val="11"/>
    <w:rsid w:val="006B6C18"/>
    <w:rPr>
      <w:sz w:val="24"/>
    </w:rPr>
  </w:style>
  <w:style w:type="character" w:customStyle="1" w:styleId="50">
    <w:name w:val="Основной текст (5)_"/>
    <w:link w:val="52"/>
    <w:rsid w:val="006B6C18"/>
    <w:rPr>
      <w:spacing w:val="10"/>
      <w:sz w:val="23"/>
      <w:szCs w:val="23"/>
      <w:shd w:val="clear" w:color="auto" w:fill="FFFFFF"/>
    </w:rPr>
  </w:style>
  <w:style w:type="character" w:customStyle="1" w:styleId="150">
    <w:name w:val="Основной текст (15)_"/>
    <w:link w:val="151"/>
    <w:rsid w:val="006B6C18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6B6C18"/>
    <w:rPr>
      <w:rFonts w:ascii="Arial" w:eastAsia="Arial" w:hAnsi="Arial"/>
      <w:shd w:val="clear" w:color="auto" w:fill="FFFFFF"/>
    </w:rPr>
  </w:style>
  <w:style w:type="character" w:customStyle="1" w:styleId="160">
    <w:name w:val="Основной текст (16)_"/>
    <w:link w:val="161"/>
    <w:rsid w:val="006B6C18"/>
    <w:rPr>
      <w:rFonts w:ascii="Arial" w:eastAsia="Arial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6B6C18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30">
    <w:name w:val="Основной текст3"/>
    <w:basedOn w:val="a"/>
    <w:rsid w:val="006B6C18"/>
    <w:pPr>
      <w:shd w:val="clear" w:color="auto" w:fill="FFFFFF"/>
      <w:spacing w:line="0" w:lineRule="atLeast"/>
      <w:ind w:hanging="1120"/>
    </w:pPr>
    <w:rPr>
      <w:lang w:eastAsia="en-US"/>
    </w:rPr>
  </w:style>
  <w:style w:type="paragraph" w:customStyle="1" w:styleId="52">
    <w:name w:val="Основной текст (5)"/>
    <w:basedOn w:val="a"/>
    <w:link w:val="50"/>
    <w:rsid w:val="006B6C18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</w:rPr>
  </w:style>
  <w:style w:type="paragraph" w:customStyle="1" w:styleId="151">
    <w:name w:val="Основной текст (15)"/>
    <w:basedOn w:val="a"/>
    <w:link w:val="150"/>
    <w:rsid w:val="006B6C18"/>
    <w:pPr>
      <w:shd w:val="clear" w:color="auto" w:fill="FFFFFF"/>
      <w:spacing w:line="0" w:lineRule="atLeast"/>
    </w:pPr>
    <w:rPr>
      <w:rFonts w:ascii="Arial" w:eastAsia="Arial" w:hAnsi="Arial"/>
      <w:sz w:val="21"/>
      <w:szCs w:val="21"/>
    </w:rPr>
  </w:style>
  <w:style w:type="paragraph" w:customStyle="1" w:styleId="201">
    <w:name w:val="Основной текст (20)"/>
    <w:basedOn w:val="a"/>
    <w:link w:val="200"/>
    <w:rsid w:val="006B6C18"/>
    <w:pPr>
      <w:shd w:val="clear" w:color="auto" w:fill="FFFFFF"/>
      <w:spacing w:line="0" w:lineRule="atLeast"/>
    </w:pPr>
    <w:rPr>
      <w:rFonts w:ascii="Arial" w:eastAsia="Arial" w:hAnsi="Arial"/>
    </w:rPr>
  </w:style>
  <w:style w:type="paragraph" w:customStyle="1" w:styleId="161">
    <w:name w:val="Основной текст (16)"/>
    <w:basedOn w:val="a"/>
    <w:link w:val="160"/>
    <w:rsid w:val="006B6C18"/>
    <w:pPr>
      <w:shd w:val="clear" w:color="auto" w:fill="FFFFFF"/>
      <w:spacing w:line="0" w:lineRule="atLeast"/>
    </w:pPr>
    <w:rPr>
      <w:rFonts w:ascii="Arial" w:eastAsia="Arial" w:hAnsi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rsid w:val="006B6C18"/>
    <w:pPr>
      <w:shd w:val="clear" w:color="auto" w:fill="FFFFFF"/>
      <w:spacing w:line="0" w:lineRule="atLeast"/>
    </w:pPr>
    <w:rPr>
      <w:rFonts w:ascii="Arial" w:eastAsia="Arial" w:hAnsi="Arial"/>
      <w:spacing w:val="10"/>
      <w:sz w:val="8"/>
      <w:szCs w:val="8"/>
    </w:rPr>
  </w:style>
  <w:style w:type="character" w:customStyle="1" w:styleId="17">
    <w:name w:val="Заголовок №1_"/>
    <w:link w:val="19"/>
    <w:rsid w:val="006B6C18"/>
    <w:rPr>
      <w:spacing w:val="10"/>
      <w:sz w:val="23"/>
      <w:szCs w:val="23"/>
      <w:shd w:val="clear" w:color="auto" w:fill="FFFFFF"/>
    </w:rPr>
  </w:style>
  <w:style w:type="character" w:customStyle="1" w:styleId="32">
    <w:name w:val="Основной текст (3)_"/>
    <w:rsid w:val="006B6C18"/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26">
    <w:name w:val="Заголовок №2_"/>
    <w:link w:val="27"/>
    <w:rsid w:val="006B6C18"/>
    <w:rPr>
      <w:spacing w:val="10"/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6B6C18"/>
    <w:rPr>
      <w:spacing w:val="10"/>
      <w:sz w:val="19"/>
      <w:szCs w:val="19"/>
      <w:shd w:val="clear" w:color="auto" w:fill="FFFFFF"/>
    </w:rPr>
  </w:style>
  <w:style w:type="character" w:customStyle="1" w:styleId="24Tahoma11pt0pt">
    <w:name w:val="Основной текст (24) + Tahoma;11 pt;Не полужирный;Интервал 0 pt"/>
    <w:rsid w:val="006B6C18"/>
    <w:rPr>
      <w:rFonts w:ascii="Tahoma" w:eastAsia="Tahoma" w:hAnsi="Tahoma"/>
      <w:b/>
      <w:bCs/>
      <w:spacing w:val="0"/>
      <w:sz w:val="22"/>
      <w:szCs w:val="22"/>
    </w:rPr>
  </w:style>
  <w:style w:type="character" w:customStyle="1" w:styleId="395pt">
    <w:name w:val="Основной текст (3) + 9;5 pt;Полужирный"/>
    <w:rsid w:val="006B6C18"/>
    <w:rPr>
      <w:rFonts w:ascii="Times New Roman" w:eastAsia="Times New Roman" w:hAnsi="Times New Roman"/>
      <w:b/>
      <w:bCs/>
      <w:spacing w:val="10"/>
      <w:sz w:val="19"/>
      <w:szCs w:val="19"/>
    </w:rPr>
  </w:style>
  <w:style w:type="character" w:customStyle="1" w:styleId="32pt">
    <w:name w:val="Основной текст (3) + Интервал 2 pt"/>
    <w:rsid w:val="006B6C18"/>
    <w:rPr>
      <w:rFonts w:ascii="Times New Roman" w:eastAsia="Times New Roman" w:hAnsi="Times New Roman"/>
      <w:spacing w:val="50"/>
      <w:sz w:val="23"/>
      <w:szCs w:val="23"/>
    </w:rPr>
  </w:style>
  <w:style w:type="character" w:customStyle="1" w:styleId="33">
    <w:name w:val="Основной текст (3)"/>
    <w:rsid w:val="006B6C18"/>
  </w:style>
  <w:style w:type="character" w:customStyle="1" w:styleId="310pt0pt">
    <w:name w:val="Основной текст (3) + 10 pt;Интервал 0 pt"/>
    <w:rsid w:val="006B6C18"/>
    <w:rPr>
      <w:rFonts w:ascii="Times New Roman" w:eastAsia="Times New Roman" w:hAnsi="Times New Roman"/>
      <w:spacing w:val="0"/>
      <w:sz w:val="20"/>
      <w:szCs w:val="20"/>
    </w:rPr>
  </w:style>
  <w:style w:type="character" w:customStyle="1" w:styleId="95pt0pt">
    <w:name w:val="Основной текст + 9;5 pt;Полужирный;Интервал 0 pt"/>
    <w:rsid w:val="006B6C18"/>
    <w:rPr>
      <w:rFonts w:ascii="Times New Roman" w:eastAsia="Times New Roman" w:hAnsi="Times New Roman"/>
      <w:b/>
      <w:bCs/>
      <w:spacing w:val="10"/>
      <w:sz w:val="19"/>
      <w:szCs w:val="19"/>
      <w:shd w:val="clear" w:color="auto" w:fill="FFFFFF"/>
    </w:rPr>
  </w:style>
  <w:style w:type="paragraph" w:customStyle="1" w:styleId="19">
    <w:name w:val="Заголовок №1"/>
    <w:basedOn w:val="a"/>
    <w:link w:val="17"/>
    <w:rsid w:val="006B6C18"/>
    <w:pPr>
      <w:shd w:val="clear" w:color="auto" w:fill="FFFFFF"/>
      <w:spacing w:after="60" w:line="0" w:lineRule="atLeast"/>
      <w:jc w:val="both"/>
      <w:outlineLvl w:val="0"/>
    </w:pPr>
    <w:rPr>
      <w:spacing w:val="10"/>
      <w:sz w:val="23"/>
      <w:szCs w:val="23"/>
    </w:rPr>
  </w:style>
  <w:style w:type="paragraph" w:customStyle="1" w:styleId="27">
    <w:name w:val="Заголовок №2"/>
    <w:basedOn w:val="a"/>
    <w:link w:val="26"/>
    <w:rsid w:val="006B6C18"/>
    <w:pPr>
      <w:shd w:val="clear" w:color="auto" w:fill="FFFFFF"/>
      <w:spacing w:before="600" w:after="600" w:line="0" w:lineRule="atLeast"/>
      <w:outlineLvl w:val="1"/>
    </w:pPr>
    <w:rPr>
      <w:spacing w:val="10"/>
      <w:sz w:val="23"/>
      <w:szCs w:val="23"/>
    </w:rPr>
  </w:style>
  <w:style w:type="paragraph" w:customStyle="1" w:styleId="241">
    <w:name w:val="Основной текст (24)"/>
    <w:basedOn w:val="a"/>
    <w:link w:val="240"/>
    <w:rsid w:val="006B6C18"/>
    <w:pPr>
      <w:shd w:val="clear" w:color="auto" w:fill="FFFFFF"/>
      <w:spacing w:before="240" w:after="420" w:line="0" w:lineRule="atLeast"/>
      <w:jc w:val="center"/>
    </w:pPr>
    <w:rPr>
      <w:spacing w:val="10"/>
      <w:sz w:val="19"/>
      <w:szCs w:val="19"/>
    </w:rPr>
  </w:style>
  <w:style w:type="character" w:styleId="afb">
    <w:name w:val="annotation reference"/>
    <w:rsid w:val="006B6C18"/>
    <w:rPr>
      <w:sz w:val="16"/>
      <w:szCs w:val="16"/>
    </w:rPr>
  </w:style>
  <w:style w:type="paragraph" w:styleId="afc">
    <w:name w:val="annotation text"/>
    <w:basedOn w:val="a"/>
    <w:link w:val="afd"/>
    <w:rsid w:val="006B6C18"/>
  </w:style>
  <w:style w:type="character" w:customStyle="1" w:styleId="afd">
    <w:name w:val="Текст примечания Знак"/>
    <w:basedOn w:val="a0"/>
    <w:link w:val="afc"/>
    <w:rsid w:val="006B6C18"/>
  </w:style>
  <w:style w:type="paragraph" w:styleId="afe">
    <w:name w:val="annotation subject"/>
    <w:basedOn w:val="afc"/>
    <w:next w:val="afc"/>
    <w:link w:val="aff"/>
    <w:rsid w:val="006B6C18"/>
    <w:rPr>
      <w:b/>
      <w:bCs/>
    </w:rPr>
  </w:style>
  <w:style w:type="character" w:customStyle="1" w:styleId="aff">
    <w:name w:val="Тема примечания Знак"/>
    <w:link w:val="afe"/>
    <w:rsid w:val="006B6C18"/>
    <w:rPr>
      <w:b/>
      <w:bCs/>
    </w:rPr>
  </w:style>
  <w:style w:type="paragraph" w:customStyle="1" w:styleId="28">
    <w:name w:val="Нижний колонтитул2"/>
    <w:basedOn w:val="a"/>
    <w:link w:val="aff0"/>
    <w:rsid w:val="006B6C1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28"/>
    <w:uiPriority w:val="99"/>
    <w:rsid w:val="006B6C18"/>
    <w:rPr>
      <w:sz w:val="24"/>
      <w:szCs w:val="24"/>
    </w:rPr>
  </w:style>
  <w:style w:type="paragraph" w:styleId="aff1">
    <w:name w:val="Body Text Indent"/>
    <w:rsid w:val="006B6C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851"/>
      <w:jc w:val="both"/>
    </w:pPr>
    <w:rPr>
      <w:sz w:val="28"/>
      <w:lang w:eastAsia="ru-RU"/>
    </w:rPr>
  </w:style>
  <w:style w:type="paragraph" w:styleId="aff2">
    <w:name w:val="footer"/>
    <w:basedOn w:val="a"/>
    <w:link w:val="1a"/>
    <w:uiPriority w:val="99"/>
    <w:unhideWhenUsed/>
    <w:rsid w:val="00364D31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f2"/>
    <w:uiPriority w:val="99"/>
    <w:rsid w:val="00364D31"/>
  </w:style>
  <w:style w:type="paragraph" w:styleId="aff3">
    <w:name w:val="header"/>
    <w:basedOn w:val="a"/>
    <w:link w:val="1b"/>
    <w:uiPriority w:val="99"/>
    <w:unhideWhenUsed/>
    <w:rsid w:val="00364D31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3"/>
    <w:uiPriority w:val="99"/>
    <w:rsid w:val="0036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Юлия Юрьевна Галыгина</cp:lastModifiedBy>
  <cp:revision>29</cp:revision>
  <cp:lastPrinted>2022-02-09T06:54:00Z</cp:lastPrinted>
  <dcterms:created xsi:type="dcterms:W3CDTF">2021-12-03T08:17:00Z</dcterms:created>
  <dcterms:modified xsi:type="dcterms:W3CDTF">2022-03-05T01:22:00Z</dcterms:modified>
</cp:coreProperties>
</file>